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7C3" w:rsidRDefault="00DA3EA0" w:rsidP="00DA3EA0">
      <w:r w:rsidRPr="007367C3">
        <w:rPr>
          <w:b/>
        </w:rPr>
        <w:t>PROJECT NAME:</w:t>
      </w:r>
      <w:r w:rsidR="007367C3">
        <w:t xml:space="preserve"> Crime File Management System</w:t>
      </w:r>
    </w:p>
    <w:p w:rsidR="00DA3EA0" w:rsidRDefault="00DA3EA0" w:rsidP="00DA3EA0">
      <w:r w:rsidRPr="007367C3">
        <w:rPr>
          <w:b/>
        </w:rPr>
        <w:t>GROUP MEMBERS:</w:t>
      </w:r>
      <w:r w:rsidR="007367C3">
        <w:t xml:space="preserve"> Can ÖZER, Gizem HAYUK, Batuhan ÜZÜMCÜ, Dilara GEBEŞ</w:t>
      </w:r>
    </w:p>
    <w:p w:rsidR="00DA3EA0" w:rsidRDefault="00DA3EA0" w:rsidP="00DA3EA0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93"/>
        <w:gridCol w:w="28"/>
        <w:gridCol w:w="6660"/>
        <w:gridCol w:w="28"/>
        <w:gridCol w:w="1291"/>
      </w:tblGrid>
      <w:tr w:rsidR="00DA3EA0" w:rsidTr="00644CB9">
        <w:trPr>
          <w:trHeight w:val="276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FUNCTIONAL REQUIREMENTS</w:t>
            </w:r>
          </w:p>
        </w:tc>
      </w:tr>
      <w:tr w:rsidR="00DA3EA0" w:rsidTr="00644CB9">
        <w:trPr>
          <w:trHeight w:val="276"/>
        </w:trPr>
        <w:tc>
          <w:tcPr>
            <w:tcW w:w="1193" w:type="dxa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Pr="005A6618" w:rsidRDefault="00DA3EA0" w:rsidP="00582C71">
            <w:pPr>
              <w:jc w:val="center"/>
            </w:pPr>
          </w:p>
        </w:tc>
        <w:tc>
          <w:tcPr>
            <w:tcW w:w="1318" w:type="dxa"/>
            <w:gridSpan w:val="2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79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Default="00381B3A" w:rsidP="00582C71">
            <w:pPr>
              <w:spacing w:line="600" w:lineRule="auto"/>
              <w:jc w:val="center"/>
            </w:pPr>
            <w:r>
              <w:t>The system should report crimes</w:t>
            </w:r>
            <w:r w:rsidR="006C3DEB">
              <w:t xml:space="preserve"> and complaints </w:t>
            </w:r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9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582C71">
            <w:pPr>
              <w:spacing w:line="600" w:lineRule="auto"/>
              <w:jc w:val="center"/>
            </w:pPr>
            <w:r>
              <w:t>The system should be able to</w:t>
            </w:r>
            <w:r w:rsidR="006C3DEB">
              <w:t xml:space="preserve"> </w:t>
            </w:r>
            <w:r>
              <w:t>view criminal reports.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955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6C3DEB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>The users should be able to edit their complaints, and get updates on the crime reports and complaints filed by them.</w:t>
            </w:r>
          </w:p>
        </w:tc>
        <w:tc>
          <w:tcPr>
            <w:tcW w:w="1318" w:type="dxa"/>
            <w:gridSpan w:val="2"/>
          </w:tcPr>
          <w:p w:rsidR="00DA3EA0" w:rsidRPr="00AC2603" w:rsidRDefault="00AC2603" w:rsidP="00AC2603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310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7367C3" w:rsidRDefault="00261A91" w:rsidP="007367C3">
            <w:pPr>
              <w:spacing w:line="276" w:lineRule="auto"/>
              <w:jc w:val="center"/>
              <w:rPr>
                <w:rFonts w:cstheme="minorHAnsi"/>
                <w:shd w:val="clear" w:color="auto" w:fill="FFFFFF"/>
              </w:rPr>
            </w:pPr>
            <w:r>
              <w:rPr>
                <w:rFonts w:cstheme="minorHAnsi"/>
                <w:shd w:val="clear" w:color="auto" w:fill="FFFFFF"/>
              </w:rPr>
              <w:t>Admin and users should be able to connect to the system and use the system.</w:t>
            </w:r>
            <w:bookmarkStart w:id="0" w:name="_GoBack"/>
            <w:bookmarkEnd w:id="0"/>
          </w:p>
        </w:tc>
        <w:tc>
          <w:tcPr>
            <w:tcW w:w="1318" w:type="dxa"/>
            <w:gridSpan w:val="2"/>
          </w:tcPr>
          <w:p w:rsidR="00DA3EA0" w:rsidRDefault="00141661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381B3A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 xml:space="preserve">The administrator </w:t>
            </w:r>
            <w:r w:rsidR="006C3DEB">
              <w:rPr>
                <w:rFonts w:cstheme="minorHAnsi"/>
                <w:shd w:val="clear" w:color="auto" w:fill="FFFFFF"/>
              </w:rPr>
              <w:t>should be able to view</w:t>
            </w:r>
            <w:r w:rsidRPr="00381B3A">
              <w:rPr>
                <w:rFonts w:cstheme="minorHAnsi"/>
                <w:shd w:val="clear" w:color="auto" w:fill="FFFFFF"/>
              </w:rPr>
              <w:t xml:space="preserve"> users</w:t>
            </w:r>
            <w:r w:rsidR="006C3DEB">
              <w:rPr>
                <w:rFonts w:cstheme="minorHAnsi"/>
                <w:shd w:val="clear" w:color="auto" w:fill="FFFFFF"/>
              </w:rPr>
              <w:t xml:space="preserve">’ </w:t>
            </w:r>
            <w:r w:rsidRPr="00381B3A">
              <w:rPr>
                <w:rFonts w:cstheme="minorHAnsi"/>
                <w:shd w:val="clear" w:color="auto" w:fill="FFFFFF"/>
              </w:rPr>
              <w:t xml:space="preserve"> complaint.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6.</w:t>
            </w:r>
          </w:p>
        </w:tc>
        <w:tc>
          <w:tcPr>
            <w:tcW w:w="6688" w:type="dxa"/>
            <w:gridSpan w:val="2"/>
          </w:tcPr>
          <w:p w:rsidR="00DA3EA0" w:rsidRPr="00381B3A" w:rsidRDefault="00381B3A" w:rsidP="006C3DEB">
            <w:pPr>
              <w:spacing w:line="276" w:lineRule="auto"/>
              <w:jc w:val="center"/>
              <w:rPr>
                <w:rFonts w:cstheme="minorHAnsi"/>
              </w:rPr>
            </w:pPr>
            <w:r w:rsidRPr="00381B3A">
              <w:rPr>
                <w:rFonts w:cstheme="minorHAnsi"/>
                <w:shd w:val="clear" w:color="auto" w:fill="FFFFFF"/>
              </w:rPr>
              <w:t>The administrator should be abl</w:t>
            </w:r>
            <w:r w:rsidR="006C3DEB">
              <w:rPr>
                <w:rFonts w:cstheme="minorHAnsi"/>
                <w:shd w:val="clear" w:color="auto" w:fill="FFFFFF"/>
              </w:rPr>
              <w:t>e to add crime reports.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44"/>
        </w:trPr>
        <w:tc>
          <w:tcPr>
            <w:tcW w:w="1193" w:type="dxa"/>
          </w:tcPr>
          <w:p w:rsidR="00DA3EA0" w:rsidRDefault="00381B3A" w:rsidP="00582C71">
            <w:pPr>
              <w:jc w:val="center"/>
            </w:pPr>
            <w:r>
              <w:t>7.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6C3DE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  <w:shd w:val="clear" w:color="auto" w:fill="FFFFFF"/>
              </w:rPr>
              <w:t>T</w:t>
            </w:r>
            <w:r w:rsidRPr="007367C3">
              <w:rPr>
                <w:rFonts w:cstheme="minorHAnsi"/>
                <w:shd w:val="clear" w:color="auto" w:fill="FFFFFF"/>
              </w:rPr>
              <w:t>he adm</w:t>
            </w:r>
            <w:r w:rsidR="006C3DEB">
              <w:rPr>
                <w:rFonts w:cstheme="minorHAnsi"/>
                <w:shd w:val="clear" w:color="auto" w:fill="FFFFFF"/>
              </w:rPr>
              <w:t>inistrator should be able to</w:t>
            </w:r>
            <w:r w:rsidRPr="007367C3">
              <w:rPr>
                <w:rFonts w:cstheme="minorHAnsi"/>
                <w:shd w:val="clear" w:color="auto" w:fill="FFFFFF"/>
              </w:rPr>
              <w:t xml:space="preserve"> delete </w:t>
            </w:r>
            <w:r w:rsidR="006C3DEB">
              <w:rPr>
                <w:rFonts w:cstheme="minorHAnsi"/>
                <w:shd w:val="clear" w:color="auto" w:fill="FFFFFF"/>
              </w:rPr>
              <w:t xml:space="preserve">the </w:t>
            </w:r>
            <w:r w:rsidRPr="007367C3">
              <w:rPr>
                <w:rFonts w:cstheme="minorHAnsi"/>
                <w:shd w:val="clear" w:color="auto" w:fill="FFFFFF"/>
              </w:rPr>
              <w:t>criminal reports.</w:t>
            </w:r>
          </w:p>
        </w:tc>
        <w:tc>
          <w:tcPr>
            <w:tcW w:w="1318" w:type="dxa"/>
            <w:gridSpan w:val="2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193" w:type="dxa"/>
          </w:tcPr>
          <w:p w:rsidR="00DA3EA0" w:rsidRDefault="007367C3" w:rsidP="00582C71">
            <w:pPr>
              <w:jc w:val="center"/>
            </w:pPr>
            <w:r>
              <w:t>8.</w:t>
            </w:r>
          </w:p>
        </w:tc>
        <w:tc>
          <w:tcPr>
            <w:tcW w:w="6688" w:type="dxa"/>
            <w:gridSpan w:val="2"/>
          </w:tcPr>
          <w:p w:rsidR="00DA3EA0" w:rsidRDefault="006C3DEB" w:rsidP="001B4647">
            <w:pPr>
              <w:spacing w:line="276" w:lineRule="auto"/>
              <w:jc w:val="center"/>
            </w:pPr>
            <w:r>
              <w:rPr>
                <w:rFonts w:cstheme="minorHAnsi"/>
                <w:shd w:val="clear" w:color="auto" w:fill="FFFFFF"/>
              </w:rPr>
              <w:t xml:space="preserve">Users can login to the system. </w:t>
            </w:r>
          </w:p>
        </w:tc>
        <w:tc>
          <w:tcPr>
            <w:tcW w:w="1318" w:type="dxa"/>
            <w:gridSpan w:val="2"/>
          </w:tcPr>
          <w:p w:rsidR="00DA3EA0" w:rsidRDefault="00AC2603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265"/>
        </w:trPr>
        <w:tc>
          <w:tcPr>
            <w:tcW w:w="9200" w:type="dxa"/>
            <w:gridSpan w:val="5"/>
          </w:tcPr>
          <w:p w:rsidR="00DA3EA0" w:rsidRDefault="00DA3EA0" w:rsidP="00582C71">
            <w:pPr>
              <w:jc w:val="center"/>
            </w:pPr>
            <w:r>
              <w:t>NON-FUNCTIONAL REQUIREMENTS</w:t>
            </w:r>
          </w:p>
        </w:tc>
      </w:tr>
      <w:tr w:rsidR="00DA3EA0" w:rsidTr="00644CB9">
        <w:trPr>
          <w:trHeight w:val="276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  <w:r>
              <w:t>REQ. #</w:t>
            </w:r>
          </w:p>
        </w:tc>
        <w:tc>
          <w:tcPr>
            <w:tcW w:w="6688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  <w:r>
              <w:t>PRIORITY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1.</w:t>
            </w:r>
          </w:p>
        </w:tc>
        <w:tc>
          <w:tcPr>
            <w:tcW w:w="6688" w:type="dxa"/>
            <w:gridSpan w:val="2"/>
          </w:tcPr>
          <w:p w:rsidR="00DA3EA0" w:rsidRPr="007367C3" w:rsidRDefault="007367C3" w:rsidP="007367C3">
            <w:pPr>
              <w:spacing w:line="276" w:lineRule="auto"/>
              <w:jc w:val="center"/>
              <w:rPr>
                <w:rFonts w:cstheme="minorHAnsi"/>
              </w:rPr>
            </w:pPr>
            <w:r w:rsidRPr="007367C3">
              <w:rPr>
                <w:rFonts w:cstheme="minorHAnsi"/>
                <w:shd w:val="clear" w:color="auto" w:fill="FFFFFF"/>
              </w:rPr>
              <w:t>The system should be able to deal with large amount of work in a short time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2.</w:t>
            </w:r>
          </w:p>
        </w:tc>
        <w:tc>
          <w:tcPr>
            <w:tcW w:w="6688" w:type="dxa"/>
            <w:gridSpan w:val="2"/>
          </w:tcPr>
          <w:p w:rsidR="00DA3EA0" w:rsidRPr="001B4647" w:rsidRDefault="001B4647" w:rsidP="001B4647">
            <w:pPr>
              <w:spacing w:line="276" w:lineRule="auto"/>
              <w:jc w:val="center"/>
              <w:rPr>
                <w:rFonts w:cstheme="minorHAnsi"/>
              </w:rPr>
            </w:pPr>
            <w:r w:rsidRPr="001B4647">
              <w:rPr>
                <w:rFonts w:cstheme="minorHAnsi"/>
                <w:shd w:val="clear" w:color="auto" w:fill="FFFFFF"/>
              </w:rPr>
              <w:t>The database should be able to store great amounts of data without crashing.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1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3.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r w:rsidRPr="00A75E66">
              <w:rPr>
                <w:rFonts w:cstheme="minorHAnsi"/>
                <w:shd w:val="clear" w:color="auto" w:fill="FFFFFF"/>
              </w:rPr>
              <w:t>Missing reports and complaints should be up to date to avoid confusion between solved/unsolved cases.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3</w:t>
            </w:r>
          </w:p>
        </w:tc>
      </w:tr>
      <w:tr w:rsidR="00DA3EA0" w:rsidTr="00644CB9">
        <w:trPr>
          <w:trHeight w:val="633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4.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A75E66">
            <w:pPr>
              <w:spacing w:line="276" w:lineRule="auto"/>
              <w:jc w:val="center"/>
              <w:rPr>
                <w:rFonts w:cstheme="minorHAnsi"/>
              </w:rPr>
            </w:pPr>
            <w:r w:rsidRPr="00A75E66">
              <w:rPr>
                <w:rFonts w:cstheme="minorHAnsi"/>
                <w:shd w:val="clear" w:color="auto" w:fill="FFFFFF"/>
              </w:rPr>
              <w:t>All datas about the criminals on the system should be backed up regularly.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2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7367C3" w:rsidP="00582C71">
            <w:pPr>
              <w:jc w:val="center"/>
            </w:pPr>
            <w:r>
              <w:t>5.</w:t>
            </w:r>
          </w:p>
        </w:tc>
        <w:tc>
          <w:tcPr>
            <w:tcW w:w="6688" w:type="dxa"/>
            <w:gridSpan w:val="2"/>
          </w:tcPr>
          <w:p w:rsidR="00DA3EA0" w:rsidRPr="00A75E66" w:rsidRDefault="00A75E66" w:rsidP="00582C71">
            <w:pPr>
              <w:spacing w:line="600" w:lineRule="auto"/>
              <w:jc w:val="center"/>
            </w:pPr>
            <w:r w:rsidRPr="00A75E66">
              <w:rPr>
                <w:rFonts w:ascii="Calibri" w:hAnsi="Calibri" w:cs="Calibri"/>
              </w:rPr>
              <w:t>The system should have a simply and understandable GUI.</w:t>
            </w:r>
          </w:p>
        </w:tc>
        <w:tc>
          <w:tcPr>
            <w:tcW w:w="1290" w:type="dxa"/>
          </w:tcPr>
          <w:p w:rsidR="00DA3EA0" w:rsidRDefault="00644CB9" w:rsidP="00582C71">
            <w:pPr>
              <w:jc w:val="center"/>
            </w:pPr>
            <w:r>
              <w:t>4</w:t>
            </w:r>
          </w:p>
        </w:tc>
      </w:tr>
      <w:tr w:rsidR="00DA3EA0" w:rsidTr="00644CB9">
        <w:trPr>
          <w:trHeight w:val="690"/>
        </w:trPr>
        <w:tc>
          <w:tcPr>
            <w:tcW w:w="1221" w:type="dxa"/>
            <w:gridSpan w:val="2"/>
          </w:tcPr>
          <w:p w:rsidR="00DA3EA0" w:rsidRDefault="00DA3EA0" w:rsidP="00582C71">
            <w:pPr>
              <w:jc w:val="center"/>
            </w:pPr>
          </w:p>
        </w:tc>
        <w:tc>
          <w:tcPr>
            <w:tcW w:w="6688" w:type="dxa"/>
            <w:gridSpan w:val="2"/>
          </w:tcPr>
          <w:p w:rsidR="00DA3EA0" w:rsidRDefault="00DA3EA0" w:rsidP="00644CB9">
            <w:pPr>
              <w:spacing w:line="600" w:lineRule="auto"/>
            </w:pPr>
          </w:p>
        </w:tc>
        <w:tc>
          <w:tcPr>
            <w:tcW w:w="1290" w:type="dxa"/>
          </w:tcPr>
          <w:p w:rsidR="00DA3EA0" w:rsidRDefault="00DA3EA0" w:rsidP="00582C71">
            <w:pPr>
              <w:jc w:val="center"/>
            </w:pPr>
          </w:p>
        </w:tc>
      </w:tr>
    </w:tbl>
    <w:p w:rsidR="00DA3EA0" w:rsidRDefault="00DA3EA0" w:rsidP="00DA3EA0"/>
    <w:p w:rsidR="00DA3EA0" w:rsidRPr="00DA3EA0" w:rsidRDefault="00DA3EA0" w:rsidP="00DA3EA0"/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39F" w:rsidRDefault="005E639F" w:rsidP="005A6618">
      <w:r>
        <w:separator/>
      </w:r>
    </w:p>
  </w:endnote>
  <w:endnote w:type="continuationSeparator" w:id="0">
    <w:p w:rsidR="005E639F" w:rsidRDefault="005E639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39F" w:rsidRDefault="005E639F" w:rsidP="005A6618">
      <w:r>
        <w:separator/>
      </w:r>
    </w:p>
  </w:footnote>
  <w:footnote w:type="continuationSeparator" w:id="0">
    <w:p w:rsidR="005E639F" w:rsidRDefault="005E639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618" w:rsidRDefault="005A6618" w:rsidP="005A6618">
    <w:pPr>
      <w:pStyle w:val="stBilgi"/>
      <w:jc w:val="center"/>
    </w:pPr>
    <w:r>
      <w:t>SE 31</w:t>
    </w:r>
    <w:r w:rsidR="00B703F1">
      <w:t>8</w:t>
    </w:r>
    <w:r>
      <w:t xml:space="preserve"> – SOFTWARE </w:t>
    </w:r>
    <w:r w:rsidR="00B703F1">
      <w:t>VERIFICATION AND VALIDATION</w:t>
    </w:r>
    <w:r>
      <w:t xml:space="preserve"> – REQUIREMENTS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8"/>
    <w:rsid w:val="000601C4"/>
    <w:rsid w:val="00141661"/>
    <w:rsid w:val="001B4647"/>
    <w:rsid w:val="001F527C"/>
    <w:rsid w:val="00261A91"/>
    <w:rsid w:val="00381B3A"/>
    <w:rsid w:val="0048418C"/>
    <w:rsid w:val="00504BFE"/>
    <w:rsid w:val="00571F22"/>
    <w:rsid w:val="005A6618"/>
    <w:rsid w:val="005E639F"/>
    <w:rsid w:val="00644CB9"/>
    <w:rsid w:val="006C3DEB"/>
    <w:rsid w:val="007367C3"/>
    <w:rsid w:val="00A75E66"/>
    <w:rsid w:val="00AC2603"/>
    <w:rsid w:val="00B703F1"/>
    <w:rsid w:val="00C804FD"/>
    <w:rsid w:val="00D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6A6B"/>
  <w15:docId w15:val="{86252454-8269-4871-BEF2-2616FEB3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Gizem Hayuk</cp:lastModifiedBy>
  <cp:revision>10</cp:revision>
  <dcterms:created xsi:type="dcterms:W3CDTF">2016-03-15T11:38:00Z</dcterms:created>
  <dcterms:modified xsi:type="dcterms:W3CDTF">2019-05-16T22:46:00Z</dcterms:modified>
</cp:coreProperties>
</file>