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B77" w:rsidRPr="0034560E" w:rsidRDefault="0034560E">
      <w:pPr>
        <w:jc w:val="center"/>
        <w:rPr>
          <w:lang w:val="ru-RU"/>
        </w:rPr>
      </w:pPr>
      <w:proofErr w:type="spellStart"/>
      <w:r w:rsidRPr="0034560E">
        <w:rPr>
          <w:b/>
          <w:color w:val="3C110F"/>
          <w:sz w:val="44"/>
          <w:lang w:val="ru-RU"/>
        </w:rPr>
        <w:t>Гайд</w:t>
      </w:r>
      <w:proofErr w:type="spellEnd"/>
      <w:r w:rsidRPr="0034560E">
        <w:rPr>
          <w:b/>
          <w:color w:val="3C110F"/>
          <w:sz w:val="44"/>
          <w:lang w:val="ru-RU"/>
        </w:rPr>
        <w:t xml:space="preserve"> для </w:t>
      </w:r>
      <w:proofErr w:type="spellStart"/>
      <w:r w:rsidRPr="0034560E">
        <w:rPr>
          <w:b/>
          <w:color w:val="3C110F"/>
          <w:sz w:val="44"/>
          <w:lang w:val="ru-RU"/>
        </w:rPr>
        <w:t>самозанятых</w:t>
      </w:r>
      <w:proofErr w:type="spellEnd"/>
      <w:r w:rsidRPr="0034560E">
        <w:rPr>
          <w:b/>
          <w:color w:val="3C110F"/>
          <w:sz w:val="44"/>
          <w:lang w:val="ru-RU"/>
        </w:rPr>
        <w:t xml:space="preserve"> — 2026</w:t>
      </w:r>
    </w:p>
    <w:p w:rsidR="006C1B77" w:rsidRPr="0034560E" w:rsidRDefault="0034560E">
      <w:pPr>
        <w:spacing w:before="200" w:after="80"/>
        <w:rPr>
          <w:lang w:val="ru-RU"/>
        </w:rPr>
      </w:pPr>
      <w:r w:rsidRPr="0034560E">
        <w:rPr>
          <w:b/>
          <w:color w:val="7D1713"/>
          <w:sz w:val="32"/>
          <w:lang w:val="ru-RU"/>
        </w:rPr>
        <w:t xml:space="preserve">1. Что такое </w:t>
      </w:r>
      <w:proofErr w:type="spellStart"/>
      <w:r w:rsidRPr="0034560E">
        <w:rPr>
          <w:b/>
          <w:color w:val="7D1713"/>
          <w:sz w:val="32"/>
          <w:lang w:val="ru-RU"/>
        </w:rPr>
        <w:t>самозанятость</w:t>
      </w:r>
      <w:proofErr w:type="spellEnd"/>
    </w:p>
    <w:p w:rsidR="006C1B77" w:rsidRDefault="0034560E">
      <w:pPr>
        <w:spacing w:after="60"/>
      </w:pPr>
      <w:r w:rsidRPr="0034560E">
        <w:rPr>
          <w:lang w:val="ru-RU"/>
        </w:rPr>
        <w:t xml:space="preserve">НПД — налог на профессиональный доход. </w:t>
      </w:r>
      <w:proofErr w:type="spellStart"/>
      <w:r>
        <w:t>Самый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налоговый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>.</w:t>
      </w:r>
    </w:p>
    <w:p w:rsidR="006C1B77" w:rsidRDefault="0034560E">
      <w:pPr>
        <w:pStyle w:val="a0"/>
        <w:spacing w:after="40"/>
      </w:pPr>
      <w:r>
        <w:t>Нет отчётности и деклараций</w:t>
      </w:r>
    </w:p>
    <w:p w:rsidR="006C1B77" w:rsidRDefault="0034560E">
      <w:pPr>
        <w:pStyle w:val="a0"/>
        <w:spacing w:after="40"/>
      </w:pPr>
      <w:r>
        <w:t>Нет обязательных страховых взносов</w:t>
      </w:r>
    </w:p>
    <w:p w:rsidR="006C1B77" w:rsidRDefault="0034560E">
      <w:pPr>
        <w:pStyle w:val="a0"/>
        <w:spacing w:after="40"/>
      </w:pPr>
      <w:r>
        <w:t>Регистрация — за 5 минут через приложение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Можно совмещать с </w:t>
      </w:r>
      <w:r w:rsidRPr="0034560E">
        <w:rPr>
          <w:lang w:val="ru-RU"/>
        </w:rPr>
        <w:t>основной работой по найму</w:t>
      </w:r>
    </w:p>
    <w:p w:rsidR="006C1B77" w:rsidRPr="0034560E" w:rsidRDefault="0034560E">
      <w:pPr>
        <w:spacing w:before="120" w:after="60"/>
        <w:rPr>
          <w:lang w:val="ru-RU"/>
        </w:rPr>
      </w:pPr>
      <w:r w:rsidRPr="0034560E">
        <w:rPr>
          <w:b/>
          <w:color w:val="3C110F"/>
          <w:sz w:val="26"/>
          <w:lang w:val="ru-RU"/>
        </w:rPr>
        <w:t xml:space="preserve">Кто НЕ может быть </w:t>
      </w:r>
      <w:proofErr w:type="spellStart"/>
      <w:r w:rsidRPr="0034560E">
        <w:rPr>
          <w:b/>
          <w:color w:val="3C110F"/>
          <w:sz w:val="26"/>
          <w:lang w:val="ru-RU"/>
        </w:rPr>
        <w:t>самозанятым</w:t>
      </w:r>
      <w:proofErr w:type="spellEnd"/>
      <w:r w:rsidRPr="0034560E">
        <w:rPr>
          <w:b/>
          <w:color w:val="3C110F"/>
          <w:sz w:val="26"/>
          <w:lang w:val="ru-RU"/>
        </w:rPr>
        <w:t>:</w:t>
      </w:r>
    </w:p>
    <w:p w:rsidR="006C1B77" w:rsidRDefault="0034560E">
      <w:pPr>
        <w:pStyle w:val="a0"/>
        <w:spacing w:after="40"/>
      </w:pPr>
      <w:proofErr w:type="spellStart"/>
      <w:r>
        <w:t>Нельзя</w:t>
      </w:r>
      <w:proofErr w:type="spellEnd"/>
      <w:r>
        <w:t xml:space="preserve"> </w:t>
      </w:r>
      <w:proofErr w:type="spellStart"/>
      <w:r>
        <w:t>нанимать</w:t>
      </w:r>
      <w:proofErr w:type="spellEnd"/>
      <w:r>
        <w:t xml:space="preserve"> </w:t>
      </w:r>
      <w:proofErr w:type="spellStart"/>
      <w:r>
        <w:t>сотрудников</w:t>
      </w:r>
      <w:proofErr w:type="spellEnd"/>
    </w:p>
    <w:p w:rsidR="006C1B77" w:rsidRDefault="0034560E">
      <w:pPr>
        <w:pStyle w:val="a0"/>
        <w:spacing w:after="40"/>
      </w:pPr>
      <w:r>
        <w:t>Нельзя перепродавать чужие товары</w:t>
      </w:r>
    </w:p>
    <w:p w:rsidR="006C1B77" w:rsidRDefault="0034560E">
      <w:pPr>
        <w:pStyle w:val="a0"/>
        <w:spacing w:after="40"/>
      </w:pPr>
      <w:r>
        <w:t>Нельзя работать по агентским договорам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Нельзя совмещать с УСН, ОСН, ЕСХН, ПСН</w:t>
      </w:r>
    </w:p>
    <w:p w:rsidR="006C1B77" w:rsidRDefault="0034560E">
      <w:pPr>
        <w:pStyle w:val="a0"/>
        <w:spacing w:after="40"/>
      </w:pPr>
      <w:proofErr w:type="spellStart"/>
      <w:r>
        <w:t>Доход</w:t>
      </w:r>
      <w:proofErr w:type="spellEnd"/>
      <w:r>
        <w:t xml:space="preserve"> </w:t>
      </w:r>
      <w:proofErr w:type="spellStart"/>
      <w:r>
        <w:t>свыше</w:t>
      </w:r>
      <w:proofErr w:type="spellEnd"/>
      <w:r>
        <w:t xml:space="preserve"> 2,4 </w:t>
      </w:r>
      <w:proofErr w:type="spellStart"/>
      <w:proofErr w:type="gramStart"/>
      <w:r>
        <w:t>млн</w:t>
      </w:r>
      <w:proofErr w:type="spellEnd"/>
      <w:r>
        <w:t xml:space="preserve"> ₽ в</w:t>
      </w:r>
      <w:proofErr w:type="gramEnd"/>
      <w:r>
        <w:t xml:space="preserve"> год</w:t>
      </w:r>
    </w:p>
    <w:p w:rsidR="006C1B77" w:rsidRDefault="0034560E">
      <w:pPr>
        <w:spacing w:before="200" w:after="80"/>
      </w:pPr>
      <w:r>
        <w:rPr>
          <w:b/>
          <w:color w:val="7D1713"/>
          <w:sz w:val="32"/>
        </w:rPr>
        <w:t xml:space="preserve">2. Как открыть самозанятость — </w:t>
      </w:r>
      <w:r>
        <w:rPr>
          <w:b/>
          <w:color w:val="7D1713"/>
          <w:sz w:val="32"/>
        </w:rPr>
        <w:t>пошагово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Шаг 1: Скачать приложение «Мой налог» (</w:t>
      </w:r>
      <w:r>
        <w:t>App</w:t>
      </w:r>
      <w:r w:rsidRPr="0034560E">
        <w:rPr>
          <w:lang w:val="ru-RU"/>
        </w:rPr>
        <w:t xml:space="preserve"> </w:t>
      </w:r>
      <w:r>
        <w:t>Store</w:t>
      </w:r>
      <w:r w:rsidRPr="0034560E">
        <w:rPr>
          <w:lang w:val="ru-RU"/>
        </w:rPr>
        <w:t xml:space="preserve"> / </w:t>
      </w:r>
      <w:r>
        <w:t>Google</w:t>
      </w:r>
      <w:r w:rsidRPr="0034560E">
        <w:rPr>
          <w:lang w:val="ru-RU"/>
        </w:rPr>
        <w:t xml:space="preserve"> </w:t>
      </w:r>
      <w:r>
        <w:t>Play</w:t>
      </w:r>
      <w:r w:rsidRPr="0034560E">
        <w:rPr>
          <w:lang w:val="ru-RU"/>
        </w:rPr>
        <w:t>)</w:t>
      </w:r>
    </w:p>
    <w:p w:rsidR="006C1B77" w:rsidRDefault="0034560E">
      <w:pPr>
        <w:pStyle w:val="a0"/>
        <w:spacing w:after="40"/>
      </w:pPr>
      <w:proofErr w:type="spellStart"/>
      <w:r>
        <w:t>Шаг</w:t>
      </w:r>
      <w:proofErr w:type="spellEnd"/>
      <w:r>
        <w:t xml:space="preserve"> 2: </w:t>
      </w:r>
      <w:proofErr w:type="spellStart"/>
      <w:r>
        <w:t>Нажать</w:t>
      </w:r>
      <w:proofErr w:type="spellEnd"/>
      <w:r>
        <w:t xml:space="preserve"> «</w:t>
      </w:r>
      <w:proofErr w:type="spellStart"/>
      <w:r>
        <w:t>Зарегистрироваться</w:t>
      </w:r>
      <w:proofErr w:type="spellEnd"/>
      <w:r>
        <w:t>»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Шаг 3: Войти через </w:t>
      </w:r>
      <w:proofErr w:type="spellStart"/>
      <w:r w:rsidRPr="0034560E">
        <w:rPr>
          <w:lang w:val="ru-RU"/>
        </w:rPr>
        <w:t>Госуслуги</w:t>
      </w:r>
      <w:proofErr w:type="spellEnd"/>
      <w:r w:rsidRPr="0034560E">
        <w:rPr>
          <w:lang w:val="ru-RU"/>
        </w:rPr>
        <w:t xml:space="preserve"> (или по паспорту + </w:t>
      </w:r>
      <w:proofErr w:type="spellStart"/>
      <w:r w:rsidRPr="0034560E">
        <w:rPr>
          <w:lang w:val="ru-RU"/>
        </w:rPr>
        <w:t>селфи</w:t>
      </w:r>
      <w:proofErr w:type="spellEnd"/>
      <w:r w:rsidRPr="0034560E">
        <w:rPr>
          <w:lang w:val="ru-RU"/>
        </w:rPr>
        <w:t>)</w:t>
      </w:r>
    </w:p>
    <w:p w:rsidR="006C1B77" w:rsidRDefault="0034560E">
      <w:pPr>
        <w:pStyle w:val="a0"/>
        <w:spacing w:after="40"/>
      </w:pPr>
      <w:proofErr w:type="spellStart"/>
      <w:r>
        <w:t>Шаг</w:t>
      </w:r>
      <w:proofErr w:type="spellEnd"/>
      <w:r>
        <w:t xml:space="preserve"> 4: </w:t>
      </w:r>
      <w:proofErr w:type="spellStart"/>
      <w:r>
        <w:t>Указать</w:t>
      </w:r>
      <w:proofErr w:type="spellEnd"/>
      <w:r>
        <w:t xml:space="preserve"> </w:t>
      </w:r>
      <w:proofErr w:type="spellStart"/>
      <w:r>
        <w:t>регион</w:t>
      </w:r>
      <w:proofErr w:type="spellEnd"/>
      <w:r>
        <w:t xml:space="preserve"> деятельности</w:t>
      </w:r>
    </w:p>
    <w:p w:rsidR="006C1B77" w:rsidRDefault="0034560E">
      <w:pPr>
        <w:pStyle w:val="a0"/>
        <w:spacing w:after="40"/>
      </w:pPr>
      <w:r>
        <w:t>Шаг 5: Подтвердить — регистрация завершена</w:t>
      </w:r>
    </w:p>
    <w:p w:rsidR="006C1B77" w:rsidRPr="0034560E" w:rsidRDefault="0034560E">
      <w:pPr>
        <w:spacing w:after="60"/>
        <w:rPr>
          <w:lang w:val="ru-RU"/>
        </w:rPr>
      </w:pPr>
      <w:r w:rsidRPr="0034560E">
        <w:rPr>
          <w:lang w:val="ru-RU"/>
        </w:rPr>
        <w:t>Альтернатива: с</w:t>
      </w:r>
      <w:r w:rsidRPr="0034560E">
        <w:rPr>
          <w:lang w:val="ru-RU"/>
        </w:rPr>
        <w:t xml:space="preserve">айт </w:t>
      </w:r>
      <w:proofErr w:type="spellStart"/>
      <w:r>
        <w:t>lknpd</w:t>
      </w:r>
      <w:proofErr w:type="spellEnd"/>
      <w:r w:rsidRPr="0034560E">
        <w:rPr>
          <w:lang w:val="ru-RU"/>
        </w:rPr>
        <w:t>.</w:t>
      </w:r>
      <w:proofErr w:type="spellStart"/>
      <w:r>
        <w:t>nalog</w:t>
      </w:r>
      <w:proofErr w:type="spellEnd"/>
      <w:r w:rsidRPr="0034560E">
        <w:rPr>
          <w:lang w:val="ru-RU"/>
        </w:rPr>
        <w:t>.</w:t>
      </w:r>
      <w:proofErr w:type="spellStart"/>
      <w:r>
        <w:t>ru</w:t>
      </w:r>
      <w:proofErr w:type="spellEnd"/>
      <w:r w:rsidRPr="0034560E">
        <w:rPr>
          <w:lang w:val="ru-RU"/>
        </w:rPr>
        <w:t xml:space="preserve"> или через банковское приложение (</w:t>
      </w:r>
      <w:proofErr w:type="spellStart"/>
      <w:r w:rsidRPr="0034560E">
        <w:rPr>
          <w:lang w:val="ru-RU"/>
        </w:rPr>
        <w:t>Сбер</w:t>
      </w:r>
      <w:proofErr w:type="spellEnd"/>
      <w:r w:rsidRPr="0034560E">
        <w:rPr>
          <w:lang w:val="ru-RU"/>
        </w:rPr>
        <w:t>, Тинькофф и др.)</w:t>
      </w:r>
    </w:p>
    <w:p w:rsidR="006C1B77" w:rsidRDefault="0034560E">
      <w:pPr>
        <w:spacing w:before="200" w:after="80"/>
      </w:pPr>
      <w:r>
        <w:rPr>
          <w:b/>
          <w:color w:val="7D1713"/>
          <w:sz w:val="32"/>
        </w:rPr>
        <w:t>3. Ставки налога и оплата</w:t>
      </w:r>
    </w:p>
    <w:p w:rsidR="006C1B77" w:rsidRDefault="0034560E">
      <w:pPr>
        <w:pStyle w:val="a0"/>
        <w:spacing w:after="40"/>
      </w:pPr>
      <w:r>
        <w:t>4% — при оплате от физических лиц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6% — при оплате от ИП и юридических лиц</w:t>
      </w:r>
    </w:p>
    <w:p w:rsidR="006C1B77" w:rsidRDefault="0034560E">
      <w:pPr>
        <w:pStyle w:val="a0"/>
        <w:spacing w:after="40"/>
      </w:pPr>
      <w:r w:rsidRPr="0034560E">
        <w:rPr>
          <w:lang w:val="ru-RU"/>
        </w:rPr>
        <w:t xml:space="preserve">Налоговый бонус при регистрации: 10 000 руб. </w:t>
      </w:r>
      <w:r>
        <w:t>(</w:t>
      </w:r>
      <w:proofErr w:type="spellStart"/>
      <w:r>
        <w:t>ставки</w:t>
      </w:r>
      <w:proofErr w:type="spellEnd"/>
      <w:r>
        <w:t xml:space="preserve"> </w:t>
      </w:r>
      <w:proofErr w:type="spellStart"/>
      <w:r>
        <w:t>временно</w:t>
      </w:r>
      <w:proofErr w:type="spellEnd"/>
      <w:r>
        <w:t xml:space="preserve"> 3% и 4%)</w:t>
      </w:r>
    </w:p>
    <w:p w:rsidR="006C1B77" w:rsidRDefault="0034560E">
      <w:pPr>
        <w:pStyle w:val="a0"/>
        <w:spacing w:after="40"/>
      </w:pPr>
      <w:r>
        <w:t>Налог счита</w:t>
      </w:r>
      <w:r>
        <w:t>ется автоматически в приложении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Уплата: до 28-го числа следующего месяца</w:t>
      </w:r>
    </w:p>
    <w:p w:rsidR="006C1B77" w:rsidRDefault="0034560E">
      <w:pPr>
        <w:pStyle w:val="a0"/>
        <w:spacing w:after="40"/>
      </w:pPr>
      <w:proofErr w:type="spellStart"/>
      <w:r>
        <w:t>Реквизиты</w:t>
      </w:r>
      <w:proofErr w:type="spellEnd"/>
      <w:r>
        <w:t xml:space="preserve"> </w:t>
      </w:r>
      <w:proofErr w:type="spellStart"/>
      <w:r>
        <w:t>выставляет</w:t>
      </w:r>
      <w:proofErr w:type="spellEnd"/>
      <w:r>
        <w:t xml:space="preserve"> ФНС — никаких деклараций</w:t>
      </w:r>
    </w:p>
    <w:p w:rsidR="006C1B77" w:rsidRDefault="0034560E">
      <w:pPr>
        <w:spacing w:before="200" w:after="80"/>
      </w:pPr>
      <w:r>
        <w:rPr>
          <w:b/>
          <w:color w:val="7D1713"/>
          <w:sz w:val="32"/>
        </w:rPr>
        <w:t>4. Как пробивать чеки</w:t>
      </w:r>
    </w:p>
    <w:p w:rsidR="006C1B77" w:rsidRPr="0034560E" w:rsidRDefault="0034560E">
      <w:pPr>
        <w:spacing w:after="60"/>
        <w:rPr>
          <w:lang w:val="ru-RU"/>
        </w:rPr>
      </w:pPr>
      <w:r w:rsidRPr="0034560E">
        <w:rPr>
          <w:lang w:val="ru-RU"/>
        </w:rPr>
        <w:t>Всё делается в приложении «Мой налог»:</w:t>
      </w:r>
    </w:p>
    <w:p w:rsidR="006C1B77" w:rsidRDefault="0034560E">
      <w:pPr>
        <w:pStyle w:val="a0"/>
        <w:spacing w:after="40"/>
      </w:pPr>
      <w:proofErr w:type="spellStart"/>
      <w:r>
        <w:t>Нажать</w:t>
      </w:r>
      <w:proofErr w:type="spellEnd"/>
      <w:r>
        <w:t xml:space="preserve"> «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продажа</w:t>
      </w:r>
      <w:proofErr w:type="spellEnd"/>
      <w:r>
        <w:t>»</w:t>
      </w:r>
    </w:p>
    <w:p w:rsidR="006C1B77" w:rsidRDefault="0034560E">
      <w:pPr>
        <w:pStyle w:val="a0"/>
        <w:spacing w:after="40"/>
      </w:pPr>
      <w:r>
        <w:t>Указать сумму и наименование услуги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Выбрать: кто </w:t>
      </w:r>
      <w:r w:rsidRPr="0034560E">
        <w:rPr>
          <w:lang w:val="ru-RU"/>
        </w:rPr>
        <w:t>платит — физическое или юридическое лицо</w:t>
      </w:r>
    </w:p>
    <w:p w:rsidR="006C1B77" w:rsidRDefault="0034560E">
      <w:pPr>
        <w:pStyle w:val="a0"/>
        <w:spacing w:after="4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юрлица</w:t>
      </w:r>
      <w:proofErr w:type="spellEnd"/>
      <w:r>
        <w:t xml:space="preserve"> — </w:t>
      </w:r>
      <w:proofErr w:type="spellStart"/>
      <w:r>
        <w:t>ввести</w:t>
      </w:r>
      <w:proofErr w:type="spellEnd"/>
      <w:r>
        <w:t xml:space="preserve"> ИНН организации</w:t>
      </w:r>
    </w:p>
    <w:p w:rsidR="006C1B77" w:rsidRDefault="0034560E">
      <w:pPr>
        <w:pStyle w:val="a0"/>
        <w:spacing w:after="40"/>
      </w:pPr>
      <w:r>
        <w:t>Нажать «Выдать чек»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Отправить клиенту: </w:t>
      </w:r>
      <w:r>
        <w:t>PDF</w:t>
      </w:r>
      <w:r w:rsidRPr="0034560E">
        <w:rPr>
          <w:lang w:val="ru-RU"/>
        </w:rPr>
        <w:t xml:space="preserve"> или ссылка из приложения</w:t>
      </w:r>
    </w:p>
    <w:p w:rsidR="006C1B77" w:rsidRDefault="0034560E">
      <w:pPr>
        <w:spacing w:before="120" w:after="60"/>
      </w:pPr>
      <w:proofErr w:type="spellStart"/>
      <w:r>
        <w:rPr>
          <w:b/>
          <w:color w:val="3C110F"/>
          <w:sz w:val="26"/>
        </w:rPr>
        <w:t>Когда</w:t>
      </w:r>
      <w:proofErr w:type="spellEnd"/>
      <w:r>
        <w:rPr>
          <w:b/>
          <w:color w:val="3C110F"/>
          <w:sz w:val="26"/>
        </w:rPr>
        <w:t xml:space="preserve"> </w:t>
      </w:r>
      <w:proofErr w:type="spellStart"/>
      <w:r>
        <w:rPr>
          <w:b/>
          <w:color w:val="3C110F"/>
          <w:sz w:val="26"/>
        </w:rPr>
        <w:t>выдавать</w:t>
      </w:r>
      <w:proofErr w:type="spellEnd"/>
      <w:r>
        <w:rPr>
          <w:b/>
          <w:color w:val="3C110F"/>
          <w:sz w:val="26"/>
        </w:rPr>
        <w:t xml:space="preserve"> </w:t>
      </w:r>
      <w:proofErr w:type="spellStart"/>
      <w:r>
        <w:rPr>
          <w:b/>
          <w:color w:val="3C110F"/>
          <w:sz w:val="26"/>
        </w:rPr>
        <w:t>чек</w:t>
      </w:r>
      <w:proofErr w:type="spellEnd"/>
      <w:r>
        <w:rPr>
          <w:b/>
          <w:color w:val="3C110F"/>
          <w:sz w:val="26"/>
        </w:rPr>
        <w:t>:</w:t>
      </w:r>
    </w:p>
    <w:p w:rsidR="006C1B77" w:rsidRDefault="0034560E">
      <w:pPr>
        <w:pStyle w:val="a0"/>
        <w:spacing w:after="40"/>
      </w:pPr>
      <w:r>
        <w:lastRenderedPageBreak/>
        <w:t>Наличные / перевод от физлица — СРАЗУ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Безналичная оплата от </w:t>
      </w:r>
      <w:proofErr w:type="spellStart"/>
      <w:r w:rsidRPr="0034560E">
        <w:rPr>
          <w:lang w:val="ru-RU"/>
        </w:rPr>
        <w:t>юрлица</w:t>
      </w:r>
      <w:proofErr w:type="spellEnd"/>
      <w:r w:rsidRPr="0034560E">
        <w:rPr>
          <w:lang w:val="ru-RU"/>
        </w:rPr>
        <w:t xml:space="preserve"> — не позднее 9-го числа </w:t>
      </w:r>
      <w:r w:rsidRPr="0034560E">
        <w:rPr>
          <w:lang w:val="ru-RU"/>
        </w:rPr>
        <w:t>следующего месяца</w:t>
      </w:r>
    </w:p>
    <w:p w:rsidR="006C1B77" w:rsidRDefault="0034560E">
      <w:pPr>
        <w:spacing w:before="200" w:after="80"/>
      </w:pPr>
      <w:r>
        <w:rPr>
          <w:b/>
          <w:color w:val="7D1713"/>
          <w:sz w:val="32"/>
        </w:rPr>
        <w:t>5. Работа с физическими лицами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 xml:space="preserve">Договор — не обязателен (но </w:t>
      </w:r>
      <w:r>
        <w:rPr>
          <w:lang w:val="ru-RU"/>
        </w:rPr>
        <w:t>обязателен</w:t>
      </w:r>
      <w:r w:rsidRPr="0034560E">
        <w:rPr>
          <w:lang w:val="ru-RU"/>
        </w:rPr>
        <w:t xml:space="preserve"> при суммах от 10</w:t>
      </w:r>
      <w:r>
        <w:rPr>
          <w:lang w:val="ru-RU"/>
        </w:rPr>
        <w:t>0</w:t>
      </w:r>
      <w:r w:rsidRPr="0034560E">
        <w:rPr>
          <w:lang w:val="ru-RU"/>
        </w:rPr>
        <w:t xml:space="preserve"> 000 руб.)</w:t>
      </w:r>
    </w:p>
    <w:p w:rsidR="006C1B77" w:rsidRDefault="0034560E">
      <w:pPr>
        <w:pStyle w:val="a0"/>
        <w:spacing w:after="40"/>
      </w:pPr>
      <w:proofErr w:type="spellStart"/>
      <w:r>
        <w:t>Акт</w:t>
      </w:r>
      <w:proofErr w:type="spellEnd"/>
      <w:r>
        <w:t xml:space="preserve"> </w:t>
      </w:r>
      <w:proofErr w:type="spellStart"/>
      <w:r>
        <w:t>выполне</w:t>
      </w:r>
      <w:bookmarkStart w:id="0" w:name="_GoBack"/>
      <w:bookmarkEnd w:id="0"/>
      <w:r>
        <w:t>нных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— не нужен</w:t>
      </w:r>
    </w:p>
    <w:p w:rsidR="006C1B77" w:rsidRDefault="0034560E">
      <w:pPr>
        <w:pStyle w:val="a0"/>
        <w:spacing w:after="40"/>
      </w:pPr>
      <w:r>
        <w:t>Чек из «Мой налог» — ОБЯЗАТЕЛЕН</w:t>
      </w:r>
    </w:p>
    <w:p w:rsidR="006C1B77" w:rsidRDefault="0034560E">
      <w:pPr>
        <w:pStyle w:val="a0"/>
        <w:spacing w:after="40"/>
      </w:pPr>
      <w:r>
        <w:t>Чек = единственный закрывающий документ</w:t>
      </w:r>
    </w:p>
    <w:p w:rsidR="006C1B77" w:rsidRPr="0034560E" w:rsidRDefault="0034560E">
      <w:pPr>
        <w:spacing w:before="200" w:after="80"/>
        <w:rPr>
          <w:lang w:val="ru-RU"/>
        </w:rPr>
      </w:pPr>
      <w:r w:rsidRPr="0034560E">
        <w:rPr>
          <w:b/>
          <w:color w:val="7D1713"/>
          <w:sz w:val="32"/>
          <w:lang w:val="ru-RU"/>
        </w:rPr>
        <w:t>6. Работа с юридическими лицами и ИП</w:t>
      </w:r>
    </w:p>
    <w:p w:rsidR="006C1B77" w:rsidRDefault="0034560E">
      <w:pPr>
        <w:pStyle w:val="a0"/>
        <w:spacing w:after="40"/>
      </w:pPr>
      <w:proofErr w:type="spellStart"/>
      <w:r>
        <w:t>Договор</w:t>
      </w:r>
      <w:proofErr w:type="spellEnd"/>
      <w:r>
        <w:t xml:space="preserve"> </w:t>
      </w:r>
      <w:proofErr w:type="spellStart"/>
      <w:r>
        <w:t>оказания</w:t>
      </w:r>
      <w:proofErr w:type="spellEnd"/>
      <w:r>
        <w:t xml:space="preserve"> </w:t>
      </w:r>
      <w:proofErr w:type="spellStart"/>
      <w:r>
        <w:t>услуг</w:t>
      </w:r>
      <w:proofErr w:type="spellEnd"/>
      <w:r>
        <w:t xml:space="preserve"> / подряда — ОБЯЗАТЕЛЕН</w:t>
      </w:r>
    </w:p>
    <w:p w:rsidR="006C1B77" w:rsidRDefault="0034560E">
      <w:pPr>
        <w:pStyle w:val="a0"/>
        <w:spacing w:after="40"/>
      </w:pPr>
      <w:r>
        <w:t>Акт выполненных работ — ОБЯЗАТЕЛЕН</w:t>
      </w:r>
    </w:p>
    <w:p w:rsidR="006C1B77" w:rsidRDefault="0034560E">
      <w:pPr>
        <w:pStyle w:val="a0"/>
        <w:spacing w:after="40"/>
      </w:pPr>
      <w:r>
        <w:t>Чек из «Мой налог» — ОБЯЗАТЕЛЕН</w:t>
      </w:r>
    </w:p>
    <w:p w:rsidR="006C1B77" w:rsidRPr="0034560E" w:rsidRDefault="0034560E">
      <w:pPr>
        <w:spacing w:after="60"/>
        <w:rPr>
          <w:lang w:val="ru-RU"/>
        </w:rPr>
      </w:pPr>
      <w:r w:rsidRPr="0034560E">
        <w:rPr>
          <w:lang w:val="ru-RU"/>
        </w:rPr>
        <w:t>⚠</w:t>
      </w:r>
      <w:r>
        <w:t>️</w:t>
      </w:r>
      <w:r w:rsidRPr="0034560E">
        <w:rPr>
          <w:lang w:val="ru-RU"/>
        </w:rPr>
        <w:t xml:space="preserve"> Без чека из «Мой налог» </w:t>
      </w:r>
      <w:proofErr w:type="spellStart"/>
      <w:r w:rsidRPr="0034560E">
        <w:rPr>
          <w:lang w:val="ru-RU"/>
        </w:rPr>
        <w:t>юрлицо</w:t>
      </w:r>
      <w:proofErr w:type="spellEnd"/>
      <w:r w:rsidRPr="0034560E">
        <w:rPr>
          <w:lang w:val="ru-RU"/>
        </w:rPr>
        <w:t xml:space="preserve"> не сможет принять ваши услуги как расход.</w:t>
      </w:r>
    </w:p>
    <w:p w:rsidR="006C1B77" w:rsidRPr="0034560E" w:rsidRDefault="0034560E">
      <w:pPr>
        <w:spacing w:after="60"/>
        <w:rPr>
          <w:lang w:val="ru-RU"/>
        </w:rPr>
      </w:pPr>
      <w:proofErr w:type="spellStart"/>
      <w:r w:rsidRPr="0034560E">
        <w:rPr>
          <w:lang w:val="ru-RU"/>
        </w:rPr>
        <w:t>Юрлицо</w:t>
      </w:r>
      <w:proofErr w:type="spellEnd"/>
      <w:r w:rsidRPr="0034560E">
        <w:rPr>
          <w:lang w:val="ru-RU"/>
        </w:rPr>
        <w:t xml:space="preserve"> хранит: договор + акт + чек. Чек передавайте сразу после пол</w:t>
      </w:r>
      <w:r w:rsidRPr="0034560E">
        <w:rPr>
          <w:lang w:val="ru-RU"/>
        </w:rPr>
        <w:t>учения оплаты.</w:t>
      </w:r>
    </w:p>
    <w:p w:rsidR="006C1B77" w:rsidRDefault="0034560E">
      <w:pPr>
        <w:spacing w:before="200" w:after="80"/>
      </w:pPr>
      <w:r>
        <w:rPr>
          <w:b/>
          <w:color w:val="7D1713"/>
          <w:sz w:val="32"/>
        </w:rPr>
        <w:t>7. Закрывающие документы — сводная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1B77">
        <w:tc>
          <w:tcPr>
            <w:tcW w:w="3135" w:type="dxa"/>
          </w:tcPr>
          <w:p w:rsidR="006C1B77" w:rsidRDefault="0034560E">
            <w:r>
              <w:rPr>
                <w:b/>
              </w:rPr>
              <w:t>Клиент</w:t>
            </w:r>
          </w:p>
        </w:tc>
        <w:tc>
          <w:tcPr>
            <w:tcW w:w="3135" w:type="dxa"/>
          </w:tcPr>
          <w:p w:rsidR="006C1B77" w:rsidRDefault="0034560E">
            <w:r>
              <w:rPr>
                <w:b/>
              </w:rPr>
              <w:t>Обязательные документы</w:t>
            </w:r>
          </w:p>
        </w:tc>
        <w:tc>
          <w:tcPr>
            <w:tcW w:w="3135" w:type="dxa"/>
          </w:tcPr>
          <w:p w:rsidR="006C1B77" w:rsidRDefault="0034560E">
            <w:r>
              <w:rPr>
                <w:b/>
              </w:rPr>
              <w:t>Когда</w:t>
            </w:r>
          </w:p>
        </w:tc>
      </w:tr>
      <w:tr w:rsidR="006C1B77">
        <w:tc>
          <w:tcPr>
            <w:tcW w:w="3135" w:type="dxa"/>
          </w:tcPr>
          <w:p w:rsidR="006C1B77" w:rsidRDefault="0034560E">
            <w:r>
              <w:t>Физ. лицо</w:t>
            </w:r>
          </w:p>
        </w:tc>
        <w:tc>
          <w:tcPr>
            <w:tcW w:w="3135" w:type="dxa"/>
          </w:tcPr>
          <w:p w:rsidR="006C1B77" w:rsidRDefault="0034560E">
            <w:r>
              <w:t>Чек из «Мой налог»</w:t>
            </w:r>
          </w:p>
        </w:tc>
        <w:tc>
          <w:tcPr>
            <w:tcW w:w="3135" w:type="dxa"/>
          </w:tcPr>
          <w:p w:rsidR="006C1B77" w:rsidRDefault="0034560E">
            <w:r>
              <w:t>Сразу при оплате</w:t>
            </w:r>
          </w:p>
        </w:tc>
      </w:tr>
      <w:tr w:rsidR="006C1B77">
        <w:tc>
          <w:tcPr>
            <w:tcW w:w="3135" w:type="dxa"/>
          </w:tcPr>
          <w:p w:rsidR="006C1B77" w:rsidRDefault="0034560E">
            <w:r>
              <w:t>ИП</w:t>
            </w:r>
          </w:p>
        </w:tc>
        <w:tc>
          <w:tcPr>
            <w:tcW w:w="3135" w:type="dxa"/>
          </w:tcPr>
          <w:p w:rsidR="006C1B77" w:rsidRPr="0034560E" w:rsidRDefault="0034560E">
            <w:pPr>
              <w:rPr>
                <w:lang w:val="ru-RU"/>
              </w:rPr>
            </w:pPr>
            <w:r w:rsidRPr="0034560E">
              <w:rPr>
                <w:lang w:val="ru-RU"/>
              </w:rPr>
              <w:t>Договор + чек (или договор + акт + чек)</w:t>
            </w:r>
          </w:p>
        </w:tc>
        <w:tc>
          <w:tcPr>
            <w:tcW w:w="3135" w:type="dxa"/>
          </w:tcPr>
          <w:p w:rsidR="006C1B77" w:rsidRDefault="0034560E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договорённости</w:t>
            </w:r>
            <w:proofErr w:type="spellEnd"/>
          </w:p>
        </w:tc>
      </w:tr>
      <w:tr w:rsidR="006C1B77">
        <w:tc>
          <w:tcPr>
            <w:tcW w:w="3135" w:type="dxa"/>
          </w:tcPr>
          <w:p w:rsidR="006C1B77" w:rsidRDefault="0034560E">
            <w:r>
              <w:t>ООО</w:t>
            </w:r>
          </w:p>
        </w:tc>
        <w:tc>
          <w:tcPr>
            <w:tcW w:w="3135" w:type="dxa"/>
          </w:tcPr>
          <w:p w:rsidR="006C1B77" w:rsidRDefault="0034560E">
            <w:r>
              <w:t>Договор + акт + чек</w:t>
            </w:r>
          </w:p>
        </w:tc>
        <w:tc>
          <w:tcPr>
            <w:tcW w:w="3135" w:type="dxa"/>
          </w:tcPr>
          <w:p w:rsidR="006C1B77" w:rsidRDefault="0034560E">
            <w:r>
              <w:t>После выполнения работ</w:t>
            </w:r>
          </w:p>
        </w:tc>
      </w:tr>
    </w:tbl>
    <w:p w:rsidR="006C1B77" w:rsidRPr="0034560E" w:rsidRDefault="0034560E">
      <w:pPr>
        <w:spacing w:before="200" w:after="80"/>
        <w:rPr>
          <w:lang w:val="ru-RU"/>
        </w:rPr>
      </w:pPr>
      <w:r w:rsidRPr="0034560E">
        <w:rPr>
          <w:b/>
          <w:color w:val="7D1713"/>
          <w:sz w:val="32"/>
          <w:lang w:val="ru-RU"/>
        </w:rPr>
        <w:t xml:space="preserve">8. </w:t>
      </w:r>
      <w:r w:rsidRPr="0034560E">
        <w:rPr>
          <w:b/>
          <w:color w:val="7D1713"/>
          <w:sz w:val="32"/>
          <w:lang w:val="ru-RU"/>
        </w:rPr>
        <w:t xml:space="preserve">Лимит 2,4 </w:t>
      </w:r>
      <w:proofErr w:type="gramStart"/>
      <w:r w:rsidRPr="0034560E">
        <w:rPr>
          <w:b/>
          <w:color w:val="7D1713"/>
          <w:sz w:val="32"/>
          <w:lang w:val="ru-RU"/>
        </w:rPr>
        <w:t>млн ₽ —</w:t>
      </w:r>
      <w:proofErr w:type="gramEnd"/>
      <w:r w:rsidRPr="0034560E">
        <w:rPr>
          <w:b/>
          <w:color w:val="7D1713"/>
          <w:sz w:val="32"/>
          <w:lang w:val="ru-RU"/>
        </w:rPr>
        <w:t xml:space="preserve"> что делать при превышении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ФНС автоматически снимает с НПД при превышении лимита</w:t>
      </w:r>
    </w:p>
    <w:p w:rsidR="006C1B77" w:rsidRDefault="0034560E">
      <w:pPr>
        <w:pStyle w:val="a0"/>
        <w:spacing w:after="40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срочно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режим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Вариант 1: перейти на УСН (заявление в течение 20 дней)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Вариант 2: зарегистрировать ИП и сразу выбрать УСН</w:t>
      </w:r>
    </w:p>
    <w:p w:rsidR="006C1B77" w:rsidRPr="0034560E" w:rsidRDefault="0034560E">
      <w:pPr>
        <w:pStyle w:val="a0"/>
        <w:spacing w:after="40"/>
        <w:rPr>
          <w:lang w:val="ru-RU"/>
        </w:rPr>
      </w:pPr>
      <w:r w:rsidRPr="0034560E">
        <w:rPr>
          <w:lang w:val="ru-RU"/>
        </w:rPr>
        <w:t>До выбора режима —</w:t>
      </w:r>
      <w:r w:rsidRPr="0034560E">
        <w:rPr>
          <w:lang w:val="ru-RU"/>
        </w:rPr>
        <w:t xml:space="preserve"> автоматически ОСН (невыгодно)</w:t>
      </w:r>
    </w:p>
    <w:p w:rsidR="006C1B77" w:rsidRDefault="0034560E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C1B77" w:rsidRDefault="0034560E">
      <w:pPr>
        <w:jc w:val="center"/>
      </w:pPr>
      <w:r>
        <w:rPr>
          <w:color w:val="606060"/>
          <w:sz w:val="18"/>
        </w:rPr>
        <w:t>Надежда Гижинская  |  +7 (921) 593-51-16  |  @Nadezhda_Gizh</w:t>
      </w:r>
    </w:p>
    <w:sectPr w:rsidR="006C1B7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60E"/>
    <w:rsid w:val="006C1B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4DCC5"/>
  <w14:defaultImageDpi w14:val="300"/>
  <w15:docId w15:val="{43D917AB-637D-4212-86DC-6A6CABA1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B0A879-95F6-40E4-ABB3-5E0E57971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2026-05-03T14:22:00Z</dcterms:modified>
  <cp:category/>
</cp:coreProperties>
</file>