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F130F"/>
          <w:sz w:val="40"/>
        </w:rPr>
        <w:t>РАБОЧАЯ ТЕТРАДЬ № 2</w:t>
      </w:r>
    </w:p>
    <w:p>
      <w:pPr>
        <w:jc w:val="center"/>
      </w:pPr>
      <w:r>
        <w:rPr>
          <w:color w:val="5F130F"/>
          <w:sz w:val="28"/>
        </w:rPr>
        <w:t>Мои налоговые вычеты — как вернуть деньги</w:t>
      </w:r>
    </w:p>
    <w:p>
      <w:pPr>
        <w:jc w:val="center"/>
      </w:pPr>
      <w:r>
        <w:rPr>
          <w:i/>
          <w:color w:val="888888"/>
          <w:sz w:val="20"/>
        </w:rPr>
        <w:t>ПсиФинансы | Надежда Гижинская | 18 апреля 2026</w:t>
      </w:r>
    </w:p>
    <w:p/>
    <w:p>
      <w:pPr>
        <w:pBdr>
          <w:bottom w:val="single" w:sz="6" w:space="4" w:color="5F130F"/>
        </w:pBdr>
      </w:pPr>
    </w:p>
    <w:p/>
    <w:p>
      <w:pPr>
        <w:jc w:val="left"/>
      </w:pPr>
      <w:r>
        <w:rPr>
          <w:b/>
          <w:color w:val="5F130F"/>
          <w:sz w:val="28"/>
        </w:rPr>
        <w:t>Важно перед началом!</w:t>
      </w:r>
    </w:p>
    <w:p>
      <w:r>
        <w:rPr>
          <w:b/>
          <w:i w:val="0"/>
          <w:sz w:val="22"/>
        </w:rPr>
        <w:t>Налоговые вычеты доступны ТОЛЬКО тем, кто платит НДФЛ.</w:t>
      </w:r>
    </w:p>
    <w:p>
      <w:r>
        <w:rPr>
          <w:b w:val="0"/>
          <w:i w:val="0"/>
          <w:sz w:val="22"/>
        </w:rPr>
        <w:t>Если вы работаете по найму — вычеты доступны.</w:t>
      </w:r>
    </w:p>
    <w:p>
      <w:r>
        <w:rPr>
          <w:b w:val="0"/>
          <w:i w:val="0"/>
          <w:sz w:val="22"/>
        </w:rPr>
        <w:t>Если вы только ИП на УСН или только самозанятый — вычеты НЕ доступны.</w:t>
      </w:r>
    </w:p>
    <w:p>
      <w:r>
        <w:rPr>
          <w:b w:val="0"/>
          <w:i w:val="0"/>
          <w:sz w:val="22"/>
        </w:rPr>
        <w:t>(Исключение: если есть дополнительный доход с НДФЛ — продажа имущества, аренда как физлицо)</w:t>
      </w:r>
    </w:p>
    <w:p/>
    <w:p>
      <w:pPr>
        <w:jc w:val="left"/>
      </w:pPr>
      <w:r>
        <w:rPr>
          <w:b/>
          <w:color w:val="5F130F"/>
          <w:sz w:val="24"/>
        </w:rPr>
        <w:t>Ставки НДФЛ с 2025 года — прогрессивная шкала:</w:t>
      </w:r>
    </w:p>
    <w:p>
      <w:r>
        <w:rPr>
          <w:b w:val="0"/>
          <w:i w:val="0"/>
          <w:sz w:val="22"/>
        </w:rPr>
        <w:t>13% — если годовой доход до 2 400 000 руб.  (зарплата до ~200 000 руб./мес.)</w:t>
      </w:r>
    </w:p>
    <w:p>
      <w:r>
        <w:rPr>
          <w:b w:val="0"/>
          <w:i w:val="0"/>
          <w:sz w:val="22"/>
        </w:rPr>
        <w:t>15% — часть дохода от 2 400 000 до 5 000 000 руб./год  (зарплата ~200–417 тыс./мес.)</w:t>
      </w:r>
    </w:p>
    <w:p>
      <w:r>
        <w:rPr>
          <w:b w:val="0"/>
          <w:i w:val="0"/>
          <w:sz w:val="22"/>
        </w:rPr>
        <w:t>18% — часть дохода от 5 000 000 до 20 000 000 руб./год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Важно: повышенная ставка применяется НЕ ко всему доходу,</w:t>
        <w:br/>
        <w:t>а только к сумме превышения. Пример: доход 3 000 000 руб./год →</w:t>
        <w:br/>
        <w:t>первые 2 400 000 × 13% = 312 000; остаток 600 000 × 15% = 90 000;</w:t>
        <w:br/>
        <w:t>итого НДФЛ = 402 000 руб.</w:t>
      </w:r>
    </w:p>
    <w:p/>
    <w:p>
      <w:pPr>
        <w:jc w:val="left"/>
      </w:pPr>
      <w:r>
        <w:rPr>
          <w:b/>
          <w:color w:val="5F130F"/>
          <w:sz w:val="24"/>
        </w:rPr>
        <w:t>Как узнать свою ставку?</w:t>
      </w:r>
    </w:p>
    <w:p>
      <w:r>
        <w:rPr>
          <w:b w:val="0"/>
          <w:i w:val="0"/>
          <w:sz w:val="22"/>
        </w:rPr>
        <w:t>Шаг 1. Умножьте вашу зарплату на 12 (месяцев).</w:t>
      </w:r>
    </w:p>
    <w:p>
      <w:r>
        <w:rPr>
          <w:b w:val="0"/>
          <w:i w:val="0"/>
          <w:sz w:val="22"/>
        </w:rPr>
        <w:t>Шаг 2. Сравните с порогами:</w:t>
      </w:r>
    </w:p>
    <w:p>
      <w:pPr>
        <w:ind w:left="567"/>
      </w:pPr>
      <w:r>
        <w:rPr>
          <w:b w:val="0"/>
          <w:i w:val="0"/>
          <w:sz w:val="22"/>
        </w:rPr>
        <w:t xml:space="preserve">  · До 2 400 000 руб./год  →  ваша ставка 13%, всё просто</w:t>
      </w:r>
    </w:p>
    <w:p>
      <w:pPr>
        <w:ind w:left="567"/>
      </w:pPr>
      <w:r>
        <w:rPr>
          <w:b w:val="0"/>
          <w:i w:val="0"/>
          <w:sz w:val="22"/>
        </w:rPr>
        <w:t xml:space="preserve">  · От 2 400 000 до 5 000 000 руб./год  →  смешанная (13% + 15%)</w:t>
      </w:r>
    </w:p>
    <w:p>
      <w:pPr>
        <w:ind w:left="567"/>
      </w:pPr>
      <w:r>
        <w:rPr>
          <w:b w:val="0"/>
          <w:i w:val="0"/>
          <w:sz w:val="22"/>
        </w:rPr>
        <w:t xml:space="preserve">  · Свыше 5 000 000 руб./год  →  смешанная (13% + 15% + 18%)</w:t>
      </w:r>
    </w:p>
    <w:p>
      <w:r>
        <w:rPr>
          <w:b w:val="0"/>
          <w:i w:val="0"/>
          <w:sz w:val="22"/>
        </w:rPr>
        <w:t>Шаг 3. Посмотрите в справке 2-НДФЛ — там указана итоговая сумма удержанного налога.</w:t>
      </w:r>
    </w:p>
    <w:p/>
    <w:p>
      <w:r>
        <w:rPr>
          <w:b w:val="0"/>
          <w:i w:val="0"/>
          <w:sz w:val="22"/>
        </w:rPr>
        <w:t>Я могу получить вычеты?</w:t>
      </w:r>
    </w:p>
    <w:p>
      <w:pPr>
        <w:ind w:left="283"/>
      </w:pPr>
      <w:r>
        <w:rPr>
          <w:sz w:val="22"/>
        </w:rPr>
        <w:t xml:space="preserve">  □  Да — работаю по найму, НДФЛ платится</w:t>
      </w:r>
    </w:p>
    <w:p>
      <w:pPr>
        <w:ind w:left="283"/>
      </w:pPr>
      <w:r>
        <w:rPr>
          <w:sz w:val="22"/>
        </w:rPr>
        <w:t xml:space="preserve">  □  Частично — есть доход с НДФЛ помимо основного</w:t>
      </w:r>
    </w:p>
    <w:p>
      <w:pPr>
        <w:ind w:left="283"/>
      </w:pPr>
      <w:r>
        <w:rPr>
          <w:sz w:val="22"/>
        </w:rPr>
        <w:t xml:space="preserve">  □  Нет — только ИП/самозанятый, НДФЛ не плачу</w:t>
      </w:r>
    </w:p>
    <w:p/>
    <w:p>
      <w:pPr>
        <w:pBdr>
          <w:bottom w:val="single" w:sz="6" w:space="4" w:color="5F130F"/>
        </w:pBdr>
      </w:pPr>
    </w:p>
    <w:p/>
    <w:p>
      <w:pPr>
        <w:jc w:val="left"/>
      </w:pPr>
      <w:r>
        <w:rPr>
          <w:b/>
          <w:color w:val="5F130F"/>
          <w:sz w:val="28"/>
        </w:rPr>
        <w:t>Раздел 1. Имущественный вычет</w:t>
      </w:r>
    </w:p>
    <w:p/>
    <w:p>
      <w:r>
        <w:rPr>
          <w:b w:val="0"/>
          <w:i w:val="0"/>
          <w:sz w:val="22"/>
        </w:rPr>
        <w:t>Есть ли у вас основания для имущественного вычета?</w:t>
      </w:r>
    </w:p>
    <w:p>
      <w:pPr>
        <w:ind w:left="283"/>
      </w:pPr>
      <w:r>
        <w:rPr>
          <w:sz w:val="22"/>
        </w:rPr>
        <w:t xml:space="preserve">  □  Купила квартиру / дом (после 2020 года, не получала вычет ранее)</w:t>
      </w:r>
    </w:p>
    <w:p>
      <w:pPr>
        <w:ind w:left="283"/>
      </w:pPr>
      <w:r>
        <w:rPr>
          <w:sz w:val="22"/>
        </w:rPr>
        <w:t xml:space="preserve">  □  Плачу ипотеку (проценты можно вернуть отдельно)</w:t>
      </w:r>
    </w:p>
    <w:p>
      <w:pPr>
        <w:ind w:left="283"/>
      </w:pPr>
      <w:r>
        <w:rPr>
          <w:sz w:val="22"/>
        </w:rPr>
        <w:t xml:space="preserve">  □  Продала квартиру / машину (вычет уменьшает налог к уплате)</w:t>
      </w:r>
    </w:p>
    <w:p>
      <w:pPr>
        <w:ind w:left="283"/>
      </w:pPr>
      <w:r>
        <w:rPr>
          <w:sz w:val="22"/>
        </w:rPr>
        <w:t xml:space="preserve">  □  Нет оснований</w:t>
      </w:r>
    </w:p>
    <w:p/>
    <w:p>
      <w:pPr>
        <w:jc w:val="left"/>
      </w:pPr>
      <w:r>
        <w:rPr>
          <w:b/>
          <w:color w:val="5F130F"/>
          <w:sz w:val="24"/>
        </w:rPr>
        <w:t>КАК СЧИТАТЬ — пошаговый калькулятор</w:t>
      </w:r>
    </w:p>
    <w:p>
      <w:r>
        <w:rPr>
          <w:b w:val="0"/>
          <w:i/>
          <w:sz w:val="22"/>
        </w:rPr>
        <w:t>База вычета: максимум 2 000 000 руб. при покупке жилья. При ипотеке — ещё до 3 000 000 руб. на проценты.</w:t>
      </w:r>
    </w:p>
    <w:p/>
    <w:p>
      <w:r>
        <w:rPr>
          <w:b/>
          <w:i w:val="0"/>
          <w:sz w:val="22"/>
        </w:rPr>
        <w:t>ШАГ 1. Мой годовой доход:</w:t>
      </w:r>
    </w:p>
    <w:p>
      <w:r>
        <w:rPr>
          <w:b/>
          <w:sz w:val="22"/>
        </w:rPr>
        <w:t xml:space="preserve">Зарплата в месяц: 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>
      <w:r>
        <w:rPr>
          <w:b w:val="0"/>
          <w:i/>
          <w:sz w:val="22"/>
        </w:rPr>
        <w:t xml:space="preserve">  × 12 месяцев = годовой доход:</w:t>
      </w:r>
    </w:p>
    <w:p>
      <w:r>
        <w:rPr>
          <w:b/>
          <w:sz w:val="22"/>
        </w:rPr>
        <w:t xml:space="preserve">Годовой доход (руб.): 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/>
    <w:p>
      <w:r>
        <w:rPr>
          <w:b/>
          <w:i w:val="0"/>
          <w:sz w:val="22"/>
        </w:rPr>
        <w:t>ШАГ 2. Сколько НДФЛ я заплатила за год:</w:t>
      </w:r>
    </w:p>
    <w:p>
      <w:r>
        <w:rPr>
          <w:b w:val="0"/>
          <w:i w:val="0"/>
          <w:sz w:val="22"/>
        </w:rPr>
        <w:t>Вариант А — простой (если доход до 2 400 000 руб./год):</w:t>
      </w:r>
    </w:p>
    <w:p>
      <w:r>
        <w:rPr>
          <w:b w:val="0"/>
          <w:i/>
          <w:sz w:val="22"/>
        </w:rPr>
        <w:t xml:space="preserve">  Годовой доход × 13% = уплаченный НДФЛ</w:t>
      </w:r>
    </w:p>
    <w:p>
      <w:r>
        <w:rPr>
          <w:b w:val="0"/>
          <w:i/>
          <w:sz w:val="22"/>
        </w:rPr>
        <w:t xml:space="preserve">  Например: 960 000 × 13% = 124 800 руб.</w:t>
      </w:r>
    </w:p>
    <w:p>
      <w:r>
        <w:rPr>
          <w:b/>
          <w:sz w:val="22"/>
        </w:rPr>
        <w:t xml:space="preserve">  Мой НДФЛ (вариант А): 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/>
    <w:p>
      <w:r>
        <w:rPr>
          <w:b w:val="0"/>
          <w:i w:val="0"/>
          <w:sz w:val="22"/>
        </w:rPr>
        <w:t>Вариант Б — если доход БОЛЬШЕ 2 400 000 руб./год (зарплата выше 200 000 руб./мес.):</w:t>
      </w:r>
    </w:p>
    <w:p>
      <w:r>
        <w:rPr>
          <w:b w:val="0"/>
          <w:i/>
          <w:sz w:val="22"/>
        </w:rPr>
        <w:t xml:space="preserve">  Часть 1: 2 400 000 × 13% = 312 000 руб.</w:t>
      </w:r>
    </w:p>
    <w:p>
      <w:r>
        <w:rPr>
          <w:b w:val="0"/>
          <w:i/>
          <w:sz w:val="22"/>
        </w:rPr>
        <w:t xml:space="preserve">  Часть 2: (годовой доход − 2 400 000) × 15%</w:t>
      </w:r>
    </w:p>
    <w:p>
      <w:r>
        <w:rPr>
          <w:b w:val="0"/>
          <w:i/>
          <w:sz w:val="22"/>
        </w:rPr>
        <w:t xml:space="preserve">  Пример при зарплате 250 000/мес. (доход 3 000 000/год):</w:t>
      </w:r>
    </w:p>
    <w:p>
      <w:r>
        <w:rPr>
          <w:b w:val="0"/>
          <w:i/>
          <w:sz w:val="22"/>
        </w:rPr>
        <w:t xml:space="preserve">    2 400 000 × 13% = 312 000</w:t>
      </w:r>
    </w:p>
    <w:p>
      <w:r>
        <w:rPr>
          <w:b w:val="0"/>
          <w:i/>
          <w:sz w:val="22"/>
        </w:rPr>
        <w:t xml:space="preserve">    600 000 × 15% = 90 000</w:t>
      </w:r>
    </w:p>
    <w:p>
      <w:r>
        <w:rPr>
          <w:b w:val="0"/>
          <w:i/>
          <w:sz w:val="22"/>
        </w:rPr>
        <w:t xml:space="preserve">    Итого НДФЛ = 312 000 + 90 000 = 402 000 руб.</w:t>
      </w:r>
    </w:p>
    <w:p>
      <w:r>
        <w:rPr>
          <w:b/>
          <w:sz w:val="22"/>
        </w:rPr>
        <w:t xml:space="preserve">  Мой НДФЛ (вариант Б): 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>
      <w:r>
        <w:rPr>
          <w:b w:val="0"/>
          <w:i/>
          <w:sz w:val="22"/>
        </w:rPr>
        <w:t xml:space="preserve">  Или просто возьмите итоговую сумму НДФЛ из справки 2-НДФЛ!</w:t>
      </w:r>
    </w:p>
    <w:p/>
    <w:p>
      <w:r>
        <w:rPr>
          <w:b/>
          <w:i w:val="0"/>
          <w:sz w:val="22"/>
        </w:rPr>
        <w:t>ШАГ 3. Считаю сумму возврата:</w:t>
      </w:r>
    </w:p>
    <w:p>
      <w:r>
        <w:rPr>
          <w:b w:val="0"/>
          <w:i w:val="0"/>
          <w:sz w:val="22"/>
        </w:rPr>
        <w:t xml:space="preserve">  Если ставка 13% (вариант А):</w:t>
      </w:r>
    </w:p>
    <w:p>
      <w:r>
        <w:rPr>
          <w:b w:val="0"/>
          <w:i/>
          <w:sz w:val="22"/>
        </w:rPr>
        <w:t xml:space="preserve">  База вычета × 13% = возврат</w:t>
      </w:r>
    </w:p>
    <w:p>
      <w:r>
        <w:rPr>
          <w:b w:val="0"/>
          <w:i/>
          <w:sz w:val="22"/>
        </w:rPr>
        <w:t xml:space="preserve">  min(цена квартиры; 2 000 000) × 13%</w:t>
      </w:r>
    </w:p>
    <w:p>
      <w:r>
        <w:rPr>
          <w:b w:val="0"/>
          <w:i/>
          <w:sz w:val="22"/>
        </w:rPr>
        <w:t xml:space="preserve">  Например: 2 000 000 × 13% = 260 000 руб. ← максимум при 13%</w:t>
      </w:r>
    </w:p>
    <w:p/>
    <w:p>
      <w:r>
        <w:rPr>
          <w:b w:val="0"/>
          <w:i w:val="0"/>
          <w:sz w:val="22"/>
        </w:rPr>
        <w:t xml:space="preserve">  Если смешанная ставка (вариант Б):</w:t>
      </w:r>
    </w:p>
    <w:p>
      <w:r>
        <w:rPr>
          <w:b w:val="0"/>
          <w:i/>
          <w:sz w:val="22"/>
        </w:rPr>
        <w:t xml:space="preserve">  Новая налогооблагаемая база = годовой доход − база вычета</w:t>
      </w:r>
    </w:p>
    <w:p>
      <w:r>
        <w:rPr>
          <w:b w:val="0"/>
          <w:i/>
          <w:sz w:val="22"/>
        </w:rPr>
        <w:t xml:space="preserve">  Налог с новой базы (считать как в Шаге 2, но с меньшей суммой)</w:t>
      </w:r>
    </w:p>
    <w:p>
      <w:r>
        <w:rPr>
          <w:b w:val="0"/>
          <w:i/>
          <w:sz w:val="22"/>
        </w:rPr>
        <w:t xml:space="preserve">  Сумма к возврату = Мой НДФЛ (Шаг 2) − Налог с новой базы</w:t>
      </w:r>
    </w:p>
    <w:p>
      <w:r>
        <w:rPr>
          <w:b w:val="0"/>
          <w:i/>
          <w:sz w:val="22"/>
        </w:rPr>
        <w:t xml:space="preserve">  Пример (доход 3 000 000, квартира 3 500 000):</w:t>
      </w:r>
    </w:p>
    <w:p>
      <w:r>
        <w:rPr>
          <w:b w:val="0"/>
          <w:i/>
          <w:sz w:val="22"/>
        </w:rPr>
        <w:t xml:space="preserve">    Новая база = 3 000 000 − 2 000 000 = 1 000 000 руб.</w:t>
      </w:r>
    </w:p>
    <w:p>
      <w:r>
        <w:rPr>
          <w:b w:val="0"/>
          <w:i/>
          <w:sz w:val="22"/>
        </w:rPr>
        <w:t xml:space="preserve">    Налог с новой базы = 1 000 000 × 13% = 130 000 руб.</w:t>
      </w:r>
    </w:p>
    <w:p>
      <w:r>
        <w:rPr>
          <w:b w:val="0"/>
          <w:i/>
          <w:sz w:val="22"/>
        </w:rPr>
        <w:t xml:space="preserve">    Возврат = 402 000 − 130 000 = 272 000 руб.  ← вернут ЗА 1 ГОД!</w:t>
      </w:r>
    </w:p>
    <w:p/>
    <w:p>
      <w:r>
        <w:rPr>
          <w:b/>
          <w:sz w:val="22"/>
        </w:rPr>
        <w:t xml:space="preserve">МОЙ РАСЧЁТ — сумма к возврату: 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/>
    <w:p>
      <w:r>
        <w:rPr>
          <w:b/>
          <w:i w:val="0"/>
          <w:sz w:val="22"/>
        </w:rPr>
        <w:t>ШАГ 4. За сколько лет вернут?</w:t>
      </w:r>
    </w:p>
    <w:p>
      <w:r>
        <w:rPr>
          <w:b w:val="0"/>
          <w:i/>
          <w:sz w:val="22"/>
        </w:rPr>
        <w:t xml:space="preserve">  Если сумма возврата ≤ мой НДФЛ за год → вернут ЗА 1 ГОД</w:t>
      </w:r>
    </w:p>
    <w:p>
      <w:r>
        <w:rPr>
          <w:b w:val="0"/>
          <w:i/>
          <w:sz w:val="22"/>
        </w:rPr>
        <w:t xml:space="preserve">  Если сумма возврата &gt; мой НДФЛ за год → выплачивают частями по годам</w:t>
      </w:r>
    </w:p>
    <w:p>
      <w:r>
        <w:rPr>
          <w:b w:val="0"/>
          <w:i/>
          <w:sz w:val="22"/>
        </w:rPr>
        <w:t xml:space="preserve">  Пример: возврат 260 000, НДФЛ/год = 124 800 → вернут за 3 года</w:t>
      </w:r>
    </w:p>
    <w:p>
      <w:r>
        <w:rPr>
          <w:b/>
          <w:sz w:val="22"/>
        </w:rPr>
        <w:t xml:space="preserve">Мой НДФЛ за год (из шага 2): 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>
      <w:r>
        <w:rPr>
          <w:b/>
          <w:sz w:val="22"/>
        </w:rPr>
        <w:t xml:space="preserve">Моя сумма возврата (из шага 3): 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>
      <w:r>
        <w:rPr>
          <w:b/>
          <w:sz w:val="22"/>
        </w:rPr>
        <w:t xml:space="preserve">Примерно за сколько лет вернут (возврат ÷ НДФЛ/год): 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>
      <w:r>
        <w:rPr>
          <w:b w:val="0"/>
          <w:i/>
          <w:sz w:val="22"/>
        </w:rPr>
        <w:t>→ За 1 год вернут не больше уплаченного НДФЛ. Остаток — на следующий год.</w:t>
      </w:r>
    </w:p>
    <w:p/>
    <w:p>
      <w:pPr>
        <w:pBdr>
          <w:bottom w:val="single" w:sz="6" w:space="4" w:color="5F130F"/>
        </w:pBdr>
      </w:pPr>
    </w:p>
    <w:p/>
    <w:p>
      <w:pPr>
        <w:jc w:val="left"/>
      </w:pPr>
      <w:r>
        <w:rPr>
          <w:b/>
          <w:color w:val="5F130F"/>
          <w:sz w:val="28"/>
        </w:rPr>
        <w:t>Раздел 2. Социальные вычеты</w:t>
      </w:r>
    </w:p>
    <w:p/>
    <w:p>
      <w:r>
        <w:rPr>
          <w:b w:val="0"/>
          <w:i w:val="0"/>
          <w:sz w:val="22"/>
        </w:rPr>
        <w:t>Проверьте — тратили ли вы деньги в 2023–2025 годах на:</w:t>
      </w:r>
    </w:p>
    <w:p/>
    <w:p>
      <w:r>
        <w:rPr>
          <w:b/>
          <w:i w:val="0"/>
          <w:sz w:val="22"/>
        </w:rPr>
        <w:t>Лечение:</w:t>
      </w:r>
    </w:p>
    <w:p>
      <w:pPr>
        <w:ind w:left="283"/>
      </w:pPr>
      <w:r>
        <w:rPr>
          <w:sz w:val="22"/>
        </w:rPr>
        <w:t xml:space="preserve">  □  Платные анализы, обследования</w:t>
      </w:r>
    </w:p>
    <w:p>
      <w:pPr>
        <w:ind w:left="283"/>
      </w:pPr>
      <w:r>
        <w:rPr>
          <w:sz w:val="22"/>
        </w:rPr>
        <w:t xml:space="preserve">  □  Стоматология</w:t>
      </w:r>
    </w:p>
    <w:p>
      <w:pPr>
        <w:ind w:left="283"/>
      </w:pPr>
      <w:r>
        <w:rPr>
          <w:sz w:val="22"/>
        </w:rPr>
        <w:t xml:space="preserve">  □  Операции, лечение в платных клиниках</w:t>
      </w:r>
    </w:p>
    <w:p>
      <w:pPr>
        <w:ind w:left="283"/>
      </w:pPr>
      <w:r>
        <w:rPr>
          <w:sz w:val="22"/>
        </w:rPr>
        <w:t xml:space="preserve">  □  Лекарства по рецепту врача</w:t>
      </w:r>
    </w:p>
    <w:p>
      <w:pPr>
        <w:ind w:left="283"/>
      </w:pPr>
      <w:r>
        <w:rPr>
          <w:sz w:val="22"/>
        </w:rPr>
        <w:t xml:space="preserve">  □  ДМС (добровольное медицинское страхование)</w:t>
      </w:r>
    </w:p>
    <w:p>
      <w:r>
        <w:rPr>
          <w:b/>
          <w:sz w:val="22"/>
        </w:rPr>
        <w:t xml:space="preserve">Примерная сумма расходов на лечение (руб.): 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/>
    <w:p>
      <w:r>
        <w:rPr>
          <w:b/>
          <w:i w:val="0"/>
          <w:sz w:val="22"/>
        </w:rPr>
        <w:t>Обучение:</w:t>
      </w:r>
    </w:p>
    <w:p>
      <w:pPr>
        <w:ind w:left="283"/>
      </w:pPr>
      <w:r>
        <w:rPr>
          <w:sz w:val="22"/>
        </w:rPr>
        <w:t xml:space="preserve">  □  Своё обучение (курсы, вуз, автошкола)</w:t>
      </w:r>
    </w:p>
    <w:p>
      <w:pPr>
        <w:ind w:left="283"/>
      </w:pPr>
      <w:r>
        <w:rPr>
          <w:sz w:val="22"/>
        </w:rPr>
        <w:t xml:space="preserve">  □  Обучение детей (до 24 лет, очная форма)</w:t>
      </w:r>
    </w:p>
    <w:p>
      <w:r>
        <w:rPr>
          <w:b/>
          <w:sz w:val="22"/>
        </w:rPr>
        <w:t xml:space="preserve">Примерная сумма расходов на обучение (руб.): 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/>
    <w:p>
      <w:r>
        <w:rPr>
          <w:b/>
          <w:i w:val="0"/>
          <w:sz w:val="22"/>
        </w:rPr>
        <w:t>Спорт и другое:</w:t>
      </w:r>
    </w:p>
    <w:p>
      <w:pPr>
        <w:ind w:left="283"/>
      </w:pPr>
      <w:r>
        <w:rPr>
          <w:sz w:val="22"/>
        </w:rPr>
        <w:t xml:space="preserve">  □  Фитнес-клуб (с 2022 года — вычет на спорт)</w:t>
      </w:r>
    </w:p>
    <w:p>
      <w:pPr>
        <w:ind w:left="283"/>
      </w:pPr>
      <w:r>
        <w:rPr>
          <w:sz w:val="22"/>
        </w:rPr>
        <w:t xml:space="preserve">  □  Страхование жизни (накопительное, от 5 лет)</w:t>
      </w:r>
    </w:p>
    <w:p>
      <w:pPr>
        <w:ind w:left="283"/>
      </w:pPr>
      <w:r>
        <w:rPr>
          <w:sz w:val="22"/>
        </w:rPr>
        <w:t xml:space="preserve">  □  Взносы в НПФ (негосударственный пенсионный фонд)</w:t>
      </w:r>
    </w:p>
    <w:p/>
    <w:p>
      <w:pPr>
        <w:jc w:val="left"/>
      </w:pPr>
      <w:r>
        <w:rPr>
          <w:b/>
          <w:color w:val="5F130F"/>
          <w:sz w:val="24"/>
        </w:rPr>
        <w:t>Потенциальный возврат (лимит 150 000 руб./год):</w:t>
      </w:r>
    </w:p>
    <w:p>
      <w:r>
        <w:rPr>
          <w:b/>
          <w:sz w:val="22"/>
        </w:rPr>
        <w:t xml:space="preserve">Общая сумма социальных расходов (руб.): 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>
      <w:r>
        <w:rPr>
          <w:b w:val="0"/>
          <w:i/>
          <w:sz w:val="22"/>
        </w:rPr>
        <w:t>→ Максимум для расчёта: 150 000 руб.</w:t>
      </w:r>
    </w:p>
    <w:p>
      <w:r>
        <w:rPr>
          <w:b w:val="0"/>
          <w:i/>
          <w:sz w:val="22"/>
        </w:rPr>
        <w:t>→ Возврат при 13% = min(расходы, 150 000) × 13% = до 19 500 руб.</w:t>
      </w:r>
    </w:p>
    <w:p>
      <w:r>
        <w:rPr>
          <w:b w:val="0"/>
          <w:i/>
          <w:sz w:val="22"/>
        </w:rPr>
        <w:t>→ Возврат при 15% = min(расходы, 150 000) × 15% = до 22 500 руб.</w:t>
      </w:r>
    </w:p>
    <w:p>
      <w:r>
        <w:rPr>
          <w:b/>
          <w:sz w:val="22"/>
        </w:rPr>
        <w:t xml:space="preserve">Мой потенциальный возврат (руб.): 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/>
    <w:p>
      <w:pPr>
        <w:pBdr>
          <w:bottom w:val="single" w:sz="6" w:space="4" w:color="5F130F"/>
        </w:pBdr>
      </w:pPr>
    </w:p>
    <w:p/>
    <w:p>
      <w:pPr>
        <w:jc w:val="left"/>
      </w:pPr>
      <w:r>
        <w:rPr>
          <w:b/>
          <w:color w:val="5F130F"/>
          <w:sz w:val="28"/>
        </w:rPr>
        <w:t>Раздел 3. Стандартный вычет — на детей</w:t>
      </w:r>
    </w:p>
    <w:p/>
    <w:p>
      <w:r>
        <w:rPr>
          <w:b w:val="0"/>
          <w:i w:val="0"/>
          <w:sz w:val="22"/>
        </w:rPr>
        <w:t>Стандартный вычет предоставляется ежемесячно и уменьшает налогооблагаемый доход.</w:t>
      </w:r>
    </w:p>
    <w:p/>
    <w:p>
      <w:r>
        <w:rPr>
          <w:b/>
          <w:i w:val="0"/>
          <w:sz w:val="22"/>
        </w:rPr>
        <w:t>Размеры вычетов на детей с 1 января 2025 года (актуально):</w:t>
      </w:r>
    </w:p>
    <w:p>
      <w:pPr>
        <w:ind w:left="283"/>
      </w:pPr>
      <w:r>
        <w:rPr>
          <w:sz w:val="22"/>
        </w:rPr>
        <w:t xml:space="preserve">  □  У меня нет детей — этот раздел не актуален</w:t>
      </w:r>
    </w:p>
    <w:p>
      <w:pPr>
        <w:ind w:left="283"/>
      </w:pPr>
      <w:r>
        <w:rPr>
          <w:sz w:val="22"/>
        </w:rPr>
        <w:t xml:space="preserve">  □  1-й ребёнок — 1 400 руб./мес.</w:t>
      </w:r>
    </w:p>
    <w:p>
      <w:pPr>
        <w:ind w:left="283"/>
      </w:pPr>
      <w:r>
        <w:rPr>
          <w:sz w:val="22"/>
        </w:rPr>
        <w:t xml:space="preserve">  □  2-й ребёнок — 2 800 руб./мес.  (с 2025 г. увеличен с 1 400)</w:t>
      </w:r>
    </w:p>
    <w:p>
      <w:pPr>
        <w:ind w:left="283"/>
      </w:pPr>
      <w:r>
        <w:rPr>
          <w:sz w:val="22"/>
        </w:rPr>
        <w:t xml:space="preserve">  □  3-й и каждый следующий — 6 000 руб./мес.  (с 2025 г. увеличен с 3 000)</w:t>
      </w:r>
    </w:p>
    <w:p>
      <w:pPr>
        <w:ind w:left="283"/>
      </w:pPr>
      <w:r>
        <w:rPr>
          <w:sz w:val="22"/>
        </w:rPr>
        <w:t xml:space="preserve">  □  Ребёнок-инвалид — дополнительный вычет 12 000 руб./мес.</w:t>
      </w:r>
    </w:p>
    <w:p/>
    <w:p>
      <w:r>
        <w:rPr>
          <w:b w:val="0"/>
          <w:i/>
          <w:sz w:val="22"/>
        </w:rPr>
        <w:t>Лимит дохода для получения вычета: 450 000 руб./год  (с 2025 г., ранее был 350 000)</w:t>
      </w:r>
    </w:p>
    <w:p>
      <w:r>
        <w:rPr>
          <w:b w:val="0"/>
          <w:i/>
          <w:sz w:val="22"/>
        </w:rPr>
        <w:t>Пример на 3 детей: 1 400 + 2 800 + 6 000 = 10 200 руб./мес. → возврат 13% = 1 326 руб./мес.</w:t>
      </w:r>
    </w:p>
    <w:p/>
    <w:p>
      <w:r>
        <w:rPr>
          <w:b w:val="0"/>
          <w:i/>
          <w:sz w:val="22"/>
        </w:rPr>
        <w:t>Важно: вычет на детей предоставляет работодатель — если вы написали заявление.</w:t>
      </w:r>
    </w:p>
    <w:p>
      <w:r>
        <w:rPr>
          <w:b w:val="0"/>
          <w:i/>
          <w:sz w:val="22"/>
        </w:rPr>
        <w:t>Если не писали — можно вернуть через декларацию за 3 прошедших года.</w:t>
      </w:r>
    </w:p>
    <w:p/>
    <w:p>
      <w:r>
        <w:rPr>
          <w:b/>
          <w:sz w:val="22"/>
        </w:rPr>
        <w:t xml:space="preserve">Написала ли я заявление работодателю на вычет на детей? 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/>
    <w:p>
      <w:pPr>
        <w:pBdr>
          <w:bottom w:val="single" w:sz="6" w:space="4" w:color="5F130F"/>
        </w:pBdr>
      </w:pPr>
    </w:p>
    <w:p/>
    <w:p>
      <w:pPr>
        <w:jc w:val="left"/>
      </w:pPr>
      <w:r>
        <w:rPr>
          <w:b/>
          <w:color w:val="5F130F"/>
          <w:sz w:val="28"/>
        </w:rPr>
        <w:t>Раздел 4. Мой план действий</w:t>
      </w:r>
    </w:p>
    <w:p/>
    <w:p>
      <w:pPr>
        <w:ind w:left="283"/>
      </w:pPr>
      <w:r>
        <w:rPr>
          <w:sz w:val="22"/>
        </w:rPr>
        <w:t xml:space="preserve">  □  Проверить личный кабинет ФНС — какие вычеты уже оформлены</w:t>
      </w:r>
    </w:p>
    <w:p>
      <w:pPr>
        <w:ind w:left="283"/>
      </w:pPr>
      <w:r>
        <w:rPr>
          <w:sz w:val="22"/>
        </w:rPr>
        <w:t xml:space="preserve">  □  Собрать документы на имущественный вычет</w:t>
      </w:r>
    </w:p>
    <w:p>
      <w:pPr>
        <w:ind w:left="283"/>
      </w:pPr>
      <w:r>
        <w:rPr>
          <w:sz w:val="22"/>
        </w:rPr>
        <w:t xml:space="preserve">  □  Собрать чеки и справки из мед. учреждений</w:t>
      </w:r>
    </w:p>
    <w:p>
      <w:pPr>
        <w:ind w:left="283"/>
      </w:pPr>
      <w:r>
        <w:rPr>
          <w:sz w:val="22"/>
        </w:rPr>
        <w:t xml:space="preserve">  □  Запросить справки из учебных заведений</w:t>
      </w:r>
    </w:p>
    <w:p>
      <w:pPr>
        <w:ind w:left="283"/>
      </w:pPr>
      <w:r>
        <w:rPr>
          <w:sz w:val="22"/>
        </w:rPr>
        <w:t xml:space="preserve">  □  Написать заявление работодателю на вычет на детей</w:t>
      </w:r>
    </w:p>
    <w:p>
      <w:pPr>
        <w:ind w:left="283"/>
      </w:pPr>
      <w:r>
        <w:rPr>
          <w:sz w:val="22"/>
        </w:rPr>
        <w:t xml:space="preserve">  □  Подать декларацию 3-НДФЛ (самостоятельно или со специалистом)</w:t>
      </w:r>
    </w:p>
    <w:p/>
    <w:p>
      <w:r>
        <w:rPr>
          <w:b/>
          <w:sz w:val="22"/>
        </w:rPr>
        <w:t xml:space="preserve">Мои вопросы и заметки: 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>
      <w:pPr>
        <w:ind w:left="283"/>
      </w:pPr>
      <w:r>
        <w:rPr>
          <w:color w:val="999999"/>
          <w:sz w:val="22"/>
        </w:rPr>
        <w:t>________________________________________________________________________________</w:t>
      </w:r>
    </w:p>
    <w:p/>
    <w:p>
      <w:pPr>
        <w:pBdr>
          <w:bottom w:val="single" w:sz="6" w:space="4" w:color="5F130F"/>
        </w:pBdr>
      </w:pPr>
    </w:p>
    <w:p>
      <w:pPr>
        <w:jc w:val="center"/>
      </w:pPr>
      <w:r>
        <w:rPr>
          <w:i/>
          <w:color w:val="AAAAAA"/>
          <w:sz w:val="18"/>
        </w:rPr>
        <w:t>ПсиФинансы 2026 | Надежда Гижинская | Материалы для участников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тетрадь 2 — Мои налоговые вычеты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