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48"/>
          <w:szCs w:val="48"/>
        </w:rPr>
      </w:pPr>
      <w:r w:rsidDel="00000000" w:rsidR="00000000" w:rsidRPr="00000000">
        <w:rPr>
          <w:rtl w:val="0"/>
        </w:rPr>
      </w:r>
    </w:p>
    <w:p w:rsidR="00000000" w:rsidDel="00000000" w:rsidP="00000000" w:rsidRDefault="00000000" w:rsidRPr="00000000" w14:paraId="00000001">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48"/>
          <w:szCs w:val="48"/>
        </w:rPr>
      </w:pPr>
      <w:r w:rsidDel="00000000" w:rsidR="00000000" w:rsidRPr="00000000">
        <w:rPr>
          <w:rtl w:val="0"/>
        </w:rPr>
      </w:r>
    </w:p>
    <w:p w:rsidR="00000000" w:rsidDel="00000000" w:rsidP="00000000" w:rsidRDefault="00000000" w:rsidRPr="00000000" w14:paraId="00000002">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28"/>
          <w:szCs w:val="28"/>
        </w:rPr>
      </w:pPr>
      <w:r w:rsidDel="00000000" w:rsidR="00000000" w:rsidRPr="00000000">
        <w:rPr>
          <w:rtl w:val="0"/>
        </w:rPr>
      </w:r>
    </w:p>
    <w:p w:rsidR="00000000" w:rsidDel="00000000" w:rsidP="00000000" w:rsidRDefault="00000000" w:rsidRPr="00000000" w14:paraId="00000003">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48"/>
          <w:szCs w:val="48"/>
        </w:rPr>
      </w:pPr>
      <w:r w:rsidDel="00000000" w:rsidR="00000000" w:rsidRPr="00000000">
        <w:rPr>
          <w:rFonts w:ascii="Open Sans" w:cs="Open Sans" w:eastAsia="Open Sans" w:hAnsi="Open Sans"/>
          <w:color w:val="222222"/>
          <w:sz w:val="48"/>
          <w:szCs w:val="48"/>
          <w:rtl w:val="0"/>
        </w:rPr>
        <w:t xml:space="preserve">Software Requirements Specification</w:t>
      </w:r>
    </w:p>
    <w:p w:rsidR="00000000" w:rsidDel="00000000" w:rsidP="00000000" w:rsidRDefault="00000000" w:rsidRPr="00000000" w14:paraId="00000004">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20"/>
          <w:szCs w:val="20"/>
        </w:rPr>
      </w:pPr>
      <w:r w:rsidDel="00000000" w:rsidR="00000000" w:rsidRPr="00000000">
        <w:rPr>
          <w:rFonts w:ascii="Open Sans" w:cs="Open Sans" w:eastAsia="Open Sans" w:hAnsi="Open Sans"/>
          <w:color w:val="222222"/>
          <w:sz w:val="20"/>
          <w:szCs w:val="20"/>
          <w:rtl w:val="0"/>
        </w:rPr>
        <w:t xml:space="preserve">_________________________________________________________________________</w:t>
      </w:r>
    </w:p>
    <w:p w:rsidR="00000000" w:rsidDel="00000000" w:rsidP="00000000" w:rsidRDefault="00000000" w:rsidRPr="00000000" w14:paraId="00000005">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36"/>
          <w:szCs w:val="36"/>
        </w:rPr>
      </w:pPr>
      <w:r w:rsidDel="00000000" w:rsidR="00000000" w:rsidRPr="00000000">
        <w:rPr>
          <w:rFonts w:ascii="Open Sans" w:cs="Open Sans" w:eastAsia="Open Sans" w:hAnsi="Open Sans"/>
          <w:color w:val="222222"/>
          <w:sz w:val="36"/>
          <w:szCs w:val="36"/>
          <w:rtl w:val="0"/>
        </w:rPr>
        <w:t xml:space="preserve">PHM 4 TRUCK</w:t>
      </w:r>
    </w:p>
    <w:p w:rsidR="00000000" w:rsidDel="00000000" w:rsidP="00000000" w:rsidRDefault="00000000" w:rsidRPr="00000000" w14:paraId="00000006">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28"/>
          <w:szCs w:val="28"/>
        </w:rPr>
      </w:pPr>
      <w:r w:rsidDel="00000000" w:rsidR="00000000" w:rsidRPr="00000000">
        <w:rPr>
          <w:rtl w:val="0"/>
        </w:rPr>
      </w:r>
    </w:p>
    <w:p w:rsidR="00000000" w:rsidDel="00000000" w:rsidP="00000000" w:rsidRDefault="00000000" w:rsidRPr="00000000" w14:paraId="00000007">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sz w:val="28"/>
          <w:szCs w:val="28"/>
        </w:rPr>
      </w:pPr>
      <w:r w:rsidDel="00000000" w:rsidR="00000000" w:rsidRPr="00000000">
        <w:rPr>
          <w:rFonts w:ascii="Open Sans" w:cs="Open Sans" w:eastAsia="Open Sans" w:hAnsi="Open Sans"/>
          <w:color w:val="222222"/>
          <w:sz w:val="28"/>
          <w:szCs w:val="28"/>
          <w:rtl w:val="0"/>
        </w:rPr>
        <w:t xml:space="preserve">Carlos Rojas</w:t>
      </w:r>
    </w:p>
    <w:p w:rsidR="00000000" w:rsidDel="00000000" w:rsidP="00000000" w:rsidRDefault="00000000" w:rsidRPr="00000000" w14:paraId="00000008">
      <w:pPr>
        <w:pBdr>
          <w:top w:color="auto" w:space="6" w:sz="0" w:val="none"/>
          <w:bottom w:color="auto" w:space="0" w:sz="0" w:val="none"/>
          <w:right w:color="auto" w:space="0" w:sz="0" w:val="none"/>
          <w:between w:color="auto" w:space="6" w:sz="0" w:val="none"/>
        </w:pBdr>
        <w:spacing w:line="384.00000000000006" w:lineRule="auto"/>
        <w:contextualSpacing w:val="0"/>
        <w:jc w:val="center"/>
        <w:rPr>
          <w:rFonts w:ascii="Open Sans" w:cs="Open Sans" w:eastAsia="Open Sans" w:hAnsi="Open Sans"/>
          <w:color w:val="222222"/>
          <w:sz w:val="28"/>
          <w:szCs w:val="28"/>
        </w:rPr>
      </w:pPr>
      <w:r w:rsidDel="00000000" w:rsidR="00000000" w:rsidRPr="00000000">
        <w:rPr>
          <w:rtl w:val="0"/>
        </w:rPr>
      </w:r>
    </w:p>
    <w:p w:rsidR="00000000" w:rsidDel="00000000" w:rsidP="00000000" w:rsidRDefault="00000000" w:rsidRPr="00000000" w14:paraId="00000009">
      <w:pPr>
        <w:pBdr>
          <w:top w:color="auto" w:space="6" w:sz="0" w:val="none"/>
          <w:bottom w:color="auto" w:space="0" w:sz="0" w:val="none"/>
          <w:right w:color="auto" w:space="0" w:sz="0" w:val="none"/>
          <w:between w:color="auto" w:space="6" w:sz="0" w:val="none"/>
        </w:pBdr>
        <w:spacing w:line="384.00000000000006" w:lineRule="auto"/>
        <w:contextualSpacing w:val="0"/>
        <w:jc w:val="center"/>
        <w:rPr>
          <w:rFonts w:ascii="Open Sans" w:cs="Open Sans" w:eastAsia="Open Sans" w:hAnsi="Open Sans"/>
          <w:color w:val="222222"/>
          <w:sz w:val="28"/>
          <w:szCs w:val="28"/>
        </w:rPr>
      </w:pPr>
      <w:r w:rsidDel="00000000" w:rsidR="00000000" w:rsidRPr="00000000">
        <w:rPr>
          <w:rtl w:val="0"/>
        </w:rPr>
      </w:r>
    </w:p>
    <w:p w:rsidR="00000000" w:rsidDel="00000000" w:rsidP="00000000" w:rsidRDefault="00000000" w:rsidRPr="00000000" w14:paraId="0000000A">
      <w:pPr>
        <w:pBdr>
          <w:top w:color="auto" w:space="6" w:sz="0" w:val="none"/>
          <w:bottom w:color="auto" w:space="0" w:sz="0" w:val="none"/>
          <w:right w:color="auto" w:space="0" w:sz="0" w:val="none"/>
          <w:between w:color="auto" w:space="6" w:sz="0" w:val="none"/>
        </w:pBdr>
        <w:spacing w:line="384.00000000000006" w:lineRule="auto"/>
        <w:contextualSpacing w:val="0"/>
        <w:jc w:val="center"/>
        <w:rPr>
          <w:rFonts w:ascii="Open Sans" w:cs="Open Sans" w:eastAsia="Open Sans" w:hAnsi="Open Sans"/>
          <w:color w:val="222222"/>
          <w:sz w:val="28"/>
          <w:szCs w:val="28"/>
        </w:rPr>
      </w:pPr>
      <w:r w:rsidDel="00000000" w:rsidR="00000000" w:rsidRPr="00000000">
        <w:rPr>
          <w:rtl w:val="0"/>
        </w:rPr>
      </w:r>
    </w:p>
    <w:p w:rsidR="00000000" w:rsidDel="00000000" w:rsidP="00000000" w:rsidRDefault="00000000" w:rsidRPr="00000000" w14:paraId="0000000B">
      <w:pPr>
        <w:pBdr>
          <w:top w:color="auto" w:space="6" w:sz="0" w:val="none"/>
          <w:bottom w:color="auto" w:space="0" w:sz="0" w:val="none"/>
          <w:right w:color="auto" w:space="0" w:sz="0" w:val="none"/>
          <w:between w:color="auto" w:space="6" w:sz="0" w:val="none"/>
        </w:pBdr>
        <w:spacing w:line="384.00000000000006" w:lineRule="auto"/>
        <w:contextualSpacing w:val="0"/>
        <w:jc w:val="center"/>
        <w:rPr>
          <w:rFonts w:ascii="Open Sans" w:cs="Open Sans" w:eastAsia="Open Sans" w:hAnsi="Open Sans"/>
          <w:color w:val="222222"/>
          <w:sz w:val="28"/>
          <w:szCs w:val="28"/>
        </w:rPr>
      </w:pPr>
      <w:r w:rsidDel="00000000" w:rsidR="00000000" w:rsidRPr="00000000">
        <w:rPr>
          <w:rFonts w:ascii="Open Sans" w:cs="Open Sans" w:eastAsia="Open Sans" w:hAnsi="Open Sans"/>
          <w:color w:val="222222"/>
          <w:sz w:val="28"/>
          <w:szCs w:val="28"/>
          <w:rtl w:val="0"/>
        </w:rPr>
        <w:tab/>
      </w:r>
    </w:p>
    <w:p w:rsidR="00000000" w:rsidDel="00000000" w:rsidP="00000000" w:rsidRDefault="00000000" w:rsidRPr="00000000" w14:paraId="0000000C">
      <w:pPr>
        <w:pBdr>
          <w:top w:color="auto" w:space="6" w:sz="0" w:val="none"/>
          <w:bottom w:color="auto" w:space="0" w:sz="0" w:val="none"/>
          <w:right w:color="auto" w:space="0" w:sz="0" w:val="none"/>
          <w:between w:color="auto" w:space="6" w:sz="0" w:val="none"/>
        </w:pBdr>
        <w:spacing w:line="384.00000000000006" w:lineRule="auto"/>
        <w:contextualSpacing w:val="0"/>
        <w:jc w:val="center"/>
        <w:rPr>
          <w:rFonts w:ascii="Open Sans" w:cs="Open Sans" w:eastAsia="Open Sans" w:hAnsi="Open Sans"/>
          <w:color w:val="222222"/>
          <w:sz w:val="28"/>
          <w:szCs w:val="28"/>
        </w:rPr>
      </w:pPr>
      <w:r w:rsidDel="00000000" w:rsidR="00000000" w:rsidRPr="00000000">
        <w:rPr>
          <w:rFonts w:ascii="Open Sans" w:cs="Open Sans" w:eastAsia="Open Sans" w:hAnsi="Open Sans"/>
          <w:color w:val="222222"/>
          <w:sz w:val="28"/>
          <w:szCs w:val="28"/>
          <w:rtl w:val="0"/>
        </w:rPr>
        <w:t xml:space="preserve"> </w:t>
        <w:tab/>
        <w:t xml:space="preserve"> </w:t>
        <w:tab/>
      </w:r>
    </w:p>
    <w:p w:rsidR="00000000" w:rsidDel="00000000" w:rsidP="00000000" w:rsidRDefault="00000000" w:rsidRPr="00000000" w14:paraId="0000000D">
      <w:pPr>
        <w:pBdr>
          <w:top w:color="auto" w:space="6" w:sz="0" w:val="none"/>
          <w:bottom w:color="auto" w:space="0" w:sz="0" w:val="none"/>
          <w:right w:color="auto" w:space="0" w:sz="0" w:val="none"/>
          <w:between w:color="auto" w:space="6" w:sz="0" w:val="none"/>
        </w:pBdr>
        <w:contextualSpacing w:val="0"/>
        <w:jc w:val="center"/>
        <w:rPr>
          <w:rFonts w:ascii="Open Sans" w:cs="Open Sans" w:eastAsia="Open Sans" w:hAnsi="Open Sans"/>
          <w:color w:val="222222"/>
          <w:sz w:val="28"/>
          <w:szCs w:val="28"/>
        </w:rPr>
      </w:pPr>
      <w:r w:rsidDel="00000000" w:rsidR="00000000" w:rsidRPr="00000000">
        <w:rPr>
          <w:rFonts w:ascii="Open Sans" w:cs="Open Sans" w:eastAsia="Open Sans" w:hAnsi="Open Sans"/>
          <w:b w:val="1"/>
          <w:color w:val="222222"/>
          <w:sz w:val="28"/>
          <w:szCs w:val="28"/>
          <w:rtl w:val="0"/>
        </w:rPr>
        <w:t xml:space="preserve">Version: 1.0 preliminary</w:t>
      </w:r>
      <w:r w:rsidDel="00000000" w:rsidR="00000000" w:rsidRPr="00000000">
        <w:rPr>
          <w:rFonts w:ascii="Open Sans" w:cs="Open Sans" w:eastAsia="Open Sans" w:hAnsi="Open Sans"/>
          <w:color w:val="222222"/>
          <w:sz w:val="28"/>
          <w:szCs w:val="28"/>
          <w:rtl w:val="0"/>
        </w:rPr>
        <w:tab/>
        <w:tab/>
        <w:tab/>
        <w:tab/>
        <w:tab/>
      </w:r>
      <w:r w:rsidDel="00000000" w:rsidR="00000000" w:rsidRPr="00000000">
        <w:rPr>
          <w:rFonts w:ascii="Open Sans" w:cs="Open Sans" w:eastAsia="Open Sans" w:hAnsi="Open Sans"/>
          <w:b w:val="1"/>
          <w:color w:val="222222"/>
          <w:sz w:val="28"/>
          <w:szCs w:val="28"/>
          <w:rtl w:val="0"/>
        </w:rPr>
        <w:t xml:space="preserve">Date: 01/27/2018</w:t>
      </w:r>
      <w:r w:rsidDel="00000000" w:rsidR="00000000" w:rsidRPr="00000000">
        <w:rPr>
          <w:rtl w:val="0"/>
        </w:rPr>
      </w:r>
    </w:p>
    <w:p w:rsidR="00000000" w:rsidDel="00000000" w:rsidP="00000000" w:rsidRDefault="00000000" w:rsidRPr="00000000" w14:paraId="0000000E">
      <w:pPr>
        <w:pBdr>
          <w:top w:color="auto" w:space="6" w:sz="0" w:val="none"/>
          <w:bottom w:color="auto" w:space="0" w:sz="0" w:val="none"/>
          <w:right w:color="auto" w:space="0" w:sz="0" w:val="none"/>
          <w:between w:color="auto" w:space="6" w:sz="0" w:val="none"/>
        </w:pBdr>
        <w:spacing w:line="384.00000000000006" w:lineRule="auto"/>
        <w:contextualSpacing w:val="0"/>
        <w:rPr>
          <w:rFonts w:ascii="Open Sans" w:cs="Open Sans" w:eastAsia="Open Sans" w:hAnsi="Open Sans"/>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0F">
      <w:pPr>
        <w:pBdr>
          <w:top w:color="auto" w:space="6" w:sz="0" w:val="none"/>
          <w:bottom w:color="auto" w:space="0" w:sz="0" w:val="none"/>
          <w:right w:color="auto" w:space="0" w:sz="0" w:val="none"/>
          <w:between w:color="auto" w:space="6" w:sz="0" w:val="none"/>
        </w:pBdr>
        <w:spacing w:line="384.00000000000006" w:lineRule="auto"/>
        <w:contextualSpacing w:val="0"/>
        <w:jc w:val="center"/>
        <w:rPr>
          <w:rFonts w:ascii="Open Sans" w:cs="Open Sans" w:eastAsia="Open Sans" w:hAnsi="Open Sans"/>
          <w:b w:val="1"/>
          <w:color w:val="222222"/>
          <w:sz w:val="28"/>
          <w:szCs w:val="28"/>
        </w:rPr>
      </w:pPr>
      <w:r w:rsidDel="00000000" w:rsidR="00000000" w:rsidRPr="00000000">
        <w:rPr>
          <w:rFonts w:ascii="Open Sans" w:cs="Open Sans" w:eastAsia="Open Sans" w:hAnsi="Open Sans"/>
          <w:b w:val="1"/>
          <w:color w:val="222222"/>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Rule="auto"/>
            <w:contextualSpacing w:val="0"/>
            <w:rPr>
              <w:rFonts w:ascii="Open Sans" w:cs="Open Sans" w:eastAsia="Open Sans" w:hAnsi="Open Sans"/>
              <w:color w:val="222222"/>
              <w:sz w:val="22"/>
              <w:szCs w:val="22"/>
            </w:rPr>
          </w:pPr>
          <w:r w:rsidDel="00000000" w:rsidR="00000000" w:rsidRPr="00000000">
            <w:fldChar w:fldCharType="begin"/>
            <w:instrText xml:space="preserve"> TOC \h \u \z </w:instrText>
            <w:fldChar w:fldCharType="separate"/>
          </w:r>
          <w:hyperlink w:anchor="_mqezhov2jj73">
            <w:r w:rsidDel="00000000" w:rsidR="00000000" w:rsidRPr="00000000">
              <w:rPr>
                <w:rFonts w:ascii="Open Sans" w:cs="Open Sans" w:eastAsia="Open Sans" w:hAnsi="Open Sans"/>
                <w:b w:val="1"/>
                <w:color w:val="222222"/>
                <w:sz w:val="22"/>
                <w:szCs w:val="22"/>
                <w:rtl w:val="0"/>
              </w:rPr>
              <w:t xml:space="preserve">1. Introduction</w:t>
            </w:r>
          </w:hyperlink>
          <w:r w:rsidDel="00000000" w:rsidR="00000000" w:rsidRPr="00000000">
            <w:rPr>
              <w:rFonts w:ascii="Open Sans" w:cs="Open Sans" w:eastAsia="Open Sans" w:hAnsi="Open Sans"/>
              <w:b w:val="1"/>
              <w:color w:val="222222"/>
              <w:sz w:val="22"/>
              <w:szCs w:val="22"/>
              <w:rtl w:val="0"/>
            </w:rPr>
            <w:tab/>
          </w:r>
          <w:r w:rsidDel="00000000" w:rsidR="00000000" w:rsidRPr="00000000">
            <w:fldChar w:fldCharType="begin"/>
            <w:instrText xml:space="preserve"> PAGEREF _mqezhov2jj73 \h </w:instrText>
            <w:fldChar w:fldCharType="separate"/>
          </w:r>
          <w:r w:rsidDel="00000000" w:rsidR="00000000" w:rsidRPr="00000000">
            <w:rPr>
              <w:rFonts w:ascii="Open Sans" w:cs="Open Sans" w:eastAsia="Open Sans" w:hAnsi="Open Sans"/>
              <w:b w:val="1"/>
              <w:color w:val="222222"/>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6">
            <w:r w:rsidDel="00000000" w:rsidR="00000000" w:rsidRPr="00000000">
              <w:rPr>
                <w:rFonts w:ascii="Open Sans" w:cs="Open Sans" w:eastAsia="Open Sans" w:hAnsi="Open Sans"/>
                <w:color w:val="222222"/>
                <w:sz w:val="22"/>
                <w:szCs w:val="22"/>
                <w:rtl w:val="0"/>
              </w:rPr>
              <w:t xml:space="preserve">1.1 Purpose</w:t>
            </w:r>
          </w:hyperlink>
          <w:r w:rsidDel="00000000" w:rsidR="00000000" w:rsidRPr="00000000">
            <w:rPr>
              <w:rFonts w:ascii="Open Sans" w:cs="Open Sans" w:eastAsia="Open Sans" w:hAnsi="Open Sans"/>
              <w:color w:val="222222"/>
              <w:sz w:val="22"/>
              <w:szCs w:val="22"/>
              <w:rtl w:val="0"/>
            </w:rPr>
            <w:tab/>
          </w:r>
          <w:hyperlink r:id="rId7">
            <w:r w:rsidDel="00000000" w:rsidR="00000000" w:rsidRPr="00000000">
              <w:rPr>
                <w:rFonts w:ascii="Open Sans" w:cs="Open Sans" w:eastAsia="Open Sans" w:hAnsi="Open Sans"/>
                <w:color w:val="222222"/>
                <w:sz w:val="22"/>
                <w:szCs w:val="22"/>
                <w:rtl w:val="0"/>
              </w:rPr>
              <w:t xml:space="preserve">3</w:t>
            </w:r>
          </w:hyperlink>
          <w:r w:rsidDel="00000000" w:rsidR="00000000" w:rsidRPr="00000000">
            <w:rPr>
              <w:rtl w:val="0"/>
            </w:rPr>
          </w:r>
        </w:p>
        <w:p w:rsidR="00000000" w:rsidDel="00000000" w:rsidP="00000000" w:rsidRDefault="00000000" w:rsidRPr="00000000" w14:paraId="00000012">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8">
            <w:r w:rsidDel="00000000" w:rsidR="00000000" w:rsidRPr="00000000">
              <w:rPr>
                <w:rFonts w:ascii="Open Sans" w:cs="Open Sans" w:eastAsia="Open Sans" w:hAnsi="Open Sans"/>
                <w:color w:val="222222"/>
                <w:sz w:val="22"/>
                <w:szCs w:val="22"/>
                <w:rtl w:val="0"/>
              </w:rPr>
              <w:t xml:space="preserve">1.2 Document conventions</w:t>
            </w:r>
          </w:hyperlink>
          <w:r w:rsidDel="00000000" w:rsidR="00000000" w:rsidRPr="00000000">
            <w:rPr>
              <w:rFonts w:ascii="Open Sans" w:cs="Open Sans" w:eastAsia="Open Sans" w:hAnsi="Open Sans"/>
              <w:color w:val="222222"/>
              <w:sz w:val="22"/>
              <w:szCs w:val="22"/>
              <w:rtl w:val="0"/>
            </w:rPr>
            <w:tab/>
          </w:r>
          <w:hyperlink r:id="rId9">
            <w:r w:rsidDel="00000000" w:rsidR="00000000" w:rsidRPr="00000000">
              <w:rPr>
                <w:rFonts w:ascii="Open Sans" w:cs="Open Sans" w:eastAsia="Open Sans" w:hAnsi="Open Sans"/>
                <w:color w:val="222222"/>
                <w:sz w:val="22"/>
                <w:szCs w:val="22"/>
                <w:rtl w:val="0"/>
              </w:rPr>
              <w:t xml:space="preserve">3</w:t>
            </w:r>
          </w:hyperlink>
          <w:r w:rsidDel="00000000" w:rsidR="00000000" w:rsidRPr="00000000">
            <w:rPr>
              <w:rtl w:val="0"/>
            </w:rPr>
          </w:r>
        </w:p>
        <w:p w:rsidR="00000000" w:rsidDel="00000000" w:rsidP="00000000" w:rsidRDefault="00000000" w:rsidRPr="00000000" w14:paraId="00000013">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10">
            <w:r w:rsidDel="00000000" w:rsidR="00000000" w:rsidRPr="00000000">
              <w:rPr>
                <w:rFonts w:ascii="Open Sans" w:cs="Open Sans" w:eastAsia="Open Sans" w:hAnsi="Open Sans"/>
                <w:color w:val="222222"/>
                <w:sz w:val="22"/>
                <w:szCs w:val="22"/>
                <w:rtl w:val="0"/>
              </w:rPr>
              <w:t xml:space="preserve">1.3 Intended audience</w:t>
            </w:r>
          </w:hyperlink>
          <w:r w:rsidDel="00000000" w:rsidR="00000000" w:rsidRPr="00000000">
            <w:rPr>
              <w:rFonts w:ascii="Open Sans" w:cs="Open Sans" w:eastAsia="Open Sans" w:hAnsi="Open Sans"/>
              <w:color w:val="222222"/>
              <w:sz w:val="22"/>
              <w:szCs w:val="22"/>
              <w:rtl w:val="0"/>
            </w:rPr>
            <w:tab/>
          </w:r>
          <w:hyperlink r:id="rId11">
            <w:r w:rsidDel="00000000" w:rsidR="00000000" w:rsidRPr="00000000">
              <w:rPr>
                <w:rFonts w:ascii="Open Sans" w:cs="Open Sans" w:eastAsia="Open Sans" w:hAnsi="Open Sans"/>
                <w:color w:val="222222"/>
                <w:sz w:val="22"/>
                <w:szCs w:val="22"/>
                <w:rtl w:val="0"/>
              </w:rPr>
              <w:t xml:space="preserve">3</w:t>
            </w:r>
          </w:hyperlink>
          <w:r w:rsidDel="00000000" w:rsidR="00000000" w:rsidRPr="00000000">
            <w:rPr>
              <w:rtl w:val="0"/>
            </w:rPr>
          </w:r>
        </w:p>
        <w:p w:rsidR="00000000" w:rsidDel="00000000" w:rsidP="00000000" w:rsidRDefault="00000000" w:rsidRPr="00000000" w14:paraId="00000014">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12">
            <w:r w:rsidDel="00000000" w:rsidR="00000000" w:rsidRPr="00000000">
              <w:rPr>
                <w:rFonts w:ascii="Open Sans" w:cs="Open Sans" w:eastAsia="Open Sans" w:hAnsi="Open Sans"/>
                <w:color w:val="222222"/>
                <w:sz w:val="22"/>
                <w:szCs w:val="22"/>
                <w:rtl w:val="0"/>
              </w:rPr>
              <w:t xml:space="preserve">1.4 Additional information</w:t>
            </w:r>
          </w:hyperlink>
          <w:r w:rsidDel="00000000" w:rsidR="00000000" w:rsidRPr="00000000">
            <w:rPr>
              <w:rFonts w:ascii="Open Sans" w:cs="Open Sans" w:eastAsia="Open Sans" w:hAnsi="Open Sans"/>
              <w:color w:val="222222"/>
              <w:sz w:val="22"/>
              <w:szCs w:val="22"/>
              <w:rtl w:val="0"/>
            </w:rPr>
            <w:tab/>
          </w:r>
          <w:hyperlink r:id="rId13">
            <w:r w:rsidDel="00000000" w:rsidR="00000000" w:rsidRPr="00000000">
              <w:rPr>
                <w:rFonts w:ascii="Open Sans" w:cs="Open Sans" w:eastAsia="Open Sans" w:hAnsi="Open Sans"/>
                <w:color w:val="222222"/>
                <w:sz w:val="22"/>
                <w:szCs w:val="22"/>
                <w:rtl w:val="0"/>
              </w:rPr>
              <w:t xml:space="preserve">3</w:t>
            </w:r>
          </w:hyperlink>
          <w:r w:rsidDel="00000000" w:rsidR="00000000" w:rsidRPr="00000000">
            <w:rPr>
              <w:rtl w:val="0"/>
            </w:rPr>
          </w:r>
        </w:p>
        <w:p w:rsidR="00000000" w:rsidDel="00000000" w:rsidP="00000000" w:rsidRDefault="00000000" w:rsidRPr="00000000" w14:paraId="00000015">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14">
            <w:r w:rsidDel="00000000" w:rsidR="00000000" w:rsidRPr="00000000">
              <w:rPr>
                <w:rFonts w:ascii="Open Sans" w:cs="Open Sans" w:eastAsia="Open Sans" w:hAnsi="Open Sans"/>
                <w:color w:val="222222"/>
                <w:sz w:val="22"/>
                <w:szCs w:val="22"/>
                <w:rtl w:val="0"/>
              </w:rPr>
              <w:t xml:space="preserve">1.5 Contact information/SRS team members</w:t>
            </w:r>
          </w:hyperlink>
          <w:r w:rsidDel="00000000" w:rsidR="00000000" w:rsidRPr="00000000">
            <w:rPr>
              <w:rFonts w:ascii="Open Sans" w:cs="Open Sans" w:eastAsia="Open Sans" w:hAnsi="Open Sans"/>
              <w:color w:val="222222"/>
              <w:sz w:val="22"/>
              <w:szCs w:val="22"/>
              <w:rtl w:val="0"/>
            </w:rPr>
            <w:tab/>
          </w:r>
          <w:hyperlink r:id="rId15">
            <w:r w:rsidDel="00000000" w:rsidR="00000000" w:rsidRPr="00000000">
              <w:rPr>
                <w:rFonts w:ascii="Open Sans" w:cs="Open Sans" w:eastAsia="Open Sans" w:hAnsi="Open Sans"/>
                <w:color w:val="222222"/>
                <w:sz w:val="22"/>
                <w:szCs w:val="22"/>
                <w:rtl w:val="0"/>
              </w:rPr>
              <w:t xml:space="preserve">3</w:t>
            </w:r>
          </w:hyperlink>
          <w:r w:rsidDel="00000000" w:rsidR="00000000" w:rsidRPr="00000000">
            <w:rPr>
              <w:rtl w:val="0"/>
            </w:rPr>
          </w:r>
        </w:p>
        <w:p w:rsidR="00000000" w:rsidDel="00000000" w:rsidP="00000000" w:rsidRDefault="00000000" w:rsidRPr="00000000" w14:paraId="00000016">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lpmuk02ihac3">
            <w:r w:rsidDel="00000000" w:rsidR="00000000" w:rsidRPr="00000000">
              <w:rPr>
                <w:rFonts w:ascii="Open Sans" w:cs="Open Sans" w:eastAsia="Open Sans" w:hAnsi="Open Sans"/>
                <w:color w:val="222222"/>
                <w:sz w:val="22"/>
                <w:szCs w:val="22"/>
                <w:rtl w:val="0"/>
              </w:rPr>
              <w:t xml:space="preserve">1.6 References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_lpmuk02ihac3 \h </w:instrText>
            <w:fldChar w:fldCharType="separate"/>
          </w:r>
          <w:r w:rsidDel="00000000" w:rsidR="00000000" w:rsidRPr="00000000">
            <w:rPr>
              <w:rFonts w:ascii="Open Sans" w:cs="Open Sans" w:eastAsia="Open Sans" w:hAnsi="Open Sans"/>
              <w:color w:val="222222"/>
              <w:sz w:val="22"/>
              <w:szCs w:val="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Rule="auto"/>
            <w:contextualSpacing w:val="0"/>
            <w:rPr>
              <w:rFonts w:ascii="Open Sans" w:cs="Open Sans" w:eastAsia="Open Sans" w:hAnsi="Open Sans"/>
              <w:color w:val="222222"/>
              <w:sz w:val="22"/>
              <w:szCs w:val="22"/>
            </w:rPr>
          </w:pPr>
          <w:hyperlink w:anchor="_g64ah5wb0mv7">
            <w:r w:rsidDel="00000000" w:rsidR="00000000" w:rsidRPr="00000000">
              <w:rPr>
                <w:rFonts w:ascii="Open Sans" w:cs="Open Sans" w:eastAsia="Open Sans" w:hAnsi="Open Sans"/>
                <w:b w:val="1"/>
                <w:color w:val="222222"/>
                <w:sz w:val="22"/>
                <w:szCs w:val="22"/>
                <w:rtl w:val="0"/>
              </w:rPr>
              <w:t xml:space="preserve">2. Overall Description</w:t>
            </w:r>
          </w:hyperlink>
          <w:r w:rsidDel="00000000" w:rsidR="00000000" w:rsidRPr="00000000">
            <w:rPr>
              <w:rFonts w:ascii="Open Sans" w:cs="Open Sans" w:eastAsia="Open Sans" w:hAnsi="Open Sans"/>
              <w:b w:val="1"/>
              <w:color w:val="222222"/>
              <w:sz w:val="22"/>
              <w:szCs w:val="22"/>
              <w:rtl w:val="0"/>
            </w:rPr>
            <w:tab/>
          </w:r>
          <w:r w:rsidDel="00000000" w:rsidR="00000000" w:rsidRPr="00000000">
            <w:fldChar w:fldCharType="begin"/>
            <w:instrText xml:space="preserve"> PAGEREF _g64ah5wb0mv7 \h </w:instrText>
            <w:fldChar w:fldCharType="separate"/>
          </w:r>
          <w:r w:rsidDel="00000000" w:rsidR="00000000" w:rsidRPr="00000000">
            <w:rPr>
              <w:rFonts w:ascii="Open Sans" w:cs="Open Sans" w:eastAsia="Open Sans" w:hAnsi="Open Sans"/>
              <w:b w:val="1"/>
              <w:color w:val="222222"/>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16">
            <w:r w:rsidDel="00000000" w:rsidR="00000000" w:rsidRPr="00000000">
              <w:rPr>
                <w:rFonts w:ascii="Open Sans" w:cs="Open Sans" w:eastAsia="Open Sans" w:hAnsi="Open Sans"/>
                <w:color w:val="222222"/>
                <w:sz w:val="22"/>
                <w:szCs w:val="22"/>
                <w:rtl w:val="0"/>
              </w:rPr>
              <w:t xml:space="preserve">2.1 Product perspective</w:t>
            </w:r>
          </w:hyperlink>
          <w:r w:rsidDel="00000000" w:rsidR="00000000" w:rsidRPr="00000000">
            <w:rPr>
              <w:rFonts w:ascii="Open Sans" w:cs="Open Sans" w:eastAsia="Open Sans" w:hAnsi="Open Sans"/>
              <w:color w:val="222222"/>
              <w:sz w:val="22"/>
              <w:szCs w:val="22"/>
              <w:rtl w:val="0"/>
            </w:rPr>
            <w:tab/>
          </w:r>
          <w:hyperlink r:id="rId17">
            <w:r w:rsidDel="00000000" w:rsidR="00000000" w:rsidRPr="00000000">
              <w:rPr>
                <w:rFonts w:ascii="Open Sans" w:cs="Open Sans" w:eastAsia="Open Sans" w:hAnsi="Open Sans"/>
                <w:color w:val="222222"/>
                <w:sz w:val="22"/>
                <w:szCs w:val="22"/>
                <w:rtl w:val="0"/>
              </w:rPr>
              <w:t xml:space="preserve">4</w:t>
            </w:r>
          </w:hyperlink>
          <w:r w:rsidDel="00000000" w:rsidR="00000000" w:rsidRPr="00000000">
            <w:rPr>
              <w:rtl w:val="0"/>
            </w:rPr>
          </w:r>
        </w:p>
        <w:p w:rsidR="00000000" w:rsidDel="00000000" w:rsidP="00000000" w:rsidRDefault="00000000" w:rsidRPr="00000000" w14:paraId="00000019">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iw1ez8234ju">
            <w:r w:rsidDel="00000000" w:rsidR="00000000" w:rsidRPr="00000000">
              <w:rPr>
                <w:rFonts w:ascii="Open Sans" w:cs="Open Sans" w:eastAsia="Open Sans" w:hAnsi="Open Sans"/>
                <w:color w:val="222222"/>
                <w:sz w:val="22"/>
                <w:szCs w:val="22"/>
                <w:rtl w:val="0"/>
              </w:rPr>
              <w:t xml:space="preserve">2.2 Product functions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_iw1ez8234ju \h </w:instrText>
            <w:fldChar w:fldCharType="separate"/>
          </w:r>
          <w:r w:rsidDel="00000000" w:rsidR="00000000" w:rsidRPr="00000000">
            <w:rPr>
              <w:rFonts w:ascii="Open Sans" w:cs="Open Sans" w:eastAsia="Open Sans" w:hAnsi="Open Sans"/>
              <w:color w:val="222222"/>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18">
            <w:r w:rsidDel="00000000" w:rsidR="00000000" w:rsidRPr="00000000">
              <w:rPr>
                <w:rFonts w:ascii="Open Sans" w:cs="Open Sans" w:eastAsia="Open Sans" w:hAnsi="Open Sans"/>
                <w:color w:val="222222"/>
                <w:sz w:val="22"/>
                <w:szCs w:val="22"/>
                <w:rtl w:val="0"/>
              </w:rPr>
              <w:t xml:space="preserve">2.3 User classes and characteristics</w:t>
            </w:r>
          </w:hyperlink>
          <w:r w:rsidDel="00000000" w:rsidR="00000000" w:rsidRPr="00000000">
            <w:rPr>
              <w:rFonts w:ascii="Open Sans" w:cs="Open Sans" w:eastAsia="Open Sans" w:hAnsi="Open Sans"/>
              <w:color w:val="222222"/>
              <w:sz w:val="22"/>
              <w:szCs w:val="22"/>
              <w:rtl w:val="0"/>
            </w:rPr>
            <w:tab/>
          </w:r>
          <w:hyperlink r:id="rId19">
            <w:r w:rsidDel="00000000" w:rsidR="00000000" w:rsidRPr="00000000">
              <w:rPr>
                <w:rFonts w:ascii="Open Sans" w:cs="Open Sans" w:eastAsia="Open Sans" w:hAnsi="Open Sans"/>
                <w:color w:val="222222"/>
                <w:sz w:val="22"/>
                <w:szCs w:val="22"/>
                <w:rtl w:val="0"/>
              </w:rPr>
              <w:t xml:space="preserve">4</w:t>
            </w:r>
          </w:hyperlink>
          <w:r w:rsidDel="00000000" w:rsidR="00000000" w:rsidRPr="00000000">
            <w:rPr>
              <w:rtl w:val="0"/>
            </w:rPr>
          </w:r>
        </w:p>
        <w:p w:rsidR="00000000" w:rsidDel="00000000" w:rsidP="00000000" w:rsidRDefault="00000000" w:rsidRPr="00000000" w14:paraId="0000001B">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b57ek5tb4klh">
            <w:r w:rsidDel="00000000" w:rsidR="00000000" w:rsidRPr="00000000">
              <w:rPr>
                <w:rFonts w:ascii="Open Sans" w:cs="Open Sans" w:eastAsia="Open Sans" w:hAnsi="Open Sans"/>
                <w:color w:val="222222"/>
                <w:sz w:val="22"/>
                <w:szCs w:val="22"/>
                <w:rtl w:val="0"/>
              </w:rPr>
              <w:t xml:space="preserve">2.4 Operating environment</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_b57ek5tb4klh \h </w:instrText>
            <w:fldChar w:fldCharType="separate"/>
          </w:r>
          <w:r w:rsidDel="00000000" w:rsidR="00000000" w:rsidRPr="00000000">
            <w:rPr>
              <w:rFonts w:ascii="Open Sans" w:cs="Open Sans" w:eastAsia="Open Sans" w:hAnsi="Open Sans"/>
              <w:color w:val="222222"/>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fkgw5o5zich9">
            <w:r w:rsidDel="00000000" w:rsidR="00000000" w:rsidRPr="00000000">
              <w:rPr>
                <w:rFonts w:ascii="Open Sans" w:cs="Open Sans" w:eastAsia="Open Sans" w:hAnsi="Open Sans"/>
                <w:color w:val="222222"/>
                <w:sz w:val="22"/>
                <w:szCs w:val="22"/>
                <w:rtl w:val="0"/>
              </w:rPr>
              <w:t xml:space="preserve">2.5 User environment</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_fkgw5o5zich9 \h </w:instrText>
            <w:fldChar w:fldCharType="separate"/>
          </w:r>
          <w:r w:rsidDel="00000000" w:rsidR="00000000" w:rsidRPr="00000000">
            <w:rPr>
              <w:rFonts w:ascii="Open Sans" w:cs="Open Sans" w:eastAsia="Open Sans" w:hAnsi="Open Sans"/>
              <w:color w:val="222222"/>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6em82c3lszzc">
            <w:r w:rsidDel="00000000" w:rsidR="00000000" w:rsidRPr="00000000">
              <w:rPr>
                <w:rFonts w:ascii="Open Sans" w:cs="Open Sans" w:eastAsia="Open Sans" w:hAnsi="Open Sans"/>
                <w:color w:val="222222"/>
                <w:sz w:val="22"/>
                <w:szCs w:val="22"/>
                <w:rtl w:val="0"/>
              </w:rPr>
              <w:t xml:space="preserve">2.6 Design/implementation constraints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_6em82c3lszzc \h </w:instrText>
            <w:fldChar w:fldCharType="separate"/>
          </w:r>
          <w:r w:rsidDel="00000000" w:rsidR="00000000" w:rsidRPr="00000000">
            <w:rPr>
              <w:rFonts w:ascii="Open Sans" w:cs="Open Sans" w:eastAsia="Open Sans" w:hAnsi="Open Sans"/>
              <w:color w:val="222222"/>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81yzjx9522r7">
            <w:r w:rsidDel="00000000" w:rsidR="00000000" w:rsidRPr="00000000">
              <w:rPr>
                <w:rFonts w:ascii="Open Sans" w:cs="Open Sans" w:eastAsia="Open Sans" w:hAnsi="Open Sans"/>
                <w:color w:val="222222"/>
                <w:sz w:val="22"/>
                <w:szCs w:val="22"/>
                <w:rtl w:val="0"/>
              </w:rPr>
              <w:t xml:space="preserve">2.7 Assumptions and dependencies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_81yzjx9522r7 \h </w:instrText>
            <w:fldChar w:fldCharType="separate"/>
          </w:r>
          <w:r w:rsidDel="00000000" w:rsidR="00000000" w:rsidRPr="00000000">
            <w:rPr>
              <w:rFonts w:ascii="Open Sans" w:cs="Open Sans" w:eastAsia="Open Sans" w:hAnsi="Open Sans"/>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Rule="auto"/>
            <w:contextualSpacing w:val="0"/>
            <w:rPr>
              <w:rFonts w:ascii="Open Sans" w:cs="Open Sans" w:eastAsia="Open Sans" w:hAnsi="Open Sans"/>
              <w:color w:val="222222"/>
              <w:sz w:val="22"/>
              <w:szCs w:val="22"/>
            </w:rPr>
          </w:pPr>
          <w:hyperlink w:anchor="_d1at8ddakpuc">
            <w:r w:rsidDel="00000000" w:rsidR="00000000" w:rsidRPr="00000000">
              <w:rPr>
                <w:rFonts w:ascii="Open Sans" w:cs="Open Sans" w:eastAsia="Open Sans" w:hAnsi="Open Sans"/>
                <w:b w:val="1"/>
                <w:color w:val="222222"/>
                <w:sz w:val="22"/>
                <w:szCs w:val="22"/>
                <w:rtl w:val="0"/>
              </w:rPr>
              <w:t xml:space="preserve">3. External Interface Requirements</w:t>
            </w:r>
          </w:hyperlink>
          <w:r w:rsidDel="00000000" w:rsidR="00000000" w:rsidRPr="00000000">
            <w:rPr>
              <w:rFonts w:ascii="Open Sans" w:cs="Open Sans" w:eastAsia="Open Sans" w:hAnsi="Open Sans"/>
              <w:b w:val="1"/>
              <w:color w:val="222222"/>
              <w:sz w:val="22"/>
              <w:szCs w:val="22"/>
              <w:rtl w:val="0"/>
            </w:rPr>
            <w:tab/>
          </w:r>
          <w:r w:rsidDel="00000000" w:rsidR="00000000" w:rsidRPr="00000000">
            <w:fldChar w:fldCharType="begin"/>
            <w:instrText xml:space="preserve"> PAGEREF _d1at8ddakpuc \h </w:instrText>
            <w:fldChar w:fldCharType="separate"/>
          </w:r>
          <w:r w:rsidDel="00000000" w:rsidR="00000000" w:rsidRPr="00000000">
            <w:rPr>
              <w:rFonts w:ascii="Open Sans" w:cs="Open Sans" w:eastAsia="Open Sans" w:hAnsi="Open Sans"/>
              <w:b w:val="1"/>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dx6wbep17fr2">
            <w:r w:rsidDel="00000000" w:rsidR="00000000" w:rsidRPr="00000000">
              <w:rPr>
                <w:rFonts w:ascii="Open Sans" w:cs="Open Sans" w:eastAsia="Open Sans" w:hAnsi="Open Sans"/>
                <w:color w:val="222222"/>
                <w:sz w:val="22"/>
                <w:szCs w:val="22"/>
                <w:rtl w:val="0"/>
              </w:rPr>
              <w:t xml:space="preserve">3.1 User interfaces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_dx6wbep17fr2 \h </w:instrText>
            <w:fldChar w:fldCharType="separate"/>
          </w:r>
          <w:r w:rsidDel="00000000" w:rsidR="00000000" w:rsidRPr="00000000">
            <w:rPr>
              <w:rFonts w:ascii="Open Sans" w:cs="Open Sans" w:eastAsia="Open Sans" w:hAnsi="Open Sans"/>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hkf6wwebt8x7">
            <w:r w:rsidDel="00000000" w:rsidR="00000000" w:rsidRPr="00000000">
              <w:rPr>
                <w:rFonts w:ascii="Open Sans" w:cs="Open Sans" w:eastAsia="Open Sans" w:hAnsi="Open Sans"/>
                <w:color w:val="222222"/>
                <w:sz w:val="22"/>
                <w:szCs w:val="22"/>
                <w:rtl w:val="0"/>
              </w:rPr>
              <w:t xml:space="preserve">3.2 Hardware interfaces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_hkf6wwebt8x7 \h </w:instrText>
            <w:fldChar w:fldCharType="separate"/>
          </w:r>
          <w:r w:rsidDel="00000000" w:rsidR="00000000" w:rsidRPr="00000000">
            <w:rPr>
              <w:rFonts w:ascii="Open Sans" w:cs="Open Sans" w:eastAsia="Open Sans" w:hAnsi="Open Sans"/>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m5vqr2np4sf">
            <w:r w:rsidDel="00000000" w:rsidR="00000000" w:rsidRPr="00000000">
              <w:rPr>
                <w:rFonts w:ascii="Open Sans" w:cs="Open Sans" w:eastAsia="Open Sans" w:hAnsi="Open Sans"/>
                <w:color w:val="222222"/>
                <w:sz w:val="22"/>
                <w:szCs w:val="22"/>
                <w:rtl w:val="0"/>
              </w:rPr>
              <w:t xml:space="preserve">3.3 Software interfaces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_m5vqr2np4sf \h </w:instrText>
            <w:fldChar w:fldCharType="separate"/>
          </w:r>
          <w:r w:rsidDel="00000000" w:rsidR="00000000" w:rsidRPr="00000000">
            <w:rPr>
              <w:rFonts w:ascii="Open Sans" w:cs="Open Sans" w:eastAsia="Open Sans" w:hAnsi="Open Sans"/>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kbxaqdygi7ol">
            <w:r w:rsidDel="00000000" w:rsidR="00000000" w:rsidRPr="00000000">
              <w:rPr>
                <w:rFonts w:ascii="Open Sans" w:cs="Open Sans" w:eastAsia="Open Sans" w:hAnsi="Open Sans"/>
                <w:color w:val="222222"/>
                <w:sz w:val="22"/>
                <w:szCs w:val="22"/>
                <w:rtl w:val="0"/>
              </w:rPr>
              <w:t xml:space="preserve">3.4 Communication protocols and interfaces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_kbxaqdygi7ol \h </w:instrText>
            <w:fldChar w:fldCharType="separate"/>
          </w:r>
          <w:r w:rsidDel="00000000" w:rsidR="00000000" w:rsidRPr="00000000">
            <w:rPr>
              <w:rFonts w:ascii="Open Sans" w:cs="Open Sans" w:eastAsia="Open Sans" w:hAnsi="Open Sans"/>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Rule="auto"/>
            <w:contextualSpacing w:val="0"/>
            <w:rPr>
              <w:rFonts w:ascii="Open Sans" w:cs="Open Sans" w:eastAsia="Open Sans" w:hAnsi="Open Sans"/>
              <w:color w:val="222222"/>
              <w:sz w:val="22"/>
              <w:szCs w:val="22"/>
            </w:rPr>
          </w:pPr>
          <w:hyperlink w:anchor="_hta8fhgwbyd1">
            <w:r w:rsidDel="00000000" w:rsidR="00000000" w:rsidRPr="00000000">
              <w:rPr>
                <w:rFonts w:ascii="Open Sans" w:cs="Open Sans" w:eastAsia="Open Sans" w:hAnsi="Open Sans"/>
                <w:b w:val="1"/>
                <w:color w:val="222222"/>
                <w:sz w:val="22"/>
                <w:szCs w:val="22"/>
                <w:rtl w:val="0"/>
              </w:rPr>
              <w:t xml:space="preserve">4. System Features</w:t>
            </w:r>
          </w:hyperlink>
          <w:r w:rsidDel="00000000" w:rsidR="00000000" w:rsidRPr="00000000">
            <w:rPr>
              <w:rFonts w:ascii="Open Sans" w:cs="Open Sans" w:eastAsia="Open Sans" w:hAnsi="Open Sans"/>
              <w:b w:val="1"/>
              <w:color w:val="222222"/>
              <w:sz w:val="22"/>
              <w:szCs w:val="22"/>
              <w:rtl w:val="0"/>
            </w:rPr>
            <w:tab/>
          </w:r>
          <w:r w:rsidDel="00000000" w:rsidR="00000000" w:rsidRPr="00000000">
            <w:fldChar w:fldCharType="begin"/>
            <w:instrText xml:space="preserve"> PAGEREF _hta8fhgwbyd1 \h </w:instrText>
            <w:fldChar w:fldCharType="separate"/>
          </w:r>
          <w:r w:rsidDel="00000000" w:rsidR="00000000" w:rsidRPr="00000000">
            <w:rPr>
              <w:rFonts w:ascii="Open Sans" w:cs="Open Sans" w:eastAsia="Open Sans" w:hAnsi="Open Sans"/>
              <w:b w:val="1"/>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otrhtah7ps4u">
            <w:r w:rsidDel="00000000" w:rsidR="00000000" w:rsidRPr="00000000">
              <w:rPr>
                <w:rFonts w:ascii="Open Sans" w:cs="Open Sans" w:eastAsia="Open Sans" w:hAnsi="Open Sans"/>
                <w:color w:val="222222"/>
                <w:sz w:val="22"/>
                <w:szCs w:val="22"/>
                <w:rtl w:val="0"/>
              </w:rPr>
              <w:t xml:space="preserve">4.1 Planning features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_otrhtah7ps4u \h </w:instrText>
            <w:fldChar w:fldCharType="separate"/>
          </w:r>
          <w:r w:rsidDel="00000000" w:rsidR="00000000" w:rsidRPr="00000000">
            <w:rPr>
              <w:rFonts w:ascii="Open Sans" w:cs="Open Sans" w:eastAsia="Open Sans" w:hAnsi="Open Sans"/>
              <w:color w:val="222222"/>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Rule="auto"/>
            <w:ind w:left="720" w:firstLine="0"/>
            <w:contextualSpacing w:val="0"/>
            <w:rPr>
              <w:rFonts w:ascii="Open Sans" w:cs="Open Sans" w:eastAsia="Open Sans" w:hAnsi="Open Sans"/>
              <w:color w:val="222222"/>
              <w:sz w:val="22"/>
              <w:szCs w:val="22"/>
            </w:rPr>
          </w:pPr>
          <w:hyperlink w:anchor="_s8owrkvphf3">
            <w:r w:rsidDel="00000000" w:rsidR="00000000" w:rsidRPr="00000000">
              <w:rPr>
                <w:rFonts w:ascii="Open Sans" w:cs="Open Sans" w:eastAsia="Open Sans" w:hAnsi="Open Sans"/>
                <w:color w:val="222222"/>
                <w:sz w:val="22"/>
                <w:szCs w:val="22"/>
                <w:rtl w:val="0"/>
              </w:rPr>
              <w:t xml:space="preserve">4.1.1 Check vehicles compatibility with a mission</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_s8owrkvphf3 \h </w:instrText>
            <w:fldChar w:fldCharType="separate"/>
          </w:r>
          <w:r w:rsidDel="00000000" w:rsidR="00000000" w:rsidRPr="00000000">
            <w:rPr>
              <w:rFonts w:ascii="Open Sans" w:cs="Open Sans" w:eastAsia="Open Sans" w:hAnsi="Open Sans"/>
              <w:color w:val="222222"/>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Rule="auto"/>
            <w:ind w:left="720" w:firstLine="0"/>
            <w:contextualSpacing w:val="0"/>
            <w:rPr>
              <w:rFonts w:ascii="Open Sans" w:cs="Open Sans" w:eastAsia="Open Sans" w:hAnsi="Open Sans"/>
              <w:color w:val="222222"/>
              <w:sz w:val="22"/>
              <w:szCs w:val="22"/>
            </w:rPr>
          </w:pPr>
          <w:hyperlink w:anchor="_pg4vgnf7i09s">
            <w:r w:rsidDel="00000000" w:rsidR="00000000" w:rsidRPr="00000000">
              <w:rPr>
                <w:rFonts w:ascii="Open Sans" w:cs="Open Sans" w:eastAsia="Open Sans" w:hAnsi="Open Sans"/>
                <w:color w:val="222222"/>
                <w:sz w:val="22"/>
                <w:szCs w:val="22"/>
                <w:rtl w:val="0"/>
              </w:rPr>
              <w:t xml:space="preserve">4.1.2 Check vehicle’s spares parts compatibility with a mission</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_pg4vgnf7i09s \h </w:instrText>
            <w:fldChar w:fldCharType="separate"/>
          </w:r>
          <w:r w:rsidDel="00000000" w:rsidR="00000000" w:rsidRPr="00000000">
            <w:rPr>
              <w:rFonts w:ascii="Open Sans" w:cs="Open Sans" w:eastAsia="Open Sans" w:hAnsi="Open Sans"/>
              <w:color w:val="222222"/>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Rule="auto"/>
            <w:ind w:left="720" w:firstLine="0"/>
            <w:contextualSpacing w:val="0"/>
            <w:rPr>
              <w:rFonts w:ascii="Open Sans" w:cs="Open Sans" w:eastAsia="Open Sans" w:hAnsi="Open Sans"/>
              <w:color w:val="222222"/>
              <w:sz w:val="22"/>
              <w:szCs w:val="22"/>
            </w:rPr>
          </w:pPr>
          <w:hyperlink w:anchor="_p22hywkmz0xo">
            <w:r w:rsidDel="00000000" w:rsidR="00000000" w:rsidRPr="00000000">
              <w:rPr>
                <w:rFonts w:ascii="Open Sans" w:cs="Open Sans" w:eastAsia="Open Sans" w:hAnsi="Open Sans"/>
                <w:color w:val="222222"/>
                <w:sz w:val="22"/>
                <w:szCs w:val="22"/>
                <w:rtl w:val="0"/>
              </w:rPr>
              <w:t xml:space="preserve">4.1.3 Send request for a spare part replacement</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_p22hywkmz0xo \h </w:instrText>
            <w:fldChar w:fldCharType="separate"/>
          </w:r>
          <w:r w:rsidDel="00000000" w:rsidR="00000000" w:rsidRPr="00000000">
            <w:rPr>
              <w:rFonts w:ascii="Open Sans" w:cs="Open Sans" w:eastAsia="Open Sans" w:hAnsi="Open Sans"/>
              <w:color w:val="222222"/>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Rule="auto"/>
            <w:ind w:left="720" w:firstLine="0"/>
            <w:contextualSpacing w:val="0"/>
            <w:rPr>
              <w:rFonts w:ascii="Open Sans" w:cs="Open Sans" w:eastAsia="Open Sans" w:hAnsi="Open Sans"/>
              <w:color w:val="222222"/>
              <w:sz w:val="22"/>
              <w:szCs w:val="22"/>
            </w:rPr>
          </w:pPr>
          <w:hyperlink w:anchor="_nuvo3fwygn26">
            <w:r w:rsidDel="00000000" w:rsidR="00000000" w:rsidRPr="00000000">
              <w:rPr>
                <w:rFonts w:ascii="Open Sans" w:cs="Open Sans" w:eastAsia="Open Sans" w:hAnsi="Open Sans"/>
                <w:color w:val="222222"/>
                <w:sz w:val="22"/>
                <w:szCs w:val="22"/>
                <w:rtl w:val="0"/>
              </w:rPr>
              <w:t xml:space="preserve">4.1.4 Generate a dispatch order for a mobile repair unit</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_nuvo3fwygn26 \h </w:instrText>
            <w:fldChar w:fldCharType="separate"/>
          </w:r>
          <w:r w:rsidDel="00000000" w:rsidR="00000000" w:rsidRPr="00000000">
            <w:rPr>
              <w:rFonts w:ascii="Open Sans" w:cs="Open Sans" w:eastAsia="Open Sans" w:hAnsi="Open Sans"/>
              <w:color w:val="222222"/>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9v2b78qn00zk">
            <w:r w:rsidDel="00000000" w:rsidR="00000000" w:rsidRPr="00000000">
              <w:rPr>
                <w:rFonts w:ascii="Open Sans" w:cs="Open Sans" w:eastAsia="Open Sans" w:hAnsi="Open Sans"/>
                <w:color w:val="222222"/>
                <w:sz w:val="22"/>
                <w:szCs w:val="22"/>
                <w:rtl w:val="0"/>
              </w:rPr>
              <w:t xml:space="preserve">4.2 Monitoring and Verifying features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_9v2b78qn00zk \h </w:instrText>
            <w:fldChar w:fldCharType="separate"/>
          </w:r>
          <w:r w:rsidDel="00000000" w:rsidR="00000000" w:rsidRPr="00000000">
            <w:rPr>
              <w:rFonts w:ascii="Open Sans" w:cs="Open Sans" w:eastAsia="Open Sans" w:hAnsi="Open Sans"/>
              <w:color w:val="222222"/>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Rule="auto"/>
            <w:ind w:left="720" w:firstLine="0"/>
            <w:contextualSpacing w:val="0"/>
            <w:rPr>
              <w:rFonts w:ascii="Open Sans" w:cs="Open Sans" w:eastAsia="Open Sans" w:hAnsi="Open Sans"/>
              <w:color w:val="222222"/>
              <w:sz w:val="22"/>
              <w:szCs w:val="22"/>
            </w:rPr>
          </w:pPr>
          <w:hyperlink w:anchor="_q7ivvbczjitt">
            <w:r w:rsidDel="00000000" w:rsidR="00000000" w:rsidRPr="00000000">
              <w:rPr>
                <w:rFonts w:ascii="Open Sans" w:cs="Open Sans" w:eastAsia="Open Sans" w:hAnsi="Open Sans"/>
                <w:color w:val="222222"/>
                <w:sz w:val="22"/>
                <w:szCs w:val="22"/>
                <w:rtl w:val="0"/>
              </w:rPr>
              <w:t xml:space="preserve">4.2.1 Check the timeliness of the planned operations (global)</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_q7ivvbczjitt \h </w:instrText>
            <w:fldChar w:fldCharType="separate"/>
          </w:r>
          <w:r w:rsidDel="00000000" w:rsidR="00000000" w:rsidRPr="00000000">
            <w:rPr>
              <w:rFonts w:ascii="Open Sans" w:cs="Open Sans" w:eastAsia="Open Sans" w:hAnsi="Open Sans"/>
              <w:color w:val="222222"/>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Rule="auto"/>
            <w:ind w:left="720" w:firstLine="0"/>
            <w:contextualSpacing w:val="0"/>
            <w:rPr>
              <w:rFonts w:ascii="Open Sans" w:cs="Open Sans" w:eastAsia="Open Sans" w:hAnsi="Open Sans"/>
              <w:color w:val="222222"/>
              <w:sz w:val="22"/>
              <w:szCs w:val="22"/>
            </w:rPr>
          </w:pPr>
          <w:hyperlink w:anchor="_yb2yg1b1wkfq">
            <w:r w:rsidDel="00000000" w:rsidR="00000000" w:rsidRPr="00000000">
              <w:rPr>
                <w:rFonts w:ascii="Open Sans" w:cs="Open Sans" w:eastAsia="Open Sans" w:hAnsi="Open Sans"/>
                <w:color w:val="222222"/>
                <w:sz w:val="22"/>
                <w:szCs w:val="22"/>
                <w:rtl w:val="0"/>
              </w:rPr>
              <w:t xml:space="preserve">4.2.2 Estimate the increase on the assets effectiveness vs the traditional maintenance</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_yb2yg1b1wkfq \h </w:instrText>
            <w:fldChar w:fldCharType="separate"/>
          </w:r>
          <w:r w:rsidDel="00000000" w:rsidR="00000000" w:rsidRPr="00000000">
            <w:rPr>
              <w:rFonts w:ascii="Open Sans" w:cs="Open Sans" w:eastAsia="Open Sans" w:hAnsi="Open Sans"/>
              <w:color w:val="222222"/>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Rule="auto"/>
            <w:ind w:left="720" w:firstLine="0"/>
            <w:contextualSpacing w:val="0"/>
            <w:rPr>
              <w:rFonts w:ascii="Open Sans" w:cs="Open Sans" w:eastAsia="Open Sans" w:hAnsi="Open Sans"/>
              <w:color w:val="222222"/>
              <w:sz w:val="22"/>
              <w:szCs w:val="22"/>
            </w:rPr>
          </w:pPr>
          <w:hyperlink r:id="rId20">
            <w:r w:rsidDel="00000000" w:rsidR="00000000" w:rsidRPr="00000000">
              <w:rPr>
                <w:rFonts w:ascii="Open Sans" w:cs="Open Sans" w:eastAsia="Open Sans" w:hAnsi="Open Sans"/>
                <w:color w:val="222222"/>
                <w:sz w:val="22"/>
                <w:szCs w:val="22"/>
                <w:rtl w:val="0"/>
              </w:rPr>
              <w:t xml:space="preserve">4.2.3 Monitor the level of consumption of spare parts and workload of repairers teams</w:t>
            </w:r>
          </w:hyperlink>
          <w:r w:rsidDel="00000000" w:rsidR="00000000" w:rsidRPr="00000000">
            <w:rPr>
              <w:rFonts w:ascii="Open Sans" w:cs="Open Sans" w:eastAsia="Open Sans" w:hAnsi="Open Sans"/>
              <w:color w:val="222222"/>
              <w:sz w:val="22"/>
              <w:szCs w:val="22"/>
              <w:rtl w:val="0"/>
            </w:rPr>
            <w:tab/>
          </w:r>
          <w:hyperlink r:id="rId21">
            <w:r w:rsidDel="00000000" w:rsidR="00000000" w:rsidRPr="00000000">
              <w:rPr>
                <w:rFonts w:ascii="Open Sans" w:cs="Open Sans" w:eastAsia="Open Sans" w:hAnsi="Open Sans"/>
                <w:color w:val="222222"/>
                <w:sz w:val="22"/>
                <w:szCs w:val="22"/>
                <w:rtl w:val="0"/>
              </w:rPr>
              <w:t xml:space="preserve">7</w:t>
            </w:r>
          </w:hyperlink>
          <w:r w:rsidDel="00000000" w:rsidR="00000000" w:rsidRPr="00000000">
            <w:rPr>
              <w:rtl w:val="0"/>
            </w:rPr>
          </w:r>
        </w:p>
        <w:p w:rsidR="00000000" w:rsidDel="00000000" w:rsidP="00000000" w:rsidRDefault="00000000" w:rsidRPr="00000000" w14:paraId="0000002E">
          <w:pPr>
            <w:tabs>
              <w:tab w:val="right" w:pos="9025.511811023624"/>
            </w:tabs>
            <w:spacing w:before="60" w:lineRule="auto"/>
            <w:ind w:left="720" w:firstLine="0"/>
            <w:contextualSpacing w:val="0"/>
            <w:rPr>
              <w:rFonts w:ascii="Open Sans" w:cs="Open Sans" w:eastAsia="Open Sans" w:hAnsi="Open Sans"/>
              <w:color w:val="222222"/>
              <w:sz w:val="22"/>
              <w:szCs w:val="22"/>
            </w:rPr>
          </w:pPr>
          <w:hyperlink w:anchor="_8czvbfvwabx5">
            <w:r w:rsidDel="00000000" w:rsidR="00000000" w:rsidRPr="00000000">
              <w:rPr>
                <w:rFonts w:ascii="Open Sans" w:cs="Open Sans" w:eastAsia="Open Sans" w:hAnsi="Open Sans"/>
                <w:color w:val="222222"/>
                <w:sz w:val="22"/>
                <w:szCs w:val="22"/>
                <w:rtl w:val="0"/>
              </w:rPr>
              <w:t xml:space="preserve">4.2.4 Generate reports on the current trends of the major maintenance parameters</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_8czvbfvwabx5 \h </w:instrText>
            <w:fldChar w:fldCharType="separate"/>
          </w:r>
          <w:r w:rsidDel="00000000" w:rsidR="00000000" w:rsidRPr="00000000">
            <w:rPr>
              <w:rFonts w:ascii="Open Sans" w:cs="Open Sans" w:eastAsia="Open Sans" w:hAnsi="Open Sans"/>
              <w:color w:val="222222"/>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Rule="auto"/>
            <w:contextualSpacing w:val="0"/>
            <w:rPr>
              <w:rFonts w:ascii="Open Sans" w:cs="Open Sans" w:eastAsia="Open Sans" w:hAnsi="Open Sans"/>
              <w:color w:val="222222"/>
              <w:sz w:val="22"/>
              <w:szCs w:val="22"/>
            </w:rPr>
          </w:pPr>
          <w:hyperlink w:anchor="_rs69lxdkatt4">
            <w:r w:rsidDel="00000000" w:rsidR="00000000" w:rsidRPr="00000000">
              <w:rPr>
                <w:rFonts w:ascii="Open Sans" w:cs="Open Sans" w:eastAsia="Open Sans" w:hAnsi="Open Sans"/>
                <w:b w:val="1"/>
                <w:color w:val="222222"/>
                <w:sz w:val="22"/>
                <w:szCs w:val="22"/>
                <w:rtl w:val="0"/>
              </w:rPr>
              <w:t xml:space="preserve">5. Other Nonfunctional Requirements</w:t>
            </w:r>
          </w:hyperlink>
          <w:r w:rsidDel="00000000" w:rsidR="00000000" w:rsidRPr="00000000">
            <w:rPr>
              <w:rFonts w:ascii="Open Sans" w:cs="Open Sans" w:eastAsia="Open Sans" w:hAnsi="Open Sans"/>
              <w:b w:val="1"/>
              <w:color w:val="222222"/>
              <w:sz w:val="22"/>
              <w:szCs w:val="22"/>
              <w:rtl w:val="0"/>
            </w:rPr>
            <w:tab/>
          </w:r>
          <w:r w:rsidDel="00000000" w:rsidR="00000000" w:rsidRPr="00000000">
            <w:fldChar w:fldCharType="begin"/>
            <w:instrText xml:space="preserve"> PAGEREF _rs69lxdkatt4 \h </w:instrText>
            <w:fldChar w:fldCharType="separate"/>
          </w:r>
          <w:r w:rsidDel="00000000" w:rsidR="00000000" w:rsidRPr="00000000">
            <w:rPr>
              <w:rFonts w:ascii="Open Sans" w:cs="Open Sans" w:eastAsia="Open Sans" w:hAnsi="Open Sans"/>
              <w:b w:val="1"/>
              <w:color w:val="222222"/>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22">
            <w:r w:rsidDel="00000000" w:rsidR="00000000" w:rsidRPr="00000000">
              <w:rPr>
                <w:rFonts w:ascii="Open Sans" w:cs="Open Sans" w:eastAsia="Open Sans" w:hAnsi="Open Sans"/>
                <w:color w:val="222222"/>
                <w:sz w:val="22"/>
                <w:szCs w:val="22"/>
                <w:rtl w:val="0"/>
              </w:rPr>
              <w:t xml:space="preserve">5.1 Performance requirements</w:t>
            </w:r>
          </w:hyperlink>
          <w:r w:rsidDel="00000000" w:rsidR="00000000" w:rsidRPr="00000000">
            <w:rPr>
              <w:rFonts w:ascii="Open Sans" w:cs="Open Sans" w:eastAsia="Open Sans" w:hAnsi="Open Sans"/>
              <w:color w:val="222222"/>
              <w:sz w:val="22"/>
              <w:szCs w:val="22"/>
              <w:rtl w:val="0"/>
            </w:rPr>
            <w:tab/>
          </w:r>
          <w:hyperlink r:id="rId23">
            <w:r w:rsidDel="00000000" w:rsidR="00000000" w:rsidRPr="00000000">
              <w:rPr>
                <w:rFonts w:ascii="Open Sans" w:cs="Open Sans" w:eastAsia="Open Sans" w:hAnsi="Open Sans"/>
                <w:color w:val="222222"/>
                <w:sz w:val="22"/>
                <w:szCs w:val="22"/>
                <w:rtl w:val="0"/>
              </w:rPr>
              <w:t xml:space="preserve">8</w:t>
            </w:r>
          </w:hyperlink>
          <w:r w:rsidDel="00000000" w:rsidR="00000000" w:rsidRPr="00000000">
            <w:rPr>
              <w:rtl w:val="0"/>
            </w:rPr>
          </w:r>
        </w:p>
        <w:p w:rsidR="00000000" w:rsidDel="00000000" w:rsidP="00000000" w:rsidRDefault="00000000" w:rsidRPr="00000000" w14:paraId="00000031">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24">
            <w:r w:rsidDel="00000000" w:rsidR="00000000" w:rsidRPr="00000000">
              <w:rPr>
                <w:rFonts w:ascii="Open Sans" w:cs="Open Sans" w:eastAsia="Open Sans" w:hAnsi="Open Sans"/>
                <w:color w:val="222222"/>
                <w:sz w:val="22"/>
                <w:szCs w:val="22"/>
                <w:rtl w:val="0"/>
              </w:rPr>
              <w:t xml:space="preserve">5.2 Safety requirements</w:t>
            </w:r>
          </w:hyperlink>
          <w:r w:rsidDel="00000000" w:rsidR="00000000" w:rsidRPr="00000000">
            <w:rPr>
              <w:rFonts w:ascii="Open Sans" w:cs="Open Sans" w:eastAsia="Open Sans" w:hAnsi="Open Sans"/>
              <w:color w:val="222222"/>
              <w:sz w:val="22"/>
              <w:szCs w:val="22"/>
              <w:rtl w:val="0"/>
            </w:rPr>
            <w:tab/>
          </w:r>
          <w:hyperlink r:id="rId25">
            <w:r w:rsidDel="00000000" w:rsidR="00000000" w:rsidRPr="00000000">
              <w:rPr>
                <w:rFonts w:ascii="Open Sans" w:cs="Open Sans" w:eastAsia="Open Sans" w:hAnsi="Open Sans"/>
                <w:color w:val="222222"/>
                <w:sz w:val="22"/>
                <w:szCs w:val="22"/>
                <w:rtl w:val="0"/>
              </w:rPr>
              <w:t xml:space="preserve">8</w:t>
            </w:r>
          </w:hyperlink>
          <w:r w:rsidDel="00000000" w:rsidR="00000000" w:rsidRPr="00000000">
            <w:rPr>
              <w:rtl w:val="0"/>
            </w:rPr>
          </w:r>
        </w:p>
        <w:p w:rsidR="00000000" w:rsidDel="00000000" w:rsidP="00000000" w:rsidRDefault="00000000" w:rsidRPr="00000000" w14:paraId="00000032">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26">
            <w:r w:rsidDel="00000000" w:rsidR="00000000" w:rsidRPr="00000000">
              <w:rPr>
                <w:rFonts w:ascii="Open Sans" w:cs="Open Sans" w:eastAsia="Open Sans" w:hAnsi="Open Sans"/>
                <w:color w:val="222222"/>
                <w:sz w:val="22"/>
                <w:szCs w:val="22"/>
                <w:rtl w:val="0"/>
              </w:rPr>
              <w:t xml:space="preserve">5.3 Security requirements</w:t>
            </w:r>
          </w:hyperlink>
          <w:r w:rsidDel="00000000" w:rsidR="00000000" w:rsidRPr="00000000">
            <w:rPr>
              <w:rFonts w:ascii="Open Sans" w:cs="Open Sans" w:eastAsia="Open Sans" w:hAnsi="Open Sans"/>
              <w:color w:val="222222"/>
              <w:sz w:val="22"/>
              <w:szCs w:val="22"/>
              <w:rtl w:val="0"/>
            </w:rPr>
            <w:tab/>
          </w:r>
          <w:hyperlink r:id="rId27">
            <w:r w:rsidDel="00000000" w:rsidR="00000000" w:rsidRPr="00000000">
              <w:rPr>
                <w:rFonts w:ascii="Open Sans" w:cs="Open Sans" w:eastAsia="Open Sans" w:hAnsi="Open Sans"/>
                <w:color w:val="222222"/>
                <w:sz w:val="22"/>
                <w:szCs w:val="22"/>
                <w:rtl w:val="0"/>
              </w:rPr>
              <w:t xml:space="preserve">8</w:t>
            </w:r>
          </w:hyperlink>
          <w:r w:rsidDel="00000000" w:rsidR="00000000" w:rsidRPr="00000000">
            <w:rPr>
              <w:rtl w:val="0"/>
            </w:rPr>
          </w:r>
        </w:p>
        <w:p w:rsidR="00000000" w:rsidDel="00000000" w:rsidP="00000000" w:rsidRDefault="00000000" w:rsidRPr="00000000" w14:paraId="00000033">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28">
            <w:r w:rsidDel="00000000" w:rsidR="00000000" w:rsidRPr="00000000">
              <w:rPr>
                <w:rFonts w:ascii="Open Sans" w:cs="Open Sans" w:eastAsia="Open Sans" w:hAnsi="Open Sans"/>
                <w:color w:val="222222"/>
                <w:sz w:val="22"/>
                <w:szCs w:val="22"/>
                <w:rtl w:val="0"/>
              </w:rPr>
              <w:t xml:space="preserve">5.4 Software quality attributes</w:t>
            </w:r>
          </w:hyperlink>
          <w:r w:rsidDel="00000000" w:rsidR="00000000" w:rsidRPr="00000000">
            <w:rPr>
              <w:rFonts w:ascii="Open Sans" w:cs="Open Sans" w:eastAsia="Open Sans" w:hAnsi="Open Sans"/>
              <w:color w:val="222222"/>
              <w:sz w:val="22"/>
              <w:szCs w:val="22"/>
              <w:rtl w:val="0"/>
            </w:rPr>
            <w:tab/>
          </w:r>
          <w:hyperlink r:id="rId29">
            <w:r w:rsidDel="00000000" w:rsidR="00000000" w:rsidRPr="00000000">
              <w:rPr>
                <w:rFonts w:ascii="Open Sans" w:cs="Open Sans" w:eastAsia="Open Sans" w:hAnsi="Open Sans"/>
                <w:color w:val="222222"/>
                <w:sz w:val="22"/>
                <w:szCs w:val="22"/>
                <w:rtl w:val="0"/>
              </w:rPr>
              <w:t xml:space="preserve">8</w:t>
            </w:r>
          </w:hyperlink>
          <w:r w:rsidDel="00000000" w:rsidR="00000000" w:rsidRPr="00000000">
            <w:rPr>
              <w:rtl w:val="0"/>
            </w:rPr>
          </w:r>
        </w:p>
        <w:p w:rsidR="00000000" w:rsidDel="00000000" w:rsidP="00000000" w:rsidRDefault="00000000" w:rsidRPr="00000000" w14:paraId="00000034">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30">
            <w:r w:rsidDel="00000000" w:rsidR="00000000" w:rsidRPr="00000000">
              <w:rPr>
                <w:rFonts w:ascii="Open Sans" w:cs="Open Sans" w:eastAsia="Open Sans" w:hAnsi="Open Sans"/>
                <w:color w:val="222222"/>
                <w:sz w:val="22"/>
                <w:szCs w:val="22"/>
                <w:rtl w:val="0"/>
              </w:rPr>
              <w:t xml:space="preserve">5.5 Project documentation</w:t>
            </w:r>
          </w:hyperlink>
          <w:r w:rsidDel="00000000" w:rsidR="00000000" w:rsidRPr="00000000">
            <w:rPr>
              <w:rFonts w:ascii="Open Sans" w:cs="Open Sans" w:eastAsia="Open Sans" w:hAnsi="Open Sans"/>
              <w:color w:val="222222"/>
              <w:sz w:val="22"/>
              <w:szCs w:val="22"/>
              <w:rtl w:val="0"/>
            </w:rPr>
            <w:tab/>
          </w:r>
          <w:hyperlink r:id="rId31">
            <w:r w:rsidDel="00000000" w:rsidR="00000000" w:rsidRPr="00000000">
              <w:rPr>
                <w:rFonts w:ascii="Open Sans" w:cs="Open Sans" w:eastAsia="Open Sans" w:hAnsi="Open Sans"/>
                <w:color w:val="222222"/>
                <w:sz w:val="22"/>
                <w:szCs w:val="22"/>
                <w:rtl w:val="0"/>
              </w:rPr>
              <w:t xml:space="preserve">8</w:t>
            </w:r>
          </w:hyperlink>
          <w:r w:rsidDel="00000000" w:rsidR="00000000" w:rsidRPr="00000000">
            <w:rPr>
              <w:rtl w:val="0"/>
            </w:rPr>
          </w:r>
        </w:p>
        <w:p w:rsidR="00000000" w:rsidDel="00000000" w:rsidP="00000000" w:rsidRDefault="00000000" w:rsidRPr="00000000" w14:paraId="00000035">
          <w:pPr>
            <w:tabs>
              <w:tab w:val="right" w:pos="9025.511811023624"/>
            </w:tabs>
            <w:spacing w:before="60" w:lineRule="auto"/>
            <w:ind w:left="360" w:firstLine="0"/>
            <w:contextualSpacing w:val="0"/>
            <w:rPr>
              <w:rFonts w:ascii="Open Sans" w:cs="Open Sans" w:eastAsia="Open Sans" w:hAnsi="Open Sans"/>
              <w:color w:val="222222"/>
              <w:sz w:val="22"/>
              <w:szCs w:val="22"/>
            </w:rPr>
          </w:pPr>
          <w:hyperlink r:id="rId32">
            <w:r w:rsidDel="00000000" w:rsidR="00000000" w:rsidRPr="00000000">
              <w:rPr>
                <w:rFonts w:ascii="Open Sans" w:cs="Open Sans" w:eastAsia="Open Sans" w:hAnsi="Open Sans"/>
                <w:color w:val="222222"/>
                <w:sz w:val="22"/>
                <w:szCs w:val="22"/>
                <w:rtl w:val="0"/>
              </w:rPr>
              <w:t xml:space="preserve">5.6 User documentation</w:t>
            </w:r>
          </w:hyperlink>
          <w:r w:rsidDel="00000000" w:rsidR="00000000" w:rsidRPr="00000000">
            <w:rPr>
              <w:rFonts w:ascii="Open Sans" w:cs="Open Sans" w:eastAsia="Open Sans" w:hAnsi="Open Sans"/>
              <w:color w:val="222222"/>
              <w:sz w:val="22"/>
              <w:szCs w:val="22"/>
              <w:rtl w:val="0"/>
            </w:rPr>
            <w:tab/>
          </w:r>
          <w:hyperlink r:id="rId33">
            <w:r w:rsidDel="00000000" w:rsidR="00000000" w:rsidRPr="00000000">
              <w:rPr>
                <w:rFonts w:ascii="Open Sans" w:cs="Open Sans" w:eastAsia="Open Sans" w:hAnsi="Open Sans"/>
                <w:color w:val="222222"/>
                <w:sz w:val="22"/>
                <w:szCs w:val="22"/>
                <w:rtl w:val="0"/>
              </w:rPr>
              <w:t xml:space="preserve">8</w:t>
            </w:r>
          </w:hyperlink>
          <w:r w:rsidDel="00000000" w:rsidR="00000000" w:rsidRPr="00000000">
            <w:rPr>
              <w:rtl w:val="0"/>
            </w:rPr>
          </w:r>
        </w:p>
        <w:p w:rsidR="00000000" w:rsidDel="00000000" w:rsidP="00000000" w:rsidRDefault="00000000" w:rsidRPr="00000000" w14:paraId="00000036">
          <w:pPr>
            <w:tabs>
              <w:tab w:val="right" w:pos="9025.511811023624"/>
            </w:tabs>
            <w:spacing w:before="200" w:lineRule="auto"/>
            <w:contextualSpacing w:val="0"/>
            <w:rPr>
              <w:rFonts w:ascii="Open Sans" w:cs="Open Sans" w:eastAsia="Open Sans" w:hAnsi="Open Sans"/>
              <w:color w:val="222222"/>
              <w:sz w:val="22"/>
              <w:szCs w:val="22"/>
            </w:rPr>
          </w:pPr>
          <w:hyperlink w:anchor="_2mm0nrnolw3r">
            <w:r w:rsidDel="00000000" w:rsidR="00000000" w:rsidRPr="00000000">
              <w:rPr>
                <w:rFonts w:ascii="Open Sans" w:cs="Open Sans" w:eastAsia="Open Sans" w:hAnsi="Open Sans"/>
                <w:b w:val="1"/>
                <w:color w:val="222222"/>
                <w:sz w:val="22"/>
                <w:szCs w:val="22"/>
                <w:rtl w:val="0"/>
              </w:rPr>
              <w:t xml:space="preserve">6. Other Requirements</w:t>
            </w:r>
          </w:hyperlink>
          <w:r w:rsidDel="00000000" w:rsidR="00000000" w:rsidRPr="00000000">
            <w:rPr>
              <w:rFonts w:ascii="Open Sans" w:cs="Open Sans" w:eastAsia="Open Sans" w:hAnsi="Open Sans"/>
              <w:b w:val="1"/>
              <w:color w:val="222222"/>
              <w:sz w:val="22"/>
              <w:szCs w:val="22"/>
              <w:rtl w:val="0"/>
            </w:rPr>
            <w:tab/>
          </w:r>
          <w:r w:rsidDel="00000000" w:rsidR="00000000" w:rsidRPr="00000000">
            <w:fldChar w:fldCharType="begin"/>
            <w:instrText xml:space="preserve"> PAGEREF _2mm0nrnolw3r \h </w:instrText>
            <w:fldChar w:fldCharType="separate"/>
          </w:r>
          <w:r w:rsidDel="00000000" w:rsidR="00000000" w:rsidRPr="00000000">
            <w:rPr>
              <w:rFonts w:ascii="Open Sans" w:cs="Open Sans" w:eastAsia="Open Sans" w:hAnsi="Open Sans"/>
              <w:b w:val="1"/>
              <w:color w:val="222222"/>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Rule="auto"/>
            <w:ind w:left="360" w:firstLine="0"/>
            <w:contextualSpacing w:val="0"/>
            <w:rPr>
              <w:rFonts w:ascii="Open Sans" w:cs="Open Sans" w:eastAsia="Open Sans" w:hAnsi="Open Sans"/>
              <w:color w:val="222222"/>
              <w:sz w:val="22"/>
              <w:szCs w:val="22"/>
            </w:rPr>
          </w:pPr>
          <w:hyperlink w:anchor="_2iy6omsp9ijb">
            <w:r w:rsidDel="00000000" w:rsidR="00000000" w:rsidRPr="00000000">
              <w:rPr>
                <w:rFonts w:ascii="Open Sans" w:cs="Open Sans" w:eastAsia="Open Sans" w:hAnsi="Open Sans"/>
                <w:color w:val="222222"/>
                <w:sz w:val="22"/>
                <w:szCs w:val="22"/>
                <w:rtl w:val="0"/>
              </w:rPr>
              <w:t xml:space="preserve">Appendix A: Terminology/Glossary/Definitions list</w:t>
            </w:r>
          </w:hyperlink>
          <w:r w:rsidDel="00000000" w:rsidR="00000000" w:rsidRPr="00000000">
            <w:rPr>
              <w:rFonts w:ascii="Open Sans" w:cs="Open Sans" w:eastAsia="Open Sans" w:hAnsi="Open Sans"/>
              <w:color w:val="222222"/>
              <w:sz w:val="22"/>
              <w:szCs w:val="22"/>
              <w:rtl w:val="0"/>
            </w:rPr>
            <w:tab/>
          </w:r>
          <w:r w:rsidDel="00000000" w:rsidR="00000000" w:rsidRPr="00000000">
            <w:fldChar w:fldCharType="begin"/>
            <w:instrText xml:space="preserve"> PAGEREF _2iy6omsp9ijb \h </w:instrText>
            <w:fldChar w:fldCharType="separate"/>
          </w:r>
          <w:r w:rsidDel="00000000" w:rsidR="00000000" w:rsidRPr="00000000">
            <w:rPr>
              <w:rFonts w:ascii="Open Sans" w:cs="Open Sans" w:eastAsia="Open Sans" w:hAnsi="Open Sans"/>
              <w:color w:val="222222"/>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60" w:lineRule="auto"/>
            <w:ind w:left="360" w:firstLine="0"/>
            <w:contextualSpacing w:val="0"/>
            <w:rPr>
              <w:rFonts w:ascii="Open Sans" w:cs="Open Sans" w:eastAsia="Open Sans" w:hAnsi="Open Sans"/>
              <w:color w:val="222222"/>
              <w:sz w:val="22"/>
              <w:szCs w:val="22"/>
            </w:rPr>
          </w:pPr>
          <w:hyperlink r:id="rId34">
            <w:r w:rsidDel="00000000" w:rsidR="00000000" w:rsidRPr="00000000">
              <w:rPr>
                <w:rFonts w:ascii="Open Sans" w:cs="Open Sans" w:eastAsia="Open Sans" w:hAnsi="Open Sans"/>
                <w:color w:val="222222"/>
                <w:sz w:val="22"/>
                <w:szCs w:val="22"/>
                <w:rtl w:val="0"/>
              </w:rPr>
              <w:t xml:space="preserve">Appendix B: To be determined</w:t>
            </w:r>
          </w:hyperlink>
          <w:r w:rsidDel="00000000" w:rsidR="00000000" w:rsidRPr="00000000">
            <w:rPr>
              <w:rFonts w:ascii="Open Sans" w:cs="Open Sans" w:eastAsia="Open Sans" w:hAnsi="Open Sans"/>
              <w:color w:val="222222"/>
              <w:sz w:val="22"/>
              <w:szCs w:val="22"/>
              <w:rtl w:val="0"/>
            </w:rPr>
            <w:tab/>
          </w:r>
          <w:hyperlink r:id="rId35">
            <w:r w:rsidDel="00000000" w:rsidR="00000000" w:rsidRPr="00000000">
              <w:rPr>
                <w:rFonts w:ascii="Open Sans" w:cs="Open Sans" w:eastAsia="Open Sans" w:hAnsi="Open Sans"/>
                <w:color w:val="222222"/>
                <w:sz w:val="22"/>
                <w:szCs w:val="22"/>
                <w:rtl w:val="0"/>
              </w:rPr>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line="276" w:lineRule="auto"/>
        <w:contextualSpacing w:val="0"/>
        <w:rPr>
          <w:rFonts w:ascii="Open Sans" w:cs="Open Sans" w:eastAsia="Open Sans" w:hAnsi="Open Sans"/>
          <w:color w:val="222222"/>
        </w:rPr>
      </w:pPr>
      <w:r w:rsidDel="00000000" w:rsidR="00000000" w:rsidRPr="00000000">
        <w:rPr>
          <w:rtl w:val="0"/>
        </w:rPr>
      </w:r>
    </w:p>
    <w:p w:rsidR="00000000" w:rsidDel="00000000" w:rsidP="00000000" w:rsidRDefault="00000000" w:rsidRPr="00000000" w14:paraId="0000003A">
      <w:pPr>
        <w:pStyle w:val="Heading1"/>
        <w:pBdr>
          <w:top w:color="auto" w:space="6" w:sz="0" w:val="none"/>
          <w:bottom w:color="auto" w:space="0" w:sz="0" w:val="none"/>
          <w:right w:color="auto" w:space="0" w:sz="0" w:val="none"/>
          <w:between w:color="auto" w:space="6" w:sz="0" w:val="none"/>
        </w:pBdr>
        <w:spacing w:after="120" w:before="400" w:line="384.00000000000006" w:lineRule="auto"/>
        <w:contextualSpacing w:val="0"/>
        <w:rPr>
          <w:rFonts w:ascii="Open Sans" w:cs="Open Sans" w:eastAsia="Open Sans" w:hAnsi="Open Sans"/>
          <w:sz w:val="40"/>
          <w:szCs w:val="40"/>
        </w:rPr>
      </w:pPr>
      <w:bookmarkStart w:colFirst="0" w:colLast="0" w:name="_mqezhov2jj73" w:id="0"/>
      <w:bookmarkEnd w:id="0"/>
      <w:r w:rsidDel="00000000" w:rsidR="00000000" w:rsidRPr="00000000">
        <w:rPr>
          <w:rFonts w:ascii="Open Sans" w:cs="Open Sans" w:eastAsia="Open Sans" w:hAnsi="Open Sans"/>
          <w:sz w:val="40"/>
          <w:szCs w:val="40"/>
          <w:rtl w:val="0"/>
        </w:rPr>
        <w:t xml:space="preserve">1. Introduction</w:t>
      </w:r>
    </w:p>
    <w:p w:rsidR="00000000" w:rsidDel="00000000" w:rsidP="00000000" w:rsidRDefault="00000000" w:rsidRPr="00000000" w14:paraId="0000003B">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e88rhwyjxjc" w:id="1"/>
      <w:bookmarkEnd w:id="1"/>
      <w:r w:rsidDel="00000000" w:rsidR="00000000" w:rsidRPr="00000000">
        <w:rPr>
          <w:rFonts w:ascii="Open Sans" w:cs="Open Sans" w:eastAsia="Open Sans" w:hAnsi="Open Sans"/>
          <w:sz w:val="32"/>
          <w:szCs w:val="32"/>
          <w:rtl w:val="0"/>
        </w:rPr>
        <w:t xml:space="preserve">1.1 Purpose</w:t>
      </w:r>
    </w:p>
    <w:p w:rsidR="00000000" w:rsidDel="00000000" w:rsidP="00000000" w:rsidRDefault="00000000" w:rsidRPr="00000000" w14:paraId="0000003C">
      <w:pPr>
        <w:spacing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purpose of the following document is to provide detailed description of the requirements for the “Prognostic assisted vehicle fleet maintenance” software. It will illustrate the purpose and complete declaration for the development of the system. Moreover it will describe system constraints, interface and interactions with other external applications. This document is primarily intended to be proposed to a customer for its approval and a reference for developing the first version of the system for the development team.</w:t>
      </w:r>
    </w:p>
    <w:p w:rsidR="00000000" w:rsidDel="00000000" w:rsidP="00000000" w:rsidRDefault="00000000" w:rsidRPr="00000000" w14:paraId="0000003D">
      <w:pPr>
        <w:pStyle w:val="Heading2"/>
        <w:pBdr>
          <w:top w:color="auto" w:space="6" w:sz="0" w:val="none"/>
          <w:bottom w:color="auto" w:space="0" w:sz="0" w:val="none"/>
          <w:right w:color="auto" w:space="0" w:sz="0" w:val="none"/>
          <w:between w:color="auto" w:space="6" w:sz="0" w:val="none"/>
        </w:pBdr>
        <w:spacing w:after="0" w:before="360" w:line="276" w:lineRule="auto"/>
        <w:contextualSpacing w:val="0"/>
        <w:rPr>
          <w:rFonts w:ascii="Open Sans" w:cs="Open Sans" w:eastAsia="Open Sans" w:hAnsi="Open Sans"/>
          <w:sz w:val="32"/>
          <w:szCs w:val="32"/>
        </w:rPr>
      </w:pPr>
      <w:bookmarkStart w:colFirst="0" w:colLast="0" w:name="_6hdh37hyncy5" w:id="2"/>
      <w:bookmarkEnd w:id="2"/>
      <w:r w:rsidDel="00000000" w:rsidR="00000000" w:rsidRPr="00000000">
        <w:rPr>
          <w:rFonts w:ascii="Open Sans" w:cs="Open Sans" w:eastAsia="Open Sans" w:hAnsi="Open Sans"/>
          <w:sz w:val="32"/>
          <w:szCs w:val="32"/>
          <w:rtl w:val="0"/>
        </w:rPr>
        <w:t xml:space="preserve">1.2 Document conventions</w:t>
      </w:r>
    </w:p>
    <w:p w:rsidR="00000000" w:rsidDel="00000000" w:rsidP="00000000" w:rsidRDefault="00000000" w:rsidRPr="00000000" w14:paraId="0000003E">
      <w:pPr>
        <w:pBdr>
          <w:top w:color="auto" w:space="6" w:sz="0" w:val="none"/>
          <w:bottom w:color="auto" w:space="0" w:sz="0" w:val="none"/>
          <w:right w:color="auto" w:space="0" w:sz="0" w:val="none"/>
          <w:between w:color="auto" w:space="6" w:sz="0" w:val="none"/>
        </w:pBd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document features some terminology which readers may be unfamiliar with. For this reason the following table was constructed:</w:t>
      </w:r>
    </w:p>
    <w:p w:rsidR="00000000" w:rsidDel="00000000" w:rsidP="00000000" w:rsidRDefault="00000000" w:rsidRPr="00000000" w14:paraId="0000003F">
      <w:pPr>
        <w:pBdr>
          <w:top w:color="auto" w:space="6" w:sz="0" w:val="none"/>
          <w:bottom w:color="auto" w:space="0" w:sz="0" w:val="none"/>
          <w:right w:color="auto" w:space="0" w:sz="0" w:val="none"/>
          <w:between w:color="auto" w:space="6" w:sz="0" w:val="none"/>
        </w:pBdr>
        <w:spacing w:line="276" w:lineRule="auto"/>
        <w:contextualSpacing w:val="0"/>
        <w:rPr>
          <w:rFonts w:ascii="Open Sans" w:cs="Open Sans" w:eastAsia="Open Sans" w:hAnsi="Open Sans"/>
          <w:sz w:val="22"/>
          <w:szCs w:val="22"/>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6795"/>
        <w:tblGridChange w:id="0">
          <w:tblGrid>
            <w:gridCol w:w="2205"/>
            <w:gridCol w:w="67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User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Someone who interacts with the mobile phone application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PHM</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Prognostics Health Management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SoH</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State of Health</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CBD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Condition-based Data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Any person who has interaction with the system who is not a developer.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ECU</w:t>
            </w:r>
          </w:p>
          <w:p w:rsidR="00000000" w:rsidDel="00000000" w:rsidP="00000000" w:rsidRDefault="00000000" w:rsidRPr="00000000" w14:paraId="0000004B">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 </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Electronic Computing Units</w:t>
            </w:r>
          </w:p>
          <w:p w:rsidR="00000000" w:rsidDel="00000000" w:rsidP="00000000" w:rsidRDefault="00000000" w:rsidRPr="00000000" w14:paraId="0000004D">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IVHM</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Integrated Vehicle Health Management (IVHM)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CAN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Controller Area Network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GPS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Global Positioning System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GPS-Navigator</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An installed software on vehicles which could provide GPS connection and data, show locations on map and find paths from current position to defined destination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Fault</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an unpermitted deviation of at least one characteristic property (feature) of the system from the acceptable, usual, standard operating condition.</w:t>
            </w:r>
          </w:p>
          <w:p w:rsidR="00000000" w:rsidDel="00000000" w:rsidP="00000000" w:rsidRDefault="00000000" w:rsidRPr="00000000" w14:paraId="00000058">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Failure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permanent interruption of a system ability to perform a required function under specified operating conditions.</w:t>
            </w:r>
          </w:p>
          <w:p w:rsidR="00000000" w:rsidDel="00000000" w:rsidP="00000000" w:rsidRDefault="00000000" w:rsidRPr="00000000" w14:paraId="0000005B">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Fault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determination of the faults present in a system.</w:t>
            </w:r>
          </w:p>
          <w:p w:rsidR="00000000" w:rsidDel="00000000" w:rsidP="00000000" w:rsidRDefault="00000000" w:rsidRPr="00000000" w14:paraId="0000005E">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Fault Detection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determination of the faults present in a system</w:t>
            </w:r>
          </w:p>
          <w:p w:rsidR="00000000" w:rsidDel="00000000" w:rsidP="00000000" w:rsidRDefault="00000000" w:rsidRPr="00000000" w14:paraId="00000061">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Fault Diagnosis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Determination of the kind, size, location and time of a fault. Fault Diagnosis includes fault isolation and fault identification</w:t>
            </w:r>
          </w:p>
          <w:p w:rsidR="00000000" w:rsidDel="00000000" w:rsidP="00000000" w:rsidRDefault="00000000" w:rsidRPr="00000000" w14:paraId="00000064">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Fault Isolation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Determination of the kind, location and time of detection of a fault. Follows fault detection.</w:t>
            </w:r>
          </w:p>
          <w:p w:rsidR="00000000" w:rsidDel="00000000" w:rsidP="00000000" w:rsidRDefault="00000000" w:rsidRPr="00000000" w14:paraId="00000067">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Fault Identification</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Determination of the size and time variant behaviour of a fault. Follows fault isolation.</w:t>
            </w:r>
          </w:p>
          <w:p w:rsidR="00000000" w:rsidDel="00000000" w:rsidP="00000000" w:rsidRDefault="00000000" w:rsidRPr="00000000" w14:paraId="0000006A">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Monitoring</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continuous real-time task of determining the conditions of a physical system, by recording information, recognising and indicating anomalies in the behaviour.</w:t>
            </w:r>
          </w:p>
          <w:p w:rsidR="00000000" w:rsidDel="00000000" w:rsidP="00000000" w:rsidRDefault="00000000" w:rsidRPr="00000000" w14:paraId="0000006D">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ind w:left="120" w:right="120" w:firstLine="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Prognosis</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Determination of whether a fault or failure is impending and estimate how soon a fault or failure will occur.</w:t>
            </w:r>
          </w:p>
          <w:p w:rsidR="00000000" w:rsidDel="00000000" w:rsidP="00000000" w:rsidRDefault="00000000" w:rsidRPr="00000000" w14:paraId="00000070">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Spare parts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ind w:left="120" w:right="120" w:firstLine="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Parts of engine, exhaust system, transmission, chassis, fuel system.</w:t>
            </w:r>
          </w:p>
        </w:tc>
      </w:tr>
    </w:tbl>
    <w:p w:rsidR="00000000" w:rsidDel="00000000" w:rsidP="00000000" w:rsidRDefault="00000000" w:rsidRPr="00000000" w14:paraId="00000073">
      <w:pPr>
        <w:pStyle w:val="Heading2"/>
        <w:pBdr>
          <w:top w:color="auto" w:space="6" w:sz="0" w:val="none"/>
          <w:bottom w:color="auto" w:space="0" w:sz="0" w:val="none"/>
          <w:right w:color="auto" w:space="0" w:sz="0" w:val="none"/>
          <w:between w:color="auto" w:space="6" w:sz="0" w:val="none"/>
        </w:pBdr>
        <w:spacing w:after="120" w:before="360" w:lineRule="auto"/>
        <w:contextualSpacing w:val="0"/>
        <w:rPr>
          <w:rFonts w:ascii="Open Sans" w:cs="Open Sans" w:eastAsia="Open Sans" w:hAnsi="Open Sans"/>
          <w:sz w:val="32"/>
          <w:szCs w:val="32"/>
        </w:rPr>
      </w:pPr>
      <w:bookmarkStart w:colFirst="0" w:colLast="0" w:name="_yav9v7rs97as" w:id="3"/>
      <w:bookmarkEnd w:id="3"/>
      <w:r w:rsidDel="00000000" w:rsidR="00000000" w:rsidRPr="00000000">
        <w:rPr>
          <w:rFonts w:ascii="Open Sans" w:cs="Open Sans" w:eastAsia="Open Sans" w:hAnsi="Open Sans"/>
          <w:sz w:val="32"/>
          <w:szCs w:val="32"/>
          <w:rtl w:val="0"/>
        </w:rPr>
        <w:t xml:space="preserve">1.3 Intended audience</w:t>
        <w:tab/>
        <w:t xml:space="preserve"> </w:t>
        <w:tab/>
      </w:r>
    </w:p>
    <w:p w:rsidR="00000000" w:rsidDel="00000000" w:rsidP="00000000" w:rsidRDefault="00000000" w:rsidRPr="00000000" w14:paraId="00000074">
      <w:pPr>
        <w:pBdr>
          <w:top w:color="auto" w:space="6" w:sz="0" w:val="none"/>
          <w:bottom w:color="auto" w:space="0" w:sz="0" w:val="none"/>
          <w:right w:color="auto" w:space="0" w:sz="0" w:val="none"/>
          <w:between w:color="auto" w:space="6" w:sz="0" w:val="none"/>
        </w:pBdr>
        <w:spacing w:after="200"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document is intended for development team, project managers, testers, documentation writers in order to better understand requirements, goals of developing system as well as its constraints and dependencies.</w:t>
        <w:tab/>
        <w:t xml:space="preserve"> </w:t>
        <w:tab/>
        <w:t xml:space="preserve"> </w:t>
        <w:tab/>
        <w:t xml:space="preserve"> </w:t>
        <w:tab/>
        <w:tab/>
      </w:r>
    </w:p>
    <w:p w:rsidR="00000000" w:rsidDel="00000000" w:rsidP="00000000" w:rsidRDefault="00000000" w:rsidRPr="00000000" w14:paraId="00000075">
      <w:pPr>
        <w:spacing w:after="200"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Section 2 provides an overall description of the software, and section 3 describes the functional requirements of the project. Next, section 4 discusses the external interface requirements, and finally, in section 5, you can find the nonfunctional requirements of the project. Each section is divided in subsections where different matters are discussed. </w:t>
      </w:r>
    </w:p>
    <w:p w:rsidR="00000000" w:rsidDel="00000000" w:rsidP="00000000" w:rsidRDefault="00000000" w:rsidRPr="00000000" w14:paraId="00000076">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b w:val="0"/>
          <w:sz w:val="32"/>
          <w:szCs w:val="32"/>
        </w:rPr>
      </w:pPr>
      <w:bookmarkStart w:colFirst="0" w:colLast="0" w:name="_4ncrpgtqxz7q" w:id="4"/>
      <w:bookmarkEnd w:id="4"/>
      <w:r w:rsidDel="00000000" w:rsidR="00000000" w:rsidRPr="00000000">
        <w:rPr>
          <w:rFonts w:ascii="Open Sans" w:cs="Open Sans" w:eastAsia="Open Sans" w:hAnsi="Open Sans"/>
          <w:sz w:val="32"/>
          <w:szCs w:val="32"/>
          <w:rtl w:val="0"/>
        </w:rPr>
        <w:t xml:space="preserve">1.4 Additional information</w:t>
      </w:r>
      <w:r w:rsidDel="00000000" w:rsidR="00000000" w:rsidRPr="00000000">
        <w:rPr>
          <w:rFonts w:ascii="Open Sans" w:cs="Open Sans" w:eastAsia="Open Sans" w:hAnsi="Open Sans"/>
          <w:b w:val="0"/>
          <w:sz w:val="32"/>
          <w:szCs w:val="32"/>
          <w:rtl w:val="0"/>
        </w:rPr>
        <w:tab/>
        <w:tab/>
        <w:tab/>
        <w:tab/>
        <w:tab/>
      </w:r>
    </w:p>
    <w:p w:rsidR="00000000" w:rsidDel="00000000" w:rsidP="00000000" w:rsidRDefault="00000000" w:rsidRPr="00000000" w14:paraId="00000077">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document was developed under Software Architecture course in Innopolis University by master students of Software Engineering. All researches and findings have been made for educational purposes.</w:t>
      </w:r>
    </w:p>
    <w:p w:rsidR="00000000" w:rsidDel="00000000" w:rsidP="00000000" w:rsidRDefault="00000000" w:rsidRPr="00000000" w14:paraId="00000078">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n0vvbqxxlhqu" w:id="5"/>
      <w:bookmarkEnd w:id="5"/>
      <w:r w:rsidDel="00000000" w:rsidR="00000000" w:rsidRPr="00000000">
        <w:rPr>
          <w:rFonts w:ascii="Open Sans" w:cs="Open Sans" w:eastAsia="Open Sans" w:hAnsi="Open Sans"/>
          <w:sz w:val="32"/>
          <w:szCs w:val="32"/>
          <w:rtl w:val="0"/>
        </w:rPr>
        <w:t xml:space="preserve">1.5 Contact information/SRS team members</w:t>
      </w:r>
    </w:p>
    <w:p w:rsidR="00000000" w:rsidDel="00000000" w:rsidP="00000000" w:rsidRDefault="00000000" w:rsidRPr="00000000" w14:paraId="00000079">
      <w:pPr>
        <w:spacing w:line="276" w:lineRule="auto"/>
        <w:contextualSpacing w:val="0"/>
        <w:rPr>
          <w:rFonts w:ascii="Open Sans" w:cs="Open Sans" w:eastAsia="Open Sans" w:hAnsi="Open Sans"/>
          <w:sz w:val="22"/>
          <w:szCs w:val="22"/>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655"/>
        <w:gridCol w:w="5805"/>
        <w:tblGridChange w:id="0">
          <w:tblGrid>
            <w:gridCol w:w="555"/>
            <w:gridCol w:w="2655"/>
            <w:gridCol w:w="5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Contact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Carlos Rojas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c.monserrat@innopolis.ru</w:t>
            </w:r>
          </w:p>
        </w:tc>
      </w:tr>
    </w:tbl>
    <w:p w:rsidR="00000000" w:rsidDel="00000000" w:rsidP="00000000" w:rsidRDefault="00000000" w:rsidRPr="00000000" w14:paraId="00000080">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1">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82">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b w:val="0"/>
          <w:sz w:val="32"/>
          <w:szCs w:val="32"/>
        </w:rPr>
      </w:pPr>
      <w:bookmarkStart w:colFirst="0" w:colLast="0" w:name="_lpmuk02ihac3" w:id="6"/>
      <w:bookmarkEnd w:id="6"/>
      <w:r w:rsidDel="00000000" w:rsidR="00000000" w:rsidRPr="00000000">
        <w:rPr>
          <w:rFonts w:ascii="Open Sans" w:cs="Open Sans" w:eastAsia="Open Sans" w:hAnsi="Open Sans"/>
          <w:sz w:val="32"/>
          <w:szCs w:val="32"/>
          <w:rtl w:val="0"/>
        </w:rPr>
        <w:t xml:space="preserve">1.6 References</w:t>
      </w:r>
      <w:r w:rsidDel="00000000" w:rsidR="00000000" w:rsidRPr="00000000">
        <w:rPr>
          <w:rFonts w:ascii="Open Sans" w:cs="Open Sans" w:eastAsia="Open Sans" w:hAnsi="Open Sans"/>
          <w:b w:val="0"/>
          <w:sz w:val="32"/>
          <w:szCs w:val="32"/>
          <w:rtl w:val="0"/>
        </w:rPr>
        <w:tab/>
        <w:tab/>
        <w:tab/>
        <w:tab/>
        <w:tab/>
      </w:r>
    </w:p>
    <w:p w:rsidR="00000000" w:rsidDel="00000000" w:rsidP="00000000" w:rsidRDefault="00000000" w:rsidRPr="00000000" w14:paraId="00000083">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IEEE Std 830-1998 IEEE Recommended Practice for Software Requirements Specifications, In IEEE Xplore Digital Library. http://ieeexplore.ieee.org/Xplore/guesthome.jsp</w:t>
      </w:r>
    </w:p>
    <w:p w:rsidR="00000000" w:rsidDel="00000000" w:rsidP="00000000" w:rsidRDefault="00000000" w:rsidRPr="00000000" w14:paraId="00000084">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ab/>
        <w:tab/>
        <w:tab/>
        <w:tab/>
      </w:r>
    </w:p>
    <w:p w:rsidR="00000000" w:rsidDel="00000000" w:rsidP="00000000" w:rsidRDefault="00000000" w:rsidRPr="00000000" w14:paraId="00000085">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Mokhov, S. (2010). Selected Project Requirements. In Concordia University. http://users.encs.concordia.ca/~c55414/selected-project-requirements.txt </w:t>
      </w:r>
    </w:p>
    <w:p w:rsidR="00000000" w:rsidDel="00000000" w:rsidP="00000000" w:rsidRDefault="00000000" w:rsidRPr="00000000" w14:paraId="00000086">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ab/>
        <w:tab/>
        <w:tab/>
      </w:r>
    </w:p>
    <w:p w:rsidR="00000000" w:rsidDel="00000000" w:rsidP="00000000" w:rsidRDefault="00000000" w:rsidRPr="00000000" w14:paraId="00000087">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ab/>
      </w:r>
    </w:p>
    <w:p w:rsidR="00000000" w:rsidDel="00000000" w:rsidP="00000000" w:rsidRDefault="00000000" w:rsidRPr="00000000" w14:paraId="00000088">
      <w:pPr>
        <w:pStyle w:val="Heading1"/>
        <w:pBdr>
          <w:top w:color="auto" w:space="6" w:sz="0" w:val="none"/>
          <w:bottom w:color="auto" w:space="0" w:sz="0" w:val="none"/>
          <w:right w:color="auto" w:space="0" w:sz="0" w:val="none"/>
          <w:between w:color="auto" w:space="6" w:sz="0" w:val="none"/>
        </w:pBdr>
        <w:spacing w:after="120" w:before="400" w:line="384.00000000000006" w:lineRule="auto"/>
        <w:contextualSpacing w:val="0"/>
        <w:rPr>
          <w:rFonts w:ascii="Open Sans" w:cs="Open Sans" w:eastAsia="Open Sans" w:hAnsi="Open Sans"/>
          <w:sz w:val="40"/>
          <w:szCs w:val="40"/>
        </w:rPr>
      </w:pPr>
      <w:bookmarkStart w:colFirst="0" w:colLast="0" w:name="_g64ah5wb0mv7" w:id="7"/>
      <w:bookmarkEnd w:id="7"/>
      <w:r w:rsidDel="00000000" w:rsidR="00000000" w:rsidRPr="00000000">
        <w:rPr>
          <w:rFonts w:ascii="Open Sans" w:cs="Open Sans" w:eastAsia="Open Sans" w:hAnsi="Open Sans"/>
          <w:sz w:val="40"/>
          <w:szCs w:val="40"/>
          <w:rtl w:val="0"/>
        </w:rPr>
        <w:t xml:space="preserve">2. Overall Description</w:t>
      </w:r>
    </w:p>
    <w:p w:rsidR="00000000" w:rsidDel="00000000" w:rsidP="00000000" w:rsidRDefault="00000000" w:rsidRPr="00000000" w14:paraId="00000089">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b w:val="0"/>
          <w:sz w:val="32"/>
          <w:szCs w:val="32"/>
        </w:rPr>
      </w:pPr>
      <w:bookmarkStart w:colFirst="0" w:colLast="0" w:name="_lo3dix60lt9" w:id="8"/>
      <w:bookmarkEnd w:id="8"/>
      <w:r w:rsidDel="00000000" w:rsidR="00000000" w:rsidRPr="00000000">
        <w:rPr>
          <w:rFonts w:ascii="Open Sans" w:cs="Open Sans" w:eastAsia="Open Sans" w:hAnsi="Open Sans"/>
          <w:sz w:val="32"/>
          <w:szCs w:val="32"/>
          <w:rtl w:val="0"/>
        </w:rPr>
        <w:t xml:space="preserve">2.1 Product perspective</w:t>
      </w:r>
      <w:r w:rsidDel="00000000" w:rsidR="00000000" w:rsidRPr="00000000">
        <w:rPr>
          <w:rtl w:val="0"/>
        </w:rPr>
      </w:r>
    </w:p>
    <w:p w:rsidR="00000000" w:rsidDel="00000000" w:rsidP="00000000" w:rsidRDefault="00000000" w:rsidRPr="00000000" w14:paraId="0000008A">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prognostic assisted vehicle fleet maintenance system is an additional component to existing customer logistic management which will report the health of engines and will make possible to detect faults and problems as they develop rather than after they occur. Particularly, it will provide great benefits for charity organization by helping to detect different faults, prevent severe failures or interruptions of operation, discover new knowledge and utilize data collected onboard from regular operations. The system consist of several components:</w:t>
      </w:r>
    </w:p>
    <w:p w:rsidR="00000000" w:rsidDel="00000000" w:rsidP="00000000" w:rsidRDefault="00000000" w:rsidRPr="00000000" w14:paraId="0000008B">
      <w:pPr>
        <w:numPr>
          <w:ilvl w:val="0"/>
          <w:numId w:val="6"/>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components for gathering data from vehicles</w:t>
      </w:r>
    </w:p>
    <w:p w:rsidR="00000000" w:rsidDel="00000000" w:rsidP="00000000" w:rsidRDefault="00000000" w:rsidRPr="00000000" w14:paraId="0000008C">
      <w:pPr>
        <w:numPr>
          <w:ilvl w:val="0"/>
          <w:numId w:val="6"/>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back-end data processing component</w:t>
      </w:r>
    </w:p>
    <w:p w:rsidR="00000000" w:rsidDel="00000000" w:rsidP="00000000" w:rsidRDefault="00000000" w:rsidRPr="00000000" w14:paraId="0000008D">
      <w:pPr>
        <w:numPr>
          <w:ilvl w:val="0"/>
          <w:numId w:val="6"/>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component for presenting results to end-user in a convenient way</w:t>
      </w:r>
    </w:p>
    <w:p w:rsidR="00000000" w:rsidDel="00000000" w:rsidP="00000000" w:rsidRDefault="00000000" w:rsidRPr="00000000" w14:paraId="0000008E">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iw1ez8234ju" w:id="9"/>
      <w:bookmarkEnd w:id="9"/>
      <w:r w:rsidDel="00000000" w:rsidR="00000000" w:rsidRPr="00000000">
        <w:rPr>
          <w:rFonts w:ascii="Open Sans" w:cs="Open Sans" w:eastAsia="Open Sans" w:hAnsi="Open Sans"/>
          <w:sz w:val="32"/>
          <w:szCs w:val="32"/>
          <w:rtl w:val="0"/>
        </w:rPr>
        <w:t xml:space="preserve">2.2 Product functions</w:t>
      </w:r>
    </w:p>
    <w:p w:rsidR="00000000" w:rsidDel="00000000" w:rsidP="00000000" w:rsidRDefault="00000000" w:rsidRPr="00000000" w14:paraId="0000008F">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system performs the following functions. The functions depend on the user’s level and permission package, as explained in the user characteristics.</w:t>
      </w:r>
    </w:p>
    <w:p w:rsidR="00000000" w:rsidDel="00000000" w:rsidP="00000000" w:rsidRDefault="00000000" w:rsidRPr="00000000" w14:paraId="00000090">
      <w:pPr>
        <w:numPr>
          <w:ilvl w:val="0"/>
          <w:numId w:val="3"/>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Assist in convoy formation</w:t>
      </w:r>
    </w:p>
    <w:p w:rsidR="00000000" w:rsidDel="00000000" w:rsidP="00000000" w:rsidRDefault="00000000" w:rsidRPr="00000000" w14:paraId="00000091">
      <w:pPr>
        <w:numPr>
          <w:ilvl w:val="0"/>
          <w:numId w:val="3"/>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Spare parts order planning assistance</w:t>
      </w:r>
    </w:p>
    <w:p w:rsidR="00000000" w:rsidDel="00000000" w:rsidP="00000000" w:rsidRDefault="00000000" w:rsidRPr="00000000" w14:paraId="00000092">
      <w:pPr>
        <w:numPr>
          <w:ilvl w:val="0"/>
          <w:numId w:val="3"/>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Show list vehicles with spare parts statuses</w:t>
      </w:r>
    </w:p>
    <w:p w:rsidR="00000000" w:rsidDel="00000000" w:rsidP="00000000" w:rsidRDefault="00000000" w:rsidRPr="00000000" w14:paraId="00000093">
      <w:pPr>
        <w:numPr>
          <w:ilvl w:val="0"/>
          <w:numId w:val="3"/>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Show list of vehicles suitable for specific mission</w:t>
      </w:r>
    </w:p>
    <w:p w:rsidR="00000000" w:rsidDel="00000000" w:rsidP="00000000" w:rsidRDefault="00000000" w:rsidRPr="00000000" w14:paraId="00000094">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98eyxplyzvp4" w:id="10"/>
      <w:bookmarkEnd w:id="10"/>
      <w:r w:rsidDel="00000000" w:rsidR="00000000" w:rsidRPr="00000000">
        <w:rPr>
          <w:rFonts w:ascii="Open Sans" w:cs="Open Sans" w:eastAsia="Open Sans" w:hAnsi="Open Sans"/>
          <w:sz w:val="32"/>
          <w:szCs w:val="32"/>
          <w:rtl w:val="0"/>
        </w:rPr>
        <w:t xml:space="preserve">2.3 User classes and characteristics</w:t>
      </w:r>
    </w:p>
    <w:p w:rsidR="00000000" w:rsidDel="00000000" w:rsidP="00000000" w:rsidRDefault="00000000" w:rsidRPr="00000000" w14:paraId="00000095">
      <w:pPr>
        <w:spacing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software is intended for humanitarian organisation which deliver humanitarian relief to those in need. </w:t>
      </w:r>
    </w:p>
    <w:p w:rsidR="00000000" w:rsidDel="00000000" w:rsidP="00000000" w:rsidRDefault="00000000" w:rsidRPr="00000000" w14:paraId="00000096">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Two type of users exist:</w:t>
      </w:r>
    </w:p>
    <w:p w:rsidR="00000000" w:rsidDel="00000000" w:rsidP="00000000" w:rsidRDefault="00000000" w:rsidRPr="00000000" w14:paraId="00000097">
      <w:pPr>
        <w:numPr>
          <w:ilvl w:val="0"/>
          <w:numId w:val="9"/>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Operators - plan and monitor mission, format convoys and manage stocks of spare parts</w:t>
      </w:r>
    </w:p>
    <w:p w:rsidR="00000000" w:rsidDel="00000000" w:rsidP="00000000" w:rsidRDefault="00000000" w:rsidRPr="00000000" w14:paraId="00000098">
      <w:pPr>
        <w:numPr>
          <w:ilvl w:val="0"/>
          <w:numId w:val="9"/>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Supervisors - with the support of software monitor prognostic effectiveness</w:t>
      </w:r>
    </w:p>
    <w:p w:rsidR="00000000" w:rsidDel="00000000" w:rsidP="00000000" w:rsidRDefault="00000000" w:rsidRPr="00000000" w14:paraId="00000099">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A">
      <w:pPr>
        <w:spacing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Specifically, </w:t>
      </w:r>
      <w:r w:rsidDel="00000000" w:rsidR="00000000" w:rsidRPr="00000000">
        <w:rPr>
          <w:rFonts w:ascii="Open Sans" w:cs="Open Sans" w:eastAsia="Open Sans" w:hAnsi="Open Sans"/>
          <w:b w:val="1"/>
          <w:sz w:val="22"/>
          <w:szCs w:val="22"/>
          <w:rtl w:val="0"/>
        </w:rPr>
        <w:t xml:space="preserve">prognostic operators</w:t>
      </w:r>
      <w:r w:rsidDel="00000000" w:rsidR="00000000" w:rsidRPr="00000000">
        <w:rPr>
          <w:rFonts w:ascii="Open Sans" w:cs="Open Sans" w:eastAsia="Open Sans" w:hAnsi="Open Sans"/>
          <w:sz w:val="22"/>
          <w:szCs w:val="22"/>
          <w:rtl w:val="0"/>
        </w:rPr>
        <w:t xml:space="preserve"> in the “Smart logistics” workstations with the support of the software, check the residual life of all the assets (vehicles) in the convoy and define the compatibility with the considered mission considering the attrition factor of the specific route. A </w:t>
      </w:r>
      <w:r w:rsidDel="00000000" w:rsidR="00000000" w:rsidRPr="00000000">
        <w:rPr>
          <w:rFonts w:ascii="Open Sans" w:cs="Open Sans" w:eastAsia="Open Sans" w:hAnsi="Open Sans"/>
          <w:b w:val="1"/>
          <w:sz w:val="22"/>
          <w:szCs w:val="22"/>
          <w:rtl w:val="0"/>
        </w:rPr>
        <w:t xml:space="preserve">supervision operator</w:t>
      </w:r>
      <w:r w:rsidDel="00000000" w:rsidR="00000000" w:rsidRPr="00000000">
        <w:rPr>
          <w:rFonts w:ascii="Open Sans" w:cs="Open Sans" w:eastAsia="Open Sans" w:hAnsi="Open Sans"/>
          <w:sz w:val="22"/>
          <w:szCs w:val="22"/>
          <w:rtl w:val="0"/>
        </w:rPr>
        <w:t xml:space="preserve"> will proceed to monitor the effectiveness of the prognostic activity. </w:t>
      </w:r>
    </w:p>
    <w:p w:rsidR="00000000" w:rsidDel="00000000" w:rsidP="00000000" w:rsidRDefault="00000000" w:rsidRPr="00000000" w14:paraId="0000009B">
      <w:pPr>
        <w:spacing w:line="276" w:lineRule="auto"/>
        <w:contextualSpacing w:val="0"/>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9C">
      <w:pPr>
        <w:spacing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Both operator and supervisor should be specifically trained to use the new software functions and tools.</w:t>
      </w:r>
    </w:p>
    <w:p w:rsidR="00000000" w:rsidDel="00000000" w:rsidP="00000000" w:rsidRDefault="00000000" w:rsidRPr="00000000" w14:paraId="0000009D">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b57ek5tb4klh" w:id="11"/>
      <w:bookmarkEnd w:id="11"/>
      <w:r w:rsidDel="00000000" w:rsidR="00000000" w:rsidRPr="00000000">
        <w:rPr>
          <w:rFonts w:ascii="Open Sans" w:cs="Open Sans" w:eastAsia="Open Sans" w:hAnsi="Open Sans"/>
          <w:sz w:val="32"/>
          <w:szCs w:val="32"/>
          <w:rtl w:val="0"/>
        </w:rPr>
        <w:t xml:space="preserve">2.4 Operating environment</w:t>
      </w:r>
    </w:p>
    <w:p w:rsidR="00000000" w:rsidDel="00000000" w:rsidP="00000000" w:rsidRDefault="00000000" w:rsidRPr="00000000" w14:paraId="0000009E">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Prognostics system must be deployed on the existing resources of the control rooms. In the list below, Main Control Room working functionalities are described:</w:t>
        <w:tab/>
        <w:tab/>
        <w:tab/>
        <w:tab/>
      </w:r>
    </w:p>
    <w:p w:rsidR="00000000" w:rsidDel="00000000" w:rsidP="00000000" w:rsidRDefault="00000000" w:rsidRPr="00000000" w14:paraId="0000009F">
      <w:pPr>
        <w:numPr>
          <w:ilvl w:val="0"/>
          <w:numId w:val="4"/>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Monitor and track relief operation lifecycle (Convoy preparation, tracking, delivery, return)</w:t>
        <w:tab/>
        <w:tab/>
        <w:tab/>
        <w:tab/>
        <w:tab/>
        <w:tab/>
        <w:tab/>
        <w:t xml:space="preserve"> </w:t>
        <w:tab/>
        <w:tab/>
        <w:tab/>
        <w:tab/>
      </w:r>
    </w:p>
    <w:p w:rsidR="00000000" w:rsidDel="00000000" w:rsidP="00000000" w:rsidRDefault="00000000" w:rsidRPr="00000000" w14:paraId="000000A0">
      <w:pPr>
        <w:numPr>
          <w:ilvl w:val="0"/>
          <w:numId w:val="4"/>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Monitor and track mission operation</w:t>
        <w:tab/>
        <w:tab/>
        <w:tab/>
        <w:tab/>
        <w:tab/>
        <w:tab/>
        <w:tab/>
      </w:r>
    </w:p>
    <w:p w:rsidR="00000000" w:rsidDel="00000000" w:rsidP="00000000" w:rsidRDefault="00000000" w:rsidRPr="00000000" w14:paraId="000000A1">
      <w:pPr>
        <w:numPr>
          <w:ilvl w:val="0"/>
          <w:numId w:val="4"/>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Monitor Hostile and critical conditions and provide warning and alternatives</w:t>
        <w:tab/>
      </w:r>
    </w:p>
    <w:p w:rsidR="00000000" w:rsidDel="00000000" w:rsidP="00000000" w:rsidRDefault="00000000" w:rsidRPr="00000000" w14:paraId="000000A2">
      <w:pPr>
        <w:numPr>
          <w:ilvl w:val="0"/>
          <w:numId w:val="4"/>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Manage criticality and accidents involving the mission</w:t>
        <w:tab/>
        <w:tab/>
        <w:tab/>
        <w:tab/>
      </w:r>
    </w:p>
    <w:p w:rsidR="00000000" w:rsidDel="00000000" w:rsidP="00000000" w:rsidRDefault="00000000" w:rsidRPr="00000000" w14:paraId="000000A3">
      <w:pPr>
        <w:numPr>
          <w:ilvl w:val="0"/>
          <w:numId w:val="4"/>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Generate activity reports</w:t>
        <w:tab/>
        <w:tab/>
        <w:tab/>
        <w:tab/>
      </w:r>
    </w:p>
    <w:p w:rsidR="00000000" w:rsidDel="00000000" w:rsidP="00000000" w:rsidRDefault="00000000" w:rsidRPr="00000000" w14:paraId="000000A4">
      <w:pPr>
        <w:numPr>
          <w:ilvl w:val="0"/>
          <w:numId w:val="4"/>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Define operators schedules and turnover</w:t>
        <w:tab/>
        <w:tab/>
        <w:tab/>
        <w:tab/>
      </w:r>
    </w:p>
    <w:p w:rsidR="00000000" w:rsidDel="00000000" w:rsidP="00000000" w:rsidRDefault="00000000" w:rsidRPr="00000000" w14:paraId="000000A5">
      <w:pPr>
        <w:numPr>
          <w:ilvl w:val="0"/>
          <w:numId w:val="4"/>
        </w:numPr>
        <w:spacing w:line="276"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Monitor and reporting on stocking areas </w:t>
      </w:r>
      <w:r w:rsidDel="00000000" w:rsidR="00000000" w:rsidRPr="00000000">
        <w:rPr>
          <w:rtl w:val="0"/>
        </w:rPr>
      </w:r>
    </w:p>
    <w:p w:rsidR="00000000" w:rsidDel="00000000" w:rsidP="00000000" w:rsidRDefault="00000000" w:rsidRPr="00000000" w14:paraId="000000A6">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fkgw5o5zich9" w:id="12"/>
      <w:bookmarkEnd w:id="12"/>
      <w:r w:rsidDel="00000000" w:rsidR="00000000" w:rsidRPr="00000000">
        <w:rPr>
          <w:rFonts w:ascii="Open Sans" w:cs="Open Sans" w:eastAsia="Open Sans" w:hAnsi="Open Sans"/>
          <w:sz w:val="32"/>
          <w:szCs w:val="32"/>
          <w:rtl w:val="0"/>
        </w:rPr>
        <w:t xml:space="preserve">2.5 User environment</w:t>
      </w:r>
    </w:p>
    <w:p w:rsidR="00000000" w:rsidDel="00000000" w:rsidP="00000000" w:rsidRDefault="00000000" w:rsidRPr="00000000" w14:paraId="000000A7">
      <w:pPr>
        <w:spacing w:after="200"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Up to date PC based individual work stations with enhanced graphic capability multiple screens.</w:t>
      </w:r>
    </w:p>
    <w:p w:rsidR="00000000" w:rsidDel="00000000" w:rsidP="00000000" w:rsidRDefault="00000000" w:rsidRPr="00000000" w14:paraId="000000A8">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6em82c3lszzc" w:id="13"/>
      <w:bookmarkEnd w:id="13"/>
      <w:r w:rsidDel="00000000" w:rsidR="00000000" w:rsidRPr="00000000">
        <w:rPr>
          <w:rFonts w:ascii="Open Sans" w:cs="Open Sans" w:eastAsia="Open Sans" w:hAnsi="Open Sans"/>
          <w:sz w:val="32"/>
          <w:szCs w:val="32"/>
          <w:rtl w:val="0"/>
        </w:rPr>
        <w:t xml:space="preserve">2.6 Design/implementation constraints</w:t>
      </w:r>
    </w:p>
    <w:p w:rsidR="00000000" w:rsidDel="00000000" w:rsidP="00000000" w:rsidRDefault="00000000" w:rsidRPr="00000000" w14:paraId="000000A9">
      <w:pPr>
        <w:spacing w:after="200"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System must run on the following hardware. From Operations Control assets side, 3 high reliability server clusters , 20 up to date PC based individual work stations, connected by a Local High speed bus are used to power Main Control room. </w:t>
      </w:r>
    </w:p>
    <w:p w:rsidR="00000000" w:rsidDel="00000000" w:rsidP="00000000" w:rsidRDefault="00000000" w:rsidRPr="00000000" w14:paraId="000000AA">
      <w:pPr>
        <w:spacing w:after="200"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Moreover, 2 second Level Control rooms supported by 2 servers and 5 PC based stations with multiple screens. High speed communication link (Fiber) with the Main CR is provided.</w:t>
      </w:r>
    </w:p>
    <w:p w:rsidR="00000000" w:rsidDel="00000000" w:rsidP="00000000" w:rsidRDefault="00000000" w:rsidRPr="00000000" w14:paraId="000000AB">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Furthermore, operators devoted to operations and Convoy assembly and movements have 100 remote terminal (Android). Normally, 4G service is available (up 60%), but in some locations and areas GSM can be used as a backup degraded mode service (up 95%) 50 terminal have parallel Satellite communication capability for “difficult” areas. In addition, all Vehicles have HF Radio on board.</w:t>
      </w:r>
    </w:p>
    <w:p w:rsidR="00000000" w:rsidDel="00000000" w:rsidP="00000000" w:rsidRDefault="00000000" w:rsidRPr="00000000" w14:paraId="000000AC">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Android software must run on any versions of Android OS from 4.1.</w:t>
      </w:r>
    </w:p>
    <w:p w:rsidR="00000000" w:rsidDel="00000000" w:rsidP="00000000" w:rsidRDefault="00000000" w:rsidRPr="00000000" w14:paraId="000000AD">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81yzjx9522r7" w:id="14"/>
      <w:bookmarkEnd w:id="14"/>
      <w:r w:rsidDel="00000000" w:rsidR="00000000" w:rsidRPr="00000000">
        <w:rPr>
          <w:rFonts w:ascii="Open Sans" w:cs="Open Sans" w:eastAsia="Open Sans" w:hAnsi="Open Sans"/>
          <w:sz w:val="32"/>
          <w:szCs w:val="32"/>
          <w:rtl w:val="0"/>
        </w:rPr>
        <w:t xml:space="preserve">2.7 Assumptions and dependencies</w:t>
      </w:r>
    </w:p>
    <w:p w:rsidR="00000000" w:rsidDel="00000000" w:rsidP="00000000" w:rsidRDefault="00000000" w:rsidRPr="00000000" w14:paraId="000000AE">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system depends on existing software and should be integrated in it so that to have an access to all existing data. </w:t>
      </w:r>
    </w:p>
    <w:p w:rsidR="00000000" w:rsidDel="00000000" w:rsidP="00000000" w:rsidRDefault="00000000" w:rsidRPr="00000000" w14:paraId="000000AF">
      <w:pPr>
        <w:pStyle w:val="Heading1"/>
        <w:pBdr>
          <w:top w:color="auto" w:space="6" w:sz="0" w:val="none"/>
          <w:bottom w:color="auto" w:space="0" w:sz="0" w:val="none"/>
          <w:right w:color="auto" w:space="0" w:sz="0" w:val="none"/>
          <w:between w:color="auto" w:space="6" w:sz="0" w:val="none"/>
        </w:pBdr>
        <w:spacing w:after="120" w:before="400" w:line="384.00000000000006" w:lineRule="auto"/>
        <w:contextualSpacing w:val="0"/>
        <w:rPr>
          <w:rFonts w:ascii="Open Sans" w:cs="Open Sans" w:eastAsia="Open Sans" w:hAnsi="Open Sans"/>
          <w:sz w:val="40"/>
          <w:szCs w:val="40"/>
        </w:rPr>
      </w:pPr>
      <w:bookmarkStart w:colFirst="0" w:colLast="0" w:name="_rcvedwwi4n4m" w:id="15"/>
      <w:bookmarkEnd w:id="15"/>
      <w:r w:rsidDel="00000000" w:rsidR="00000000" w:rsidRPr="00000000">
        <w:rPr>
          <w:rFonts w:ascii="Open Sans" w:cs="Open Sans" w:eastAsia="Open Sans" w:hAnsi="Open Sans"/>
          <w:sz w:val="40"/>
          <w:szCs w:val="40"/>
          <w:rtl w:val="0"/>
        </w:rPr>
        <w:t xml:space="preserve">3. External Interface Requirements</w:t>
      </w:r>
    </w:p>
    <w:p w:rsidR="00000000" w:rsidDel="00000000" w:rsidP="00000000" w:rsidRDefault="00000000" w:rsidRPr="00000000" w14:paraId="000000B0">
      <w:pPr>
        <w:pStyle w:val="Heading1"/>
        <w:pBdr>
          <w:top w:color="auto" w:space="6" w:sz="0" w:val="none"/>
          <w:bottom w:color="auto" w:space="0" w:sz="0" w:val="none"/>
          <w:right w:color="auto" w:space="0" w:sz="0" w:val="none"/>
          <w:between w:color="auto" w:space="6" w:sz="0" w:val="none"/>
        </w:pBdr>
        <w:spacing w:after="120" w:before="400" w:line="384.00000000000006" w:lineRule="auto"/>
        <w:contextualSpacing w:val="0"/>
        <w:rPr>
          <w:rFonts w:ascii="Open Sans" w:cs="Open Sans" w:eastAsia="Open Sans" w:hAnsi="Open Sans"/>
          <w:sz w:val="32"/>
          <w:szCs w:val="32"/>
        </w:rPr>
      </w:pPr>
      <w:bookmarkStart w:colFirst="0" w:colLast="0" w:name="_d1at8ddakpuc" w:id="16"/>
      <w:bookmarkEnd w:id="16"/>
      <w:r w:rsidDel="00000000" w:rsidR="00000000" w:rsidRPr="00000000">
        <w:rPr>
          <w:rFonts w:ascii="Open Sans" w:cs="Open Sans" w:eastAsia="Open Sans" w:hAnsi="Open Sans"/>
          <w:sz w:val="32"/>
          <w:szCs w:val="32"/>
          <w:rtl w:val="0"/>
        </w:rPr>
        <w:t xml:space="preserve">3.1 User interfaces</w:t>
      </w:r>
    </w:p>
    <w:p w:rsidR="00000000" w:rsidDel="00000000" w:rsidP="00000000" w:rsidRDefault="00000000" w:rsidRPr="00000000" w14:paraId="000000B1">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GUI should be easy to learn and use by users of any technical background. A built-in help feature should be available in all program states, to guide the users with the available functions on that state. An easy to understand documentation should be provided with the system.</w:t>
      </w:r>
    </w:p>
    <w:p w:rsidR="00000000" w:rsidDel="00000000" w:rsidP="00000000" w:rsidRDefault="00000000" w:rsidRPr="00000000" w14:paraId="000000B2">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3">
      <w:pPr>
        <w:spacing w:line="276" w:lineRule="auto"/>
        <w:contextualSpacing w:val="0"/>
        <w:rPr>
          <w:rFonts w:ascii="Open Sans" w:cs="Open Sans" w:eastAsia="Open Sans" w:hAnsi="Open Sans"/>
          <w:sz w:val="22"/>
          <w:szCs w:val="22"/>
        </w:rPr>
      </w:pPr>
      <w:r w:rsidDel="00000000" w:rsidR="00000000" w:rsidRPr="00000000">
        <w:rPr>
          <w:rFonts w:ascii="Arial" w:cs="Arial" w:eastAsia="Arial" w:hAnsi="Arial"/>
          <w:sz w:val="22"/>
          <w:szCs w:val="22"/>
        </w:rPr>
        <w:drawing>
          <wp:inline distB="114300" distT="114300" distL="114300" distR="114300">
            <wp:extent cx="6126480" cy="3797300"/>
            <wp:effectExtent b="0" l="0" r="0" t="0"/>
            <wp:docPr id="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12648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5"/>
        </w:numPr>
        <w:spacing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sz w:val="22"/>
          <w:szCs w:val="22"/>
          <w:rtl w:val="0"/>
        </w:rPr>
        <w:t xml:space="preserve">Key failures detected and ranked.</w:t>
      </w:r>
    </w:p>
    <w:p w:rsidR="00000000" w:rsidDel="00000000" w:rsidP="00000000" w:rsidRDefault="00000000" w:rsidRPr="00000000" w14:paraId="000000B5">
      <w:pPr>
        <w:numPr>
          <w:ilvl w:val="0"/>
          <w:numId w:val="5"/>
        </w:numPr>
        <w:spacing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sz w:val="22"/>
          <w:szCs w:val="22"/>
          <w:rtl w:val="0"/>
        </w:rPr>
        <w:t xml:space="preserve">Precursor signatures or multivariate inputs extracted using prognostics &amp; health management (PHM) software tool.</w:t>
      </w:r>
    </w:p>
    <w:p w:rsidR="00000000" w:rsidDel="00000000" w:rsidP="00000000" w:rsidRDefault="00000000" w:rsidRPr="00000000" w14:paraId="000000B6">
      <w:pPr>
        <w:numPr>
          <w:ilvl w:val="0"/>
          <w:numId w:val="5"/>
        </w:numPr>
        <w:spacing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sz w:val="22"/>
          <w:szCs w:val="22"/>
          <w:rtl w:val="0"/>
        </w:rPr>
        <w:t xml:space="preserve">Historic and trending data are used to fine-tune the analysis.</w:t>
      </w:r>
    </w:p>
    <w:p w:rsidR="00000000" w:rsidDel="00000000" w:rsidP="00000000" w:rsidRDefault="00000000" w:rsidRPr="00000000" w14:paraId="000000B7">
      <w:pPr>
        <w:numPr>
          <w:ilvl w:val="0"/>
          <w:numId w:val="5"/>
        </w:numPr>
        <w:spacing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sz w:val="22"/>
          <w:szCs w:val="22"/>
          <w:rtl w:val="0"/>
        </w:rPr>
        <w:t xml:space="preserve">Prognostic metrics are generated, such as current state-of-health (SoH) and remaining useful life (RUL).</w:t>
      </w:r>
      <w:r w:rsidDel="00000000" w:rsidR="00000000" w:rsidRPr="00000000">
        <w:rPr>
          <w:rtl w:val="0"/>
        </w:rPr>
      </w:r>
    </w:p>
    <w:p w:rsidR="00000000" w:rsidDel="00000000" w:rsidP="00000000" w:rsidRDefault="00000000" w:rsidRPr="00000000" w14:paraId="000000B8">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hkf6wwebt8x7" w:id="17"/>
      <w:bookmarkEnd w:id="17"/>
      <w:r w:rsidDel="00000000" w:rsidR="00000000" w:rsidRPr="00000000">
        <w:rPr>
          <w:rFonts w:ascii="Open Sans" w:cs="Open Sans" w:eastAsia="Open Sans" w:hAnsi="Open Sans"/>
          <w:sz w:val="32"/>
          <w:szCs w:val="32"/>
          <w:rtl w:val="0"/>
        </w:rPr>
        <w:t xml:space="preserve">3.2 Hardware interfaces</w:t>
      </w:r>
    </w:p>
    <w:p w:rsidR="00000000" w:rsidDel="00000000" w:rsidP="00000000" w:rsidRDefault="00000000" w:rsidRPr="00000000" w14:paraId="000000B9">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vehicle is a complex mechatronic systems composed of subsystems such as brakes, engine and gearbox. A typical subsystem consists of sensors, actuators and an electromechanical process which needs to be controlled.</w:t>
      </w:r>
    </w:p>
    <w:p w:rsidR="00000000" w:rsidDel="00000000" w:rsidP="00000000" w:rsidRDefault="00000000" w:rsidRPr="00000000" w14:paraId="000000BA">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B">
      <w:pPr>
        <w:spacing w:line="276" w:lineRule="auto"/>
        <w:contextualSpacing w:val="0"/>
        <w:rPr>
          <w:rFonts w:ascii="Open Sans" w:cs="Open Sans" w:eastAsia="Open Sans" w:hAnsi="Open Sans"/>
          <w:b w:val="1"/>
          <w:sz w:val="22"/>
          <w:szCs w:val="22"/>
          <w:u w:val="single"/>
        </w:rPr>
      </w:pPr>
      <w:r w:rsidDel="00000000" w:rsidR="00000000" w:rsidRPr="00000000">
        <w:rPr>
          <w:rFonts w:ascii="Open Sans" w:cs="Open Sans" w:eastAsia="Open Sans" w:hAnsi="Open Sans"/>
          <w:b w:val="1"/>
          <w:sz w:val="22"/>
          <w:szCs w:val="22"/>
          <w:u w:val="single"/>
          <w:rtl w:val="0"/>
        </w:rPr>
        <w:t xml:space="preserve">Required sensors for each truck</w:t>
      </w:r>
    </w:p>
    <w:p w:rsidR="00000000" w:rsidDel="00000000" w:rsidP="00000000" w:rsidRDefault="00000000" w:rsidRPr="00000000" w14:paraId="000000BC">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D">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Pr>
        <w:drawing>
          <wp:inline distB="114300" distT="114300" distL="114300" distR="114300">
            <wp:extent cx="1890236" cy="900113"/>
            <wp:effectExtent b="0" l="0" r="0" t="0"/>
            <wp:docPr id="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1890236" cy="9001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F">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Collision avoidance, night vision, and front crash detection, forward obstacle sensor</w:t>
      </w:r>
    </w:p>
    <w:p w:rsidR="00000000" w:rsidDel="00000000" w:rsidP="00000000" w:rsidRDefault="00000000" w:rsidRPr="00000000" w14:paraId="000000C0">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Vehicle distance sensor </w:t>
      </w:r>
    </w:p>
    <w:p w:rsidR="00000000" w:rsidDel="00000000" w:rsidP="00000000" w:rsidRDefault="00000000" w:rsidRPr="00000000" w14:paraId="000000C1">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Road condition sensor</w:t>
      </w:r>
    </w:p>
    <w:p w:rsidR="00000000" w:rsidDel="00000000" w:rsidP="00000000" w:rsidRDefault="00000000" w:rsidRPr="00000000" w14:paraId="000000C2">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Side obstacle sensor rear radar, rear obstacle sensor</w:t>
      </w:r>
    </w:p>
    <w:p w:rsidR="00000000" w:rsidDel="00000000" w:rsidP="00000000" w:rsidRDefault="00000000" w:rsidRPr="00000000" w14:paraId="000000C3">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Oil/fuel pressure and flow monitoring</w:t>
      </w:r>
    </w:p>
    <w:p w:rsidR="00000000" w:rsidDel="00000000" w:rsidP="00000000" w:rsidRDefault="00000000" w:rsidRPr="00000000" w14:paraId="000000C4">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Speed sensors comfort control</w:t>
      </w:r>
    </w:p>
    <w:p w:rsidR="00000000" w:rsidDel="00000000" w:rsidP="00000000" w:rsidRDefault="00000000" w:rsidRPr="00000000" w14:paraId="000000C5">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Tire pressure monitoring </w:t>
      </w:r>
    </w:p>
    <w:p w:rsidR="00000000" w:rsidDel="00000000" w:rsidP="00000000" w:rsidRDefault="00000000" w:rsidRPr="00000000" w14:paraId="000000C6">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Fire detection sensor  </w:t>
      </w:r>
    </w:p>
    <w:p w:rsidR="00000000" w:rsidDel="00000000" w:rsidP="00000000" w:rsidRDefault="00000000" w:rsidRPr="00000000" w14:paraId="000000C7">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Driver monitoring sensor </w:t>
      </w:r>
    </w:p>
    <w:p w:rsidR="00000000" w:rsidDel="00000000" w:rsidP="00000000" w:rsidRDefault="00000000" w:rsidRPr="00000000" w14:paraId="000000C8">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Steering angle sensor and stability control </w:t>
      </w:r>
    </w:p>
    <w:p w:rsidR="00000000" w:rsidDel="00000000" w:rsidP="00000000" w:rsidRDefault="00000000" w:rsidRPr="00000000" w14:paraId="000000C9">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Yaw and acceleration sensors for airbag deployment </w:t>
      </w:r>
    </w:p>
    <w:p w:rsidR="00000000" w:rsidDel="00000000" w:rsidP="00000000" w:rsidRDefault="00000000" w:rsidRPr="00000000" w14:paraId="000000CA">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Side crash detection </w:t>
      </w:r>
    </w:p>
    <w:p w:rsidR="00000000" w:rsidDel="00000000" w:rsidP="00000000" w:rsidRDefault="00000000" w:rsidRPr="00000000" w14:paraId="000000CB">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Side airbag deployment sensor</w:t>
      </w:r>
    </w:p>
    <w:p w:rsidR="00000000" w:rsidDel="00000000" w:rsidP="00000000" w:rsidRDefault="00000000" w:rsidRPr="00000000" w14:paraId="000000CC">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Angular acceleration (suspension)</w:t>
      </w:r>
    </w:p>
    <w:p w:rsidR="00000000" w:rsidDel="00000000" w:rsidP="00000000" w:rsidRDefault="00000000" w:rsidRPr="00000000" w14:paraId="000000CD">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Emissions sensor</w:t>
      </w:r>
    </w:p>
    <w:p w:rsidR="00000000" w:rsidDel="00000000" w:rsidP="00000000" w:rsidRDefault="00000000" w:rsidRPr="00000000" w14:paraId="000000CE">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Back-up collision, rear vision camera,</w:t>
      </w:r>
    </w:p>
    <w:p w:rsidR="00000000" w:rsidDel="00000000" w:rsidP="00000000" w:rsidRDefault="00000000" w:rsidRPr="00000000" w14:paraId="000000CF">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Temperature and humidity sensor, and comfort control</w:t>
      </w:r>
    </w:p>
    <w:p w:rsidR="00000000" w:rsidDel="00000000" w:rsidP="00000000" w:rsidRDefault="00000000" w:rsidRPr="00000000" w14:paraId="000000D0">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Rollover detection</w:t>
      </w:r>
    </w:p>
    <w:p w:rsidR="00000000" w:rsidDel="00000000" w:rsidP="00000000" w:rsidRDefault="00000000" w:rsidRPr="00000000" w14:paraId="000000D1">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Rain sensor and wiper control</w:t>
      </w:r>
    </w:p>
    <w:p w:rsidR="00000000" w:rsidDel="00000000" w:rsidP="00000000" w:rsidRDefault="00000000" w:rsidRPr="00000000" w14:paraId="000000D2">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Power train control module</w:t>
      </w:r>
    </w:p>
    <w:p w:rsidR="00000000" w:rsidDel="00000000" w:rsidP="00000000" w:rsidRDefault="00000000" w:rsidRPr="00000000" w14:paraId="000000D3">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Throttle position monitoring and control</w:t>
      </w:r>
    </w:p>
    <w:p w:rsidR="00000000" w:rsidDel="00000000" w:rsidP="00000000" w:rsidRDefault="00000000" w:rsidRPr="00000000" w14:paraId="000000D4">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Battery monitoring</w:t>
      </w:r>
    </w:p>
    <w:p w:rsidR="00000000" w:rsidDel="00000000" w:rsidP="00000000" w:rsidRDefault="00000000" w:rsidRPr="00000000" w14:paraId="000000D5">
      <w:pPr>
        <w:numPr>
          <w:ilvl w:val="0"/>
          <w:numId w:val="1"/>
        </w:numPr>
        <w:spacing w:line="276" w:lineRule="auto"/>
        <w:ind w:left="720" w:hanging="360"/>
        <w:contextualSpacing w:val="1"/>
        <w:rPr>
          <w:rFonts w:ascii="Open Sans SemiBold" w:cs="Open Sans SemiBold" w:eastAsia="Open Sans SemiBold" w:hAnsi="Open Sans SemiBold"/>
          <w:sz w:val="22"/>
          <w:szCs w:val="22"/>
        </w:rPr>
      </w:pPr>
      <w:r w:rsidDel="00000000" w:rsidR="00000000" w:rsidRPr="00000000">
        <w:rPr>
          <w:rFonts w:ascii="Open Sans SemiBold" w:cs="Open Sans SemiBold" w:eastAsia="Open Sans SemiBold" w:hAnsi="Open Sans SemiBold"/>
          <w:sz w:val="22"/>
          <w:szCs w:val="22"/>
          <w:rtl w:val="0"/>
        </w:rPr>
        <w:t xml:space="preserve">Ignition and engine control monitoring</w:t>
      </w:r>
    </w:p>
    <w:p w:rsidR="00000000" w:rsidDel="00000000" w:rsidP="00000000" w:rsidRDefault="00000000" w:rsidRPr="00000000" w14:paraId="000000D6">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D7">
      <w:pPr>
        <w:spacing w:line="276" w:lineRule="auto"/>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Required for CAN (as specified by customer)</w:t>
      </w:r>
    </w:p>
    <w:p w:rsidR="00000000" w:rsidDel="00000000" w:rsidP="00000000" w:rsidRDefault="00000000" w:rsidRPr="00000000" w14:paraId="000000D8">
      <w:pPr>
        <w:spacing w:line="276" w:lineRule="auto"/>
        <w:contextualSpacing w:val="0"/>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D9">
      <w:pPr>
        <w:spacing w:line="276" w:lineRule="auto"/>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5734050" cy="3886200"/>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 w:lineRule="auto"/>
        <w:contextualSpacing w:val="0"/>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Pr>
        <w:drawing>
          <wp:inline distB="114300" distT="114300" distL="114300" distR="114300">
            <wp:extent cx="1890713" cy="690958"/>
            <wp:effectExtent b="0" l="0" r="0" t="0"/>
            <wp:docPr id="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1890713" cy="69095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contextualSpacing w:val="0"/>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DC">
      <w:pPr>
        <w:spacing w:line="276" w:lineRule="auto"/>
        <w:contextualSpacing w:val="0"/>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DD">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mjpke370xdxk" w:id="18"/>
      <w:bookmarkEnd w:id="18"/>
      <w:r w:rsidDel="00000000" w:rsidR="00000000" w:rsidRPr="00000000">
        <w:rPr>
          <w:rFonts w:ascii="Open Sans" w:cs="Open Sans" w:eastAsia="Open Sans" w:hAnsi="Open Sans"/>
          <w:sz w:val="32"/>
          <w:szCs w:val="32"/>
          <w:rtl w:val="0"/>
        </w:rPr>
        <w:t xml:space="preserve">Required vehicles</w:t>
      </w:r>
    </w:p>
    <w:p w:rsidR="00000000" w:rsidDel="00000000" w:rsidP="00000000" w:rsidRDefault="00000000" w:rsidRPr="00000000" w14:paraId="000000DE">
      <w:pPr>
        <w:numPr>
          <w:ilvl w:val="0"/>
          <w:numId w:val="8"/>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100 heavy weight trucks.</w:t>
      </w:r>
    </w:p>
    <w:p w:rsidR="00000000" w:rsidDel="00000000" w:rsidP="00000000" w:rsidRDefault="00000000" w:rsidRPr="00000000" w14:paraId="000000DF">
      <w:pPr>
        <w:numPr>
          <w:ilvl w:val="0"/>
          <w:numId w:val="8"/>
        </w:numPr>
        <w:spacing w:line="276" w:lineRule="auto"/>
        <w:ind w:left="72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100 light weight trucks.</w:t>
      </w:r>
    </w:p>
    <w:p w:rsidR="00000000" w:rsidDel="00000000" w:rsidP="00000000" w:rsidRDefault="00000000" w:rsidRPr="00000000" w14:paraId="000000E0">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m5vqr2np4sf" w:id="19"/>
      <w:bookmarkEnd w:id="19"/>
      <w:r w:rsidDel="00000000" w:rsidR="00000000" w:rsidRPr="00000000">
        <w:rPr>
          <w:rFonts w:ascii="Open Sans" w:cs="Open Sans" w:eastAsia="Open Sans" w:hAnsi="Open Sans"/>
          <w:sz w:val="32"/>
          <w:szCs w:val="32"/>
          <w:rtl w:val="0"/>
        </w:rPr>
        <w:t xml:space="preserve">3.3 Software interfaces</w:t>
      </w:r>
    </w:p>
    <w:p w:rsidR="00000000" w:rsidDel="00000000" w:rsidP="00000000" w:rsidRDefault="00000000" w:rsidRPr="00000000" w14:paraId="000000E1">
      <w:pPr>
        <w:spacing w:line="276" w:lineRule="auto"/>
        <w:contextualSpacing w:val="0"/>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E2">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kbxaqdygi7ol" w:id="20"/>
      <w:bookmarkEnd w:id="20"/>
      <w:r w:rsidDel="00000000" w:rsidR="00000000" w:rsidRPr="00000000">
        <w:rPr>
          <w:rFonts w:ascii="Open Sans" w:cs="Open Sans" w:eastAsia="Open Sans" w:hAnsi="Open Sans"/>
          <w:sz w:val="32"/>
          <w:szCs w:val="32"/>
          <w:rtl w:val="0"/>
        </w:rPr>
        <w:t xml:space="preserve">3.4 Communication protocols and interfaces</w:t>
      </w:r>
    </w:p>
    <w:p w:rsidR="00000000" w:rsidDel="00000000" w:rsidP="00000000" w:rsidRDefault="00000000" w:rsidRPr="00000000" w14:paraId="000000E3">
      <w:pPr>
        <w:spacing w:line="276" w:lineRule="auto"/>
        <w:contextualSpacing w:val="0"/>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0E4">
      <w:pPr>
        <w:pStyle w:val="Heading1"/>
        <w:pBdr>
          <w:top w:color="auto" w:space="6" w:sz="0" w:val="none"/>
          <w:bottom w:color="auto" w:space="0" w:sz="0" w:val="none"/>
          <w:right w:color="auto" w:space="0" w:sz="0" w:val="none"/>
          <w:between w:color="auto" w:space="6" w:sz="0" w:val="none"/>
        </w:pBdr>
        <w:spacing w:after="120" w:before="400" w:line="384.00000000000006" w:lineRule="auto"/>
        <w:contextualSpacing w:val="0"/>
        <w:rPr>
          <w:rFonts w:ascii="Open Sans" w:cs="Open Sans" w:eastAsia="Open Sans" w:hAnsi="Open Sans"/>
          <w:sz w:val="40"/>
          <w:szCs w:val="40"/>
        </w:rPr>
      </w:pPr>
      <w:bookmarkStart w:colFirst="0" w:colLast="0" w:name="_hta8fhgwbyd1" w:id="21"/>
      <w:bookmarkEnd w:id="21"/>
      <w:r w:rsidDel="00000000" w:rsidR="00000000" w:rsidRPr="00000000">
        <w:rPr>
          <w:rFonts w:ascii="Open Sans" w:cs="Open Sans" w:eastAsia="Open Sans" w:hAnsi="Open Sans"/>
          <w:sz w:val="40"/>
          <w:szCs w:val="40"/>
          <w:rtl w:val="0"/>
        </w:rPr>
        <w:t xml:space="preserve">4. System Features</w:t>
      </w:r>
    </w:p>
    <w:p w:rsidR="00000000" w:rsidDel="00000000" w:rsidP="00000000" w:rsidRDefault="00000000" w:rsidRPr="00000000" w14:paraId="000000E5">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otrhtah7ps4u" w:id="22"/>
      <w:bookmarkEnd w:id="22"/>
      <w:r w:rsidDel="00000000" w:rsidR="00000000" w:rsidRPr="00000000">
        <w:rPr>
          <w:rFonts w:ascii="Open Sans" w:cs="Open Sans" w:eastAsia="Open Sans" w:hAnsi="Open Sans"/>
          <w:sz w:val="32"/>
          <w:szCs w:val="32"/>
          <w:rtl w:val="0"/>
        </w:rPr>
        <w:t xml:space="preserve">4.1 Planning features</w:t>
      </w:r>
    </w:p>
    <w:p w:rsidR="00000000" w:rsidDel="00000000" w:rsidP="00000000" w:rsidRDefault="00000000" w:rsidRPr="00000000" w14:paraId="000000E6">
      <w:pPr>
        <w:spacing w:line="276" w:lineRule="auto"/>
        <w:ind w:firstLine="690"/>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These features are intended for a prognostic operator who needs to check the residual life of all the assets (vehicles) in the convoy and define the compatibility with the considered mission considering the attrition factor of the specific route.</w:t>
      </w:r>
    </w:p>
    <w:p w:rsidR="00000000" w:rsidDel="00000000" w:rsidP="00000000" w:rsidRDefault="00000000" w:rsidRPr="00000000" w14:paraId="000000E7">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720" w:firstLine="0"/>
        <w:contextualSpacing w:val="0"/>
        <w:rPr>
          <w:rFonts w:ascii="Open Sans" w:cs="Open Sans" w:eastAsia="Open Sans" w:hAnsi="Open Sans"/>
          <w:color w:val="434343"/>
          <w:sz w:val="28"/>
          <w:szCs w:val="28"/>
        </w:rPr>
      </w:pPr>
      <w:bookmarkStart w:colFirst="0" w:colLast="0" w:name="_s8owrkvphf3" w:id="23"/>
      <w:bookmarkEnd w:id="23"/>
      <w:r w:rsidDel="00000000" w:rsidR="00000000" w:rsidRPr="00000000">
        <w:rPr>
          <w:rFonts w:ascii="Open Sans" w:cs="Open Sans" w:eastAsia="Open Sans" w:hAnsi="Open Sans"/>
          <w:color w:val="434343"/>
          <w:sz w:val="28"/>
          <w:szCs w:val="28"/>
          <w:rtl w:val="0"/>
        </w:rPr>
        <w:t xml:space="preserve">4.1.1 Check vehicles compatibility with a mission</w:t>
      </w:r>
    </w:p>
    <w:p w:rsidR="00000000" w:rsidDel="00000000" w:rsidP="00000000" w:rsidRDefault="00000000" w:rsidRPr="00000000" w14:paraId="000000E8">
      <w:pPr>
        <w:spacing w:line="276" w:lineRule="auto"/>
        <w:ind w:firstLine="690"/>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When the application is running the operator is presented with the main dashboard, which includes a button “Missions". The operator clicks the button and proceeds to a page which shows all the coming missions. The operator clicks on a particular mission. A list of vehicles, which are included in the mission, is displayed on the screen as a table. The table includes the following columns (among others):</w:t>
      </w:r>
    </w:p>
    <w:p w:rsidR="00000000" w:rsidDel="00000000" w:rsidP="00000000" w:rsidRDefault="00000000" w:rsidRPr="00000000" w14:paraId="000000E9">
      <w:pPr>
        <w:numPr>
          <w:ilvl w:val="0"/>
          <w:numId w:val="7"/>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residual life;</w:t>
      </w:r>
    </w:p>
    <w:p w:rsidR="00000000" w:rsidDel="00000000" w:rsidP="00000000" w:rsidRDefault="00000000" w:rsidRPr="00000000" w14:paraId="000000EA">
      <w:pPr>
        <w:numPr>
          <w:ilvl w:val="0"/>
          <w:numId w:val="7"/>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compatibility with the mission.</w:t>
      </w:r>
    </w:p>
    <w:p w:rsidR="00000000" w:rsidDel="00000000" w:rsidP="00000000" w:rsidRDefault="00000000" w:rsidRPr="00000000" w14:paraId="000000EB">
      <w:pPr>
        <w:spacing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 xml:space="preserve">The rows of the table are also highlighted by different colors according to the compatibility with the mission.</w:t>
      </w:r>
    </w:p>
    <w:p w:rsidR="00000000" w:rsidDel="00000000" w:rsidP="00000000" w:rsidRDefault="00000000" w:rsidRPr="00000000" w14:paraId="000000EC">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r>
    </w:p>
    <w:p w:rsidR="00000000" w:rsidDel="00000000" w:rsidP="00000000" w:rsidRDefault="00000000" w:rsidRPr="00000000" w14:paraId="000000ED">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720" w:firstLine="0"/>
        <w:contextualSpacing w:val="0"/>
        <w:rPr>
          <w:rFonts w:ascii="Open Sans" w:cs="Open Sans" w:eastAsia="Open Sans" w:hAnsi="Open Sans"/>
          <w:color w:val="434343"/>
          <w:sz w:val="28"/>
          <w:szCs w:val="28"/>
        </w:rPr>
      </w:pPr>
      <w:bookmarkStart w:colFirst="0" w:colLast="0" w:name="_pg4vgnf7i09s" w:id="24"/>
      <w:bookmarkEnd w:id="24"/>
      <w:r w:rsidDel="00000000" w:rsidR="00000000" w:rsidRPr="00000000">
        <w:rPr>
          <w:rFonts w:ascii="Open Sans" w:cs="Open Sans" w:eastAsia="Open Sans" w:hAnsi="Open Sans"/>
          <w:color w:val="434343"/>
          <w:sz w:val="28"/>
          <w:szCs w:val="28"/>
          <w:rtl w:val="0"/>
        </w:rPr>
        <w:t xml:space="preserve">4.1.2 Check vehicle’s spares parts compatibility with a mission</w:t>
      </w:r>
    </w:p>
    <w:p w:rsidR="00000000" w:rsidDel="00000000" w:rsidP="00000000" w:rsidRDefault="00000000" w:rsidRPr="00000000" w14:paraId="000000EE">
      <w:pPr>
        <w:spacing w:line="276" w:lineRule="auto"/>
        <w:ind w:firstLine="690"/>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When the application is running the operator is presented with the main dashboard, which includes a button “Missions". The operator clicks the button and proceeds to a page which shows all the coming missions. The operator clicks on a particular mission. A list of vehicles, which are included in the mission, is displayed on the screen as a table. The operator clicks on the vehicle and a list of the spare parts of the vehicle is displayed as a table.  The table includes the following columns (among others):</w:t>
      </w:r>
    </w:p>
    <w:p w:rsidR="00000000" w:rsidDel="00000000" w:rsidP="00000000" w:rsidRDefault="00000000" w:rsidRPr="00000000" w14:paraId="000000EF">
      <w:pPr>
        <w:numPr>
          <w:ilvl w:val="0"/>
          <w:numId w:val="7"/>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residual life;</w:t>
      </w:r>
    </w:p>
    <w:p w:rsidR="00000000" w:rsidDel="00000000" w:rsidP="00000000" w:rsidRDefault="00000000" w:rsidRPr="00000000" w14:paraId="000000F0">
      <w:pPr>
        <w:numPr>
          <w:ilvl w:val="0"/>
          <w:numId w:val="7"/>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compatibility with the mission.</w:t>
      </w:r>
    </w:p>
    <w:p w:rsidR="00000000" w:rsidDel="00000000" w:rsidP="00000000" w:rsidRDefault="00000000" w:rsidRPr="00000000" w14:paraId="000000F1">
      <w:pPr>
        <w:spacing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 xml:space="preserve">The rows of the table are also highlighted by different colors according to the compatibility with the mission.</w:t>
      </w:r>
    </w:p>
    <w:p w:rsidR="00000000" w:rsidDel="00000000" w:rsidP="00000000" w:rsidRDefault="00000000" w:rsidRPr="00000000" w14:paraId="000000F2">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720" w:firstLine="0"/>
        <w:contextualSpacing w:val="0"/>
        <w:rPr>
          <w:rFonts w:ascii="Open Sans" w:cs="Open Sans" w:eastAsia="Open Sans" w:hAnsi="Open Sans"/>
          <w:color w:val="434343"/>
          <w:sz w:val="28"/>
          <w:szCs w:val="28"/>
        </w:rPr>
      </w:pPr>
      <w:bookmarkStart w:colFirst="0" w:colLast="0" w:name="_p22hywkmz0xo" w:id="25"/>
      <w:bookmarkEnd w:id="25"/>
      <w:r w:rsidDel="00000000" w:rsidR="00000000" w:rsidRPr="00000000">
        <w:rPr>
          <w:rFonts w:ascii="Open Sans" w:cs="Open Sans" w:eastAsia="Open Sans" w:hAnsi="Open Sans"/>
          <w:color w:val="434343"/>
          <w:sz w:val="28"/>
          <w:szCs w:val="28"/>
          <w:rtl w:val="0"/>
        </w:rPr>
        <w:t xml:space="preserve">4.1.3 Send request for a vehicle replacement</w:t>
      </w:r>
    </w:p>
    <w:p w:rsidR="00000000" w:rsidDel="00000000" w:rsidP="00000000" w:rsidRDefault="00000000" w:rsidRPr="00000000" w14:paraId="000000F3">
      <w:pPr>
        <w:spacing w:line="276" w:lineRule="auto"/>
        <w:ind w:firstLine="690"/>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When the application is running the operator is presented with the main dashboard, which includes a button “Missions". The operator clicks the button and proceeds to a page which shows all the coming missions. The operator clicks on a particular mission. A list of vehicles, which are included in the mission, is displayed on the screen as a table. Every row has a button “Replace". The operator clicks the button and the vehicle (the row) is highlighted. The button “Replace" of this row is replaced by “Cancel" button.</w:t>
      </w:r>
    </w:p>
    <w:p w:rsidR="00000000" w:rsidDel="00000000" w:rsidP="00000000" w:rsidRDefault="00000000" w:rsidRPr="00000000" w14:paraId="000000F4">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720" w:firstLine="0"/>
        <w:contextualSpacing w:val="0"/>
        <w:rPr>
          <w:rFonts w:ascii="Open Sans" w:cs="Open Sans" w:eastAsia="Open Sans" w:hAnsi="Open Sans"/>
          <w:color w:val="434343"/>
          <w:sz w:val="28"/>
          <w:szCs w:val="28"/>
        </w:rPr>
      </w:pPr>
      <w:bookmarkStart w:colFirst="0" w:colLast="0" w:name="_nuvo3fwygn26" w:id="26"/>
      <w:bookmarkEnd w:id="26"/>
      <w:r w:rsidDel="00000000" w:rsidR="00000000" w:rsidRPr="00000000">
        <w:rPr>
          <w:rFonts w:ascii="Open Sans" w:cs="Open Sans" w:eastAsia="Open Sans" w:hAnsi="Open Sans"/>
          <w:color w:val="434343"/>
          <w:sz w:val="28"/>
          <w:szCs w:val="28"/>
          <w:rtl w:val="0"/>
        </w:rPr>
        <w:t xml:space="preserve">4.1.4 Generate a dispatch order for a mobile repair unit</w:t>
      </w:r>
    </w:p>
    <w:p w:rsidR="00000000" w:rsidDel="00000000" w:rsidP="00000000" w:rsidRDefault="00000000" w:rsidRPr="00000000" w14:paraId="000000F5">
      <w:pPr>
        <w:spacing w:line="276" w:lineRule="auto"/>
        <w:ind w:firstLine="690"/>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When the application is running the operator is presented with the main dashboard, which includes a button “Missions". The operator clicks the button and proceeds to a page which shows all the coming missions. The operator clicks on a particular mission. A list of vehicles, which are included in the mission, is displayed on the screen as a table. The operator clicks on the vehicle and a list of the spare parts of the vehicle is displayed as a table. Every row has a button “MRU order". The operator clicks the button and the vehicle (the row) is highlighted. The button “MRU order" of this row is replaced by “Cancel" button.</w:t>
      </w:r>
    </w:p>
    <w:p w:rsidR="00000000" w:rsidDel="00000000" w:rsidP="00000000" w:rsidRDefault="00000000" w:rsidRPr="00000000" w14:paraId="000000F6">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9v2b78qn00zk" w:id="27"/>
      <w:bookmarkEnd w:id="27"/>
      <w:r w:rsidDel="00000000" w:rsidR="00000000" w:rsidRPr="00000000">
        <w:rPr>
          <w:rFonts w:ascii="Open Sans" w:cs="Open Sans" w:eastAsia="Open Sans" w:hAnsi="Open Sans"/>
          <w:sz w:val="32"/>
          <w:szCs w:val="32"/>
          <w:rtl w:val="0"/>
        </w:rPr>
        <w:t xml:space="preserve">4.2 Monitoring and Verifying features</w:t>
      </w:r>
    </w:p>
    <w:p w:rsidR="00000000" w:rsidDel="00000000" w:rsidP="00000000" w:rsidRDefault="00000000" w:rsidRPr="00000000" w14:paraId="000000F7">
      <w:pPr>
        <w:spacing w:line="276" w:lineRule="auto"/>
        <w:ind w:firstLine="690"/>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These features are intended for a supervisor, who monitors the effectiveness of the prognostic activity.</w:t>
      </w:r>
    </w:p>
    <w:p w:rsidR="00000000" w:rsidDel="00000000" w:rsidP="00000000" w:rsidRDefault="00000000" w:rsidRPr="00000000" w14:paraId="000000F8">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720" w:firstLine="0"/>
        <w:contextualSpacing w:val="0"/>
        <w:rPr>
          <w:rFonts w:ascii="Open Sans" w:cs="Open Sans" w:eastAsia="Open Sans" w:hAnsi="Open Sans"/>
          <w:color w:val="434343"/>
          <w:sz w:val="28"/>
          <w:szCs w:val="28"/>
        </w:rPr>
      </w:pPr>
      <w:bookmarkStart w:colFirst="0" w:colLast="0" w:name="_q7ivvbczjitt" w:id="28"/>
      <w:bookmarkEnd w:id="28"/>
      <w:r w:rsidDel="00000000" w:rsidR="00000000" w:rsidRPr="00000000">
        <w:rPr>
          <w:rFonts w:ascii="Open Sans" w:cs="Open Sans" w:eastAsia="Open Sans" w:hAnsi="Open Sans"/>
          <w:color w:val="434343"/>
          <w:sz w:val="28"/>
          <w:szCs w:val="28"/>
          <w:rtl w:val="0"/>
        </w:rPr>
        <w:t xml:space="preserve">4.2.1 Check the timeliness of the planned operations</w:t>
      </w:r>
    </w:p>
    <w:p w:rsidR="00000000" w:rsidDel="00000000" w:rsidP="00000000" w:rsidRDefault="00000000" w:rsidRPr="00000000" w14:paraId="000000F9">
      <w:pPr>
        <w:spacing w:line="276" w:lineRule="auto"/>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 xml:space="preserve">When the application is running the supervisor is presented with the main dashboard, which has a menu panel at the top. The menu has a “Analysis" button. The operator clicks the button and a dropdown menu appears. The menu includes an option “Missions". The operator clicks this option and proceeds to a page which shows all the completed missions as a table. The table includes the following columns (among others):</w:t>
      </w:r>
    </w:p>
    <w:p w:rsidR="00000000" w:rsidDel="00000000" w:rsidP="00000000" w:rsidRDefault="00000000" w:rsidRPr="00000000" w14:paraId="000000FA">
      <w:pPr>
        <w:numPr>
          <w:ilvl w:val="0"/>
          <w:numId w:val="7"/>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delay (h);</w:t>
      </w:r>
    </w:p>
    <w:p w:rsidR="00000000" w:rsidDel="00000000" w:rsidP="00000000" w:rsidRDefault="00000000" w:rsidRPr="00000000" w14:paraId="000000FB">
      <w:pPr>
        <w:numPr>
          <w:ilvl w:val="0"/>
          <w:numId w:val="7"/>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delay (%);.</w:t>
      </w:r>
    </w:p>
    <w:p w:rsidR="00000000" w:rsidDel="00000000" w:rsidP="00000000" w:rsidRDefault="00000000" w:rsidRPr="00000000" w14:paraId="000000FC">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 xml:space="preserve">Those attributes show deviation from the planned time of the mission in hours and percents.</w:t>
      </w:r>
    </w:p>
    <w:p w:rsidR="00000000" w:rsidDel="00000000" w:rsidP="00000000" w:rsidRDefault="00000000" w:rsidRPr="00000000" w14:paraId="000000FD">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720" w:firstLine="0"/>
        <w:contextualSpacing w:val="0"/>
        <w:rPr>
          <w:rFonts w:ascii="Open Sans" w:cs="Open Sans" w:eastAsia="Open Sans" w:hAnsi="Open Sans"/>
          <w:color w:val="434343"/>
          <w:sz w:val="28"/>
          <w:szCs w:val="28"/>
        </w:rPr>
      </w:pPr>
      <w:bookmarkStart w:colFirst="0" w:colLast="0" w:name="_yb2yg1b1wkfq" w:id="29"/>
      <w:bookmarkEnd w:id="29"/>
      <w:r w:rsidDel="00000000" w:rsidR="00000000" w:rsidRPr="00000000">
        <w:rPr>
          <w:rFonts w:ascii="Open Sans" w:cs="Open Sans" w:eastAsia="Open Sans" w:hAnsi="Open Sans"/>
          <w:color w:val="434343"/>
          <w:sz w:val="28"/>
          <w:szCs w:val="28"/>
          <w:rtl w:val="0"/>
        </w:rPr>
        <w:t xml:space="preserve">4.2.2 Estimate the increase on the assets effectiveness vs the traditional maintenance</w:t>
      </w:r>
    </w:p>
    <w:p w:rsidR="00000000" w:rsidDel="00000000" w:rsidP="00000000" w:rsidRDefault="00000000" w:rsidRPr="00000000" w14:paraId="000000FE">
      <w:pPr>
        <w:spacing w:line="276" w:lineRule="auto"/>
        <w:ind w:firstLine="720"/>
        <w:contextualSpacing w:val="0"/>
        <w:jc w:val="both"/>
        <w:rPr>
          <w:rFonts w:ascii="Open Sans" w:cs="Open Sans" w:eastAsia="Open Sans" w:hAnsi="Open Sans"/>
          <w:b w:val="1"/>
          <w:sz w:val="22"/>
          <w:szCs w:val="22"/>
        </w:rPr>
      </w:pPr>
      <w:r w:rsidDel="00000000" w:rsidR="00000000" w:rsidRPr="00000000">
        <w:rPr>
          <w:rFonts w:ascii="Open Sans" w:cs="Open Sans" w:eastAsia="Open Sans" w:hAnsi="Open Sans"/>
          <w:sz w:val="22"/>
          <w:szCs w:val="22"/>
          <w:rtl w:val="0"/>
        </w:rPr>
        <w:t xml:space="preserve">When the application is running the supervisor is presented with the main dashboard, which has a menu panel at the top. The menu has a “Analysis" button. The operator clicks the button and a dropdown menu appears. The menu includes an option “Effectiveness". The operator clicks this option and proceeds to a page which shows a bar chart comparing the consumption of spare parts and workload between new system and traditional maintenance (for example, consumption per 100 km).</w:t>
      </w:r>
      <w:r w:rsidDel="00000000" w:rsidR="00000000" w:rsidRPr="00000000">
        <w:rPr>
          <w:rtl w:val="0"/>
        </w:rPr>
      </w:r>
    </w:p>
    <w:p w:rsidR="00000000" w:rsidDel="00000000" w:rsidP="00000000" w:rsidRDefault="00000000" w:rsidRPr="00000000" w14:paraId="000000FF">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720" w:firstLine="0"/>
        <w:contextualSpacing w:val="0"/>
        <w:rPr>
          <w:rFonts w:ascii="Open Sans" w:cs="Open Sans" w:eastAsia="Open Sans" w:hAnsi="Open Sans"/>
          <w:color w:val="434343"/>
          <w:sz w:val="28"/>
          <w:szCs w:val="28"/>
        </w:rPr>
      </w:pPr>
      <w:bookmarkStart w:colFirst="0" w:colLast="0" w:name="_8czvbfvwabx5" w:id="30"/>
      <w:bookmarkEnd w:id="30"/>
      <w:r w:rsidDel="00000000" w:rsidR="00000000" w:rsidRPr="00000000">
        <w:rPr>
          <w:rFonts w:ascii="Open Sans" w:cs="Open Sans" w:eastAsia="Open Sans" w:hAnsi="Open Sans"/>
          <w:color w:val="434343"/>
          <w:sz w:val="28"/>
          <w:szCs w:val="28"/>
          <w:rtl w:val="0"/>
        </w:rPr>
        <w:t xml:space="preserve">4.2.3 Generate reports on the current trends of the major maintenance parameters</w:t>
      </w:r>
    </w:p>
    <w:p w:rsidR="00000000" w:rsidDel="00000000" w:rsidP="00000000" w:rsidRDefault="00000000" w:rsidRPr="00000000" w14:paraId="00000100">
      <w:pPr>
        <w:spacing w:line="276" w:lineRule="auto"/>
        <w:ind w:firstLine="720"/>
        <w:contextualSpacing w:val="0"/>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When the application is running the supervisor is presented with the main dashboard, which has a menu panel at the top. The menu has a “Analysis" button. The operator clicks the button and a dropdown menu appears. The menu includes an option “Reports". The operator clicks this option and and a dropdown menu appears with options: </w:t>
      </w:r>
    </w:p>
    <w:p w:rsidR="00000000" w:rsidDel="00000000" w:rsidP="00000000" w:rsidRDefault="00000000" w:rsidRPr="00000000" w14:paraId="00000101">
      <w:pPr>
        <w:numPr>
          <w:ilvl w:val="0"/>
          <w:numId w:val="2"/>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MTBS;</w:t>
      </w:r>
    </w:p>
    <w:p w:rsidR="00000000" w:rsidDel="00000000" w:rsidP="00000000" w:rsidRDefault="00000000" w:rsidRPr="00000000" w14:paraId="00000102">
      <w:pPr>
        <w:numPr>
          <w:ilvl w:val="0"/>
          <w:numId w:val="2"/>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Time off line;</w:t>
      </w:r>
    </w:p>
    <w:p w:rsidR="00000000" w:rsidDel="00000000" w:rsidP="00000000" w:rsidRDefault="00000000" w:rsidRPr="00000000" w14:paraId="00000103">
      <w:pPr>
        <w:numPr>
          <w:ilvl w:val="0"/>
          <w:numId w:val="2"/>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Time to repair;</w:t>
      </w:r>
    </w:p>
    <w:p w:rsidR="00000000" w:rsidDel="00000000" w:rsidP="00000000" w:rsidRDefault="00000000" w:rsidRPr="00000000" w14:paraId="00000104">
      <w:pPr>
        <w:numPr>
          <w:ilvl w:val="0"/>
          <w:numId w:val="2"/>
        </w:numPr>
        <w:spacing w:line="276" w:lineRule="auto"/>
        <w:ind w:left="1440" w:hanging="360"/>
        <w:contextualSpacing w:val="1"/>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Spare parts usage.</w:t>
      </w:r>
    </w:p>
    <w:p w:rsidR="00000000" w:rsidDel="00000000" w:rsidP="00000000" w:rsidRDefault="00000000" w:rsidRPr="00000000" w14:paraId="00000105">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ab/>
        <w:t xml:space="preserve">The operator clicks on one of the options and proceeds to a page on which he specifies additional parameters of the report (term, format).</w:t>
      </w:r>
    </w:p>
    <w:p w:rsidR="00000000" w:rsidDel="00000000" w:rsidP="00000000" w:rsidRDefault="00000000" w:rsidRPr="00000000" w14:paraId="00000106">
      <w:pPr>
        <w:spacing w:line="276" w:lineRule="auto"/>
        <w:contextualSpacing w:val="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07">
      <w:pPr>
        <w:pStyle w:val="Heading1"/>
        <w:pBdr>
          <w:top w:color="auto" w:space="6" w:sz="0" w:val="none"/>
          <w:bottom w:color="auto" w:space="0" w:sz="0" w:val="none"/>
          <w:right w:color="auto" w:space="0" w:sz="0" w:val="none"/>
          <w:between w:color="auto" w:space="6" w:sz="0" w:val="none"/>
        </w:pBdr>
        <w:spacing w:after="120" w:before="400" w:line="384.00000000000006" w:lineRule="auto"/>
        <w:contextualSpacing w:val="0"/>
        <w:rPr>
          <w:rFonts w:ascii="Open Sans" w:cs="Open Sans" w:eastAsia="Open Sans" w:hAnsi="Open Sans"/>
          <w:sz w:val="40"/>
          <w:szCs w:val="40"/>
        </w:rPr>
      </w:pPr>
      <w:bookmarkStart w:colFirst="0" w:colLast="0" w:name="_rs69lxdkatt4" w:id="31"/>
      <w:bookmarkEnd w:id="31"/>
      <w:r w:rsidDel="00000000" w:rsidR="00000000" w:rsidRPr="00000000">
        <w:rPr>
          <w:rFonts w:ascii="Open Sans" w:cs="Open Sans" w:eastAsia="Open Sans" w:hAnsi="Open Sans"/>
          <w:sz w:val="40"/>
          <w:szCs w:val="40"/>
          <w:rtl w:val="0"/>
        </w:rPr>
        <w:t xml:space="preserve">5. Other Nonfunctional Requirements</w:t>
      </w:r>
    </w:p>
    <w:p w:rsidR="00000000" w:rsidDel="00000000" w:rsidP="00000000" w:rsidRDefault="00000000" w:rsidRPr="00000000" w14:paraId="00000108">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vpq6v66a7kqs" w:id="32"/>
      <w:bookmarkEnd w:id="32"/>
      <w:r w:rsidDel="00000000" w:rsidR="00000000" w:rsidRPr="00000000">
        <w:rPr>
          <w:rFonts w:ascii="Open Sans" w:cs="Open Sans" w:eastAsia="Open Sans" w:hAnsi="Open Sans"/>
          <w:sz w:val="32"/>
          <w:szCs w:val="32"/>
          <w:rtl w:val="0"/>
        </w:rPr>
        <w:t xml:space="preserve">5.1 Quality requirements</w:t>
      </w:r>
    </w:p>
    <w:p w:rsidR="00000000" w:rsidDel="00000000" w:rsidP="00000000" w:rsidRDefault="00000000" w:rsidRPr="00000000" w14:paraId="00000109">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30" w:firstLine="0"/>
        <w:contextualSpacing w:val="0"/>
        <w:rPr>
          <w:rFonts w:ascii="Open Sans" w:cs="Open Sans" w:eastAsia="Open Sans" w:hAnsi="Open Sans"/>
          <w:sz w:val="28"/>
          <w:szCs w:val="28"/>
        </w:rPr>
      </w:pPr>
      <w:bookmarkStart w:colFirst="0" w:colLast="0" w:name="_zij45ol6tfj1" w:id="33"/>
      <w:bookmarkEnd w:id="33"/>
      <w:r w:rsidDel="00000000" w:rsidR="00000000" w:rsidRPr="00000000">
        <w:rPr>
          <w:rFonts w:ascii="Open Sans" w:cs="Open Sans" w:eastAsia="Open Sans" w:hAnsi="Open Sans"/>
          <w:sz w:val="28"/>
          <w:szCs w:val="28"/>
          <w:rtl w:val="0"/>
        </w:rPr>
        <w:t xml:space="preserve">5.1.1 Reliability</w:t>
      </w:r>
    </w:p>
    <w:p w:rsidR="00000000" w:rsidDel="00000000" w:rsidP="00000000" w:rsidRDefault="00000000" w:rsidRPr="00000000" w14:paraId="0000010A">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system should work reliably, with automatic backup and recovery features. In case of unexpected termination of a session, the unsaved data should be recovered without loss and displayed to the respective users for saving into the system or continuing with the work. At any time, audit file and all db and mailing information are required to be updated in the backup.</w:t>
      </w:r>
    </w:p>
    <w:p w:rsidR="00000000" w:rsidDel="00000000" w:rsidP="00000000" w:rsidRDefault="00000000" w:rsidRPr="00000000" w14:paraId="0000010B">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30" w:firstLine="0"/>
        <w:contextualSpacing w:val="0"/>
        <w:rPr>
          <w:rFonts w:ascii="Open Sans" w:cs="Open Sans" w:eastAsia="Open Sans" w:hAnsi="Open Sans"/>
          <w:sz w:val="28"/>
          <w:szCs w:val="28"/>
        </w:rPr>
      </w:pPr>
      <w:bookmarkStart w:colFirst="0" w:colLast="0" w:name="_z4y0rqu7ezrh" w:id="34"/>
      <w:bookmarkEnd w:id="34"/>
      <w:r w:rsidDel="00000000" w:rsidR="00000000" w:rsidRPr="00000000">
        <w:rPr>
          <w:rFonts w:ascii="Open Sans" w:cs="Open Sans" w:eastAsia="Open Sans" w:hAnsi="Open Sans"/>
          <w:sz w:val="28"/>
          <w:szCs w:val="28"/>
          <w:rtl w:val="0"/>
        </w:rPr>
        <w:t xml:space="preserve">5.1.2 Availability</w:t>
      </w:r>
    </w:p>
    <w:p w:rsidR="00000000" w:rsidDel="00000000" w:rsidP="00000000" w:rsidRDefault="00000000" w:rsidRPr="00000000" w14:paraId="0000010C">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entire system should be available round the year, except for a periodic maintenance. The maintenance period should be pre scheduled and short. The users should be reminded of the unavailability period, well in advance.</w:t>
      </w:r>
    </w:p>
    <w:p w:rsidR="00000000" w:rsidDel="00000000" w:rsidP="00000000" w:rsidRDefault="00000000" w:rsidRPr="00000000" w14:paraId="0000010D">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30" w:firstLine="0"/>
        <w:contextualSpacing w:val="0"/>
        <w:rPr>
          <w:rFonts w:ascii="Open Sans" w:cs="Open Sans" w:eastAsia="Open Sans" w:hAnsi="Open Sans"/>
          <w:sz w:val="28"/>
          <w:szCs w:val="28"/>
        </w:rPr>
      </w:pPr>
      <w:bookmarkStart w:colFirst="0" w:colLast="0" w:name="_3r7qdal8vcmw" w:id="35"/>
      <w:bookmarkEnd w:id="35"/>
      <w:r w:rsidDel="00000000" w:rsidR="00000000" w:rsidRPr="00000000">
        <w:rPr>
          <w:rFonts w:ascii="Open Sans" w:cs="Open Sans" w:eastAsia="Open Sans" w:hAnsi="Open Sans"/>
          <w:sz w:val="28"/>
          <w:szCs w:val="28"/>
          <w:rtl w:val="0"/>
        </w:rPr>
        <w:t xml:space="preserve">5.1.3 Perfomance</w:t>
      </w:r>
    </w:p>
    <w:p w:rsidR="00000000" w:rsidDel="00000000" w:rsidP="00000000" w:rsidRDefault="00000000" w:rsidRPr="00000000" w14:paraId="0000010E">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Performance is not critical issue. Data analyze and making prognoses should take not more than first preparation phase of mission planning which often takes about several hours.</w:t>
      </w:r>
    </w:p>
    <w:p w:rsidR="00000000" w:rsidDel="00000000" w:rsidP="00000000" w:rsidRDefault="00000000" w:rsidRPr="00000000" w14:paraId="0000010F">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Only one of available server should be enough to compute prognosis even if it takes more time.</w:t>
      </w:r>
    </w:p>
    <w:p w:rsidR="00000000" w:rsidDel="00000000" w:rsidP="00000000" w:rsidRDefault="00000000" w:rsidRPr="00000000" w14:paraId="00000110">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system is required to support multiple terminals simultaneously. The system should handle reasonable number of users without break or inconsistency.</w:t>
      </w:r>
    </w:p>
    <w:p w:rsidR="00000000" w:rsidDel="00000000" w:rsidP="00000000" w:rsidRDefault="00000000" w:rsidRPr="00000000" w14:paraId="00000111">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30" w:firstLine="0"/>
        <w:contextualSpacing w:val="0"/>
        <w:rPr>
          <w:rFonts w:ascii="Open Sans" w:cs="Open Sans" w:eastAsia="Open Sans" w:hAnsi="Open Sans"/>
          <w:sz w:val="28"/>
          <w:szCs w:val="28"/>
        </w:rPr>
      </w:pPr>
      <w:bookmarkStart w:colFirst="0" w:colLast="0" w:name="_s9bjvonk9jkw" w:id="36"/>
      <w:bookmarkEnd w:id="36"/>
      <w:r w:rsidDel="00000000" w:rsidR="00000000" w:rsidRPr="00000000">
        <w:rPr>
          <w:rFonts w:ascii="Open Sans" w:cs="Open Sans" w:eastAsia="Open Sans" w:hAnsi="Open Sans"/>
          <w:sz w:val="28"/>
          <w:szCs w:val="28"/>
          <w:rtl w:val="0"/>
        </w:rPr>
        <w:t xml:space="preserve">5.1.4 Security</w:t>
      </w:r>
    </w:p>
    <w:p w:rsidR="00000000" w:rsidDel="00000000" w:rsidP="00000000" w:rsidRDefault="00000000" w:rsidRPr="00000000" w14:paraId="00000112">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Application assumes that only owner company has access to data and permissions for interact with data. Network communications should use cryptographic protocols such as SSL. The system is required to end the session automatically, when an open session is not used for a specific period of time.</w:t>
      </w:r>
    </w:p>
    <w:p w:rsidR="00000000" w:rsidDel="00000000" w:rsidP="00000000" w:rsidRDefault="00000000" w:rsidRPr="00000000" w14:paraId="00000113">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30" w:firstLine="0"/>
        <w:contextualSpacing w:val="0"/>
        <w:rPr>
          <w:rFonts w:ascii="Open Sans" w:cs="Open Sans" w:eastAsia="Open Sans" w:hAnsi="Open Sans"/>
          <w:sz w:val="28"/>
          <w:szCs w:val="28"/>
        </w:rPr>
      </w:pPr>
      <w:bookmarkStart w:colFirst="0" w:colLast="0" w:name="_ijbfc1fkjzry" w:id="37"/>
      <w:bookmarkEnd w:id="37"/>
      <w:r w:rsidDel="00000000" w:rsidR="00000000" w:rsidRPr="00000000">
        <w:rPr>
          <w:rFonts w:ascii="Open Sans" w:cs="Open Sans" w:eastAsia="Open Sans" w:hAnsi="Open Sans"/>
          <w:sz w:val="28"/>
          <w:szCs w:val="28"/>
          <w:rtl w:val="0"/>
        </w:rPr>
        <w:t xml:space="preserve">5.1.5 Maintainability</w:t>
      </w:r>
    </w:p>
    <w:p w:rsidR="00000000" w:rsidDel="00000000" w:rsidP="00000000" w:rsidRDefault="00000000" w:rsidRPr="00000000" w14:paraId="00000114">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document should be easy for the users who execute the system day to day, for the developers who wish to edit or develop further, and for the personnel who is in charge of the maintenance. </w:t>
      </w:r>
    </w:p>
    <w:p w:rsidR="00000000" w:rsidDel="00000000" w:rsidP="00000000" w:rsidRDefault="00000000" w:rsidRPr="00000000" w14:paraId="00000115">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30" w:firstLine="0"/>
        <w:contextualSpacing w:val="0"/>
        <w:rPr>
          <w:rFonts w:ascii="Open Sans" w:cs="Open Sans" w:eastAsia="Open Sans" w:hAnsi="Open Sans"/>
          <w:sz w:val="28"/>
          <w:szCs w:val="28"/>
        </w:rPr>
      </w:pPr>
      <w:bookmarkStart w:colFirst="0" w:colLast="0" w:name="_6obr1q5dad" w:id="38"/>
      <w:bookmarkEnd w:id="38"/>
      <w:r w:rsidDel="00000000" w:rsidR="00000000" w:rsidRPr="00000000">
        <w:rPr>
          <w:rFonts w:ascii="Open Sans" w:cs="Open Sans" w:eastAsia="Open Sans" w:hAnsi="Open Sans"/>
          <w:sz w:val="28"/>
          <w:szCs w:val="28"/>
          <w:rtl w:val="0"/>
        </w:rPr>
        <w:t xml:space="preserve">5.1.6 Portability</w:t>
      </w:r>
    </w:p>
    <w:p w:rsidR="00000000" w:rsidDel="00000000" w:rsidP="00000000" w:rsidRDefault="00000000" w:rsidRPr="00000000" w14:paraId="00000116">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system should be supported on standard PC. The application for android must work on Android 4.1+ OS.</w:t>
      </w:r>
    </w:p>
    <w:p w:rsidR="00000000" w:rsidDel="00000000" w:rsidP="00000000" w:rsidRDefault="00000000" w:rsidRPr="00000000" w14:paraId="00000117">
      <w:pPr>
        <w:pStyle w:val="Heading3"/>
        <w:keepNext w:val="1"/>
        <w:keepLines w:val="1"/>
        <w:pBdr>
          <w:top w:color="auto" w:space="6" w:sz="0" w:val="none"/>
          <w:bottom w:color="auto" w:space="0" w:sz="0" w:val="none"/>
          <w:right w:color="auto" w:space="0" w:sz="0" w:val="none"/>
          <w:between w:color="auto" w:space="6" w:sz="0" w:val="none"/>
        </w:pBdr>
        <w:spacing w:after="80" w:before="320" w:line="384.00000000000006" w:lineRule="auto"/>
        <w:ind w:left="-30" w:firstLine="0"/>
        <w:contextualSpacing w:val="0"/>
        <w:rPr>
          <w:rFonts w:ascii="Open Sans" w:cs="Open Sans" w:eastAsia="Open Sans" w:hAnsi="Open Sans"/>
          <w:color w:val="434343"/>
          <w:sz w:val="28"/>
          <w:szCs w:val="28"/>
        </w:rPr>
      </w:pPr>
      <w:bookmarkStart w:colFirst="0" w:colLast="0" w:name="_qx0tkeobj8sf" w:id="39"/>
      <w:bookmarkEnd w:id="39"/>
      <w:r w:rsidDel="00000000" w:rsidR="00000000" w:rsidRPr="00000000">
        <w:rPr>
          <w:rFonts w:ascii="Open Sans" w:cs="Open Sans" w:eastAsia="Open Sans" w:hAnsi="Open Sans"/>
          <w:sz w:val="28"/>
          <w:szCs w:val="28"/>
          <w:rtl w:val="0"/>
        </w:rPr>
        <w:t xml:space="preserve">5.1.7 Safety</w:t>
      </w:r>
      <w:r w:rsidDel="00000000" w:rsidR="00000000" w:rsidRPr="00000000">
        <w:rPr>
          <w:rtl w:val="0"/>
        </w:rPr>
      </w:r>
    </w:p>
    <w:p w:rsidR="00000000" w:rsidDel="00000000" w:rsidP="00000000" w:rsidRDefault="00000000" w:rsidRPr="00000000" w14:paraId="00000118">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95% of information transmission should be securely transmitted to server without any changes in information.</w:t>
      </w:r>
    </w:p>
    <w:p w:rsidR="00000000" w:rsidDel="00000000" w:rsidP="00000000" w:rsidRDefault="00000000" w:rsidRPr="00000000" w14:paraId="00000119">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Stored data should be consistent otherwise prognoses quality will be less than expected. </w:t>
      </w:r>
    </w:p>
    <w:p w:rsidR="00000000" w:rsidDel="00000000" w:rsidP="00000000" w:rsidRDefault="00000000" w:rsidRPr="00000000" w14:paraId="0000011A">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b w:val="0"/>
          <w:sz w:val="32"/>
          <w:szCs w:val="32"/>
        </w:rPr>
      </w:pPr>
      <w:bookmarkStart w:colFirst="0" w:colLast="0" w:name="_g6vkxprt8pct" w:id="40"/>
      <w:bookmarkEnd w:id="40"/>
      <w:r w:rsidDel="00000000" w:rsidR="00000000" w:rsidRPr="00000000">
        <w:rPr>
          <w:rFonts w:ascii="Open Sans" w:cs="Open Sans" w:eastAsia="Open Sans" w:hAnsi="Open Sans"/>
          <w:sz w:val="32"/>
          <w:szCs w:val="32"/>
          <w:rtl w:val="0"/>
        </w:rPr>
        <w:t xml:space="preserve">5.2 Software quality attributes</w:t>
      </w:r>
      <w:r w:rsidDel="00000000" w:rsidR="00000000" w:rsidRPr="00000000">
        <w:rPr>
          <w:rtl w:val="0"/>
        </w:rPr>
      </w:r>
    </w:p>
    <w:p w:rsidR="00000000" w:rsidDel="00000000" w:rsidP="00000000" w:rsidRDefault="00000000" w:rsidRPr="00000000" w14:paraId="0000011B">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Accuracy of prognoses should be at least 70%</w:t>
      </w:r>
    </w:p>
    <w:p w:rsidR="00000000" w:rsidDel="00000000" w:rsidP="00000000" w:rsidRDefault="00000000" w:rsidRPr="00000000" w14:paraId="0000011C">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There will be zero tolerance for errors in the algorithm that computes prognoses.</w:t>
      </w:r>
    </w:p>
    <w:p w:rsidR="00000000" w:rsidDel="00000000" w:rsidP="00000000" w:rsidRDefault="00000000" w:rsidRPr="00000000" w14:paraId="0000011D">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color w:val="242729"/>
          <w:sz w:val="22"/>
          <w:szCs w:val="22"/>
          <w:rtl w:val="0"/>
        </w:rPr>
        <w:t xml:space="preserve">Every method should have maintainability index of 40%</w:t>
      </w:r>
      <w:r w:rsidDel="00000000" w:rsidR="00000000" w:rsidRPr="00000000">
        <w:rPr>
          <w:rtl w:val="0"/>
        </w:rPr>
      </w:r>
    </w:p>
    <w:p w:rsidR="00000000" w:rsidDel="00000000" w:rsidP="00000000" w:rsidRDefault="00000000" w:rsidRPr="00000000" w14:paraId="0000011E">
      <w:pPr>
        <w:spacing w:line="276" w:lineRule="auto"/>
        <w:contextualSpacing w:val="0"/>
        <w:rPr>
          <w:rFonts w:ascii="Open Sans" w:cs="Open Sans" w:eastAsia="Open Sans" w:hAnsi="Open Sans"/>
          <w:color w:val="242729"/>
          <w:sz w:val="22"/>
          <w:szCs w:val="22"/>
        </w:rPr>
      </w:pPr>
      <w:r w:rsidDel="00000000" w:rsidR="00000000" w:rsidRPr="00000000">
        <w:rPr>
          <w:rFonts w:ascii="Open Sans" w:cs="Open Sans" w:eastAsia="Open Sans" w:hAnsi="Open Sans"/>
          <w:color w:val="242729"/>
          <w:sz w:val="22"/>
          <w:szCs w:val="22"/>
          <w:rtl w:val="0"/>
        </w:rPr>
        <w:t xml:space="preserve">Every class should have maintainability index of 40%</w:t>
      </w:r>
    </w:p>
    <w:p w:rsidR="00000000" w:rsidDel="00000000" w:rsidP="00000000" w:rsidRDefault="00000000" w:rsidRPr="00000000" w14:paraId="0000011F">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shd w:fill="fcfcfc" w:val="clear"/>
          <w:rtl w:val="0"/>
        </w:rPr>
        <w:t xml:space="preserve">System is easy to handle and navigates in the most expected way with no delays.</w:t>
      </w:r>
      <w:r w:rsidDel="00000000" w:rsidR="00000000" w:rsidRPr="00000000">
        <w:rPr>
          <w:rtl w:val="0"/>
        </w:rPr>
      </w:r>
    </w:p>
    <w:p w:rsidR="00000000" w:rsidDel="00000000" w:rsidP="00000000" w:rsidRDefault="00000000" w:rsidRPr="00000000" w14:paraId="00000120">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x094twyknw3e" w:id="41"/>
      <w:bookmarkEnd w:id="41"/>
      <w:r w:rsidDel="00000000" w:rsidR="00000000" w:rsidRPr="00000000">
        <w:rPr>
          <w:rFonts w:ascii="Open Sans" w:cs="Open Sans" w:eastAsia="Open Sans" w:hAnsi="Open Sans"/>
          <w:sz w:val="32"/>
          <w:szCs w:val="32"/>
          <w:rtl w:val="0"/>
        </w:rPr>
        <w:t xml:space="preserve">5.3 Project documentation</w:t>
      </w:r>
    </w:p>
    <w:p w:rsidR="00000000" w:rsidDel="00000000" w:rsidP="00000000" w:rsidRDefault="00000000" w:rsidRPr="00000000" w14:paraId="00000121">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Software requirements specification</w:t>
      </w:r>
    </w:p>
    <w:p w:rsidR="00000000" w:rsidDel="00000000" w:rsidP="00000000" w:rsidRDefault="00000000" w:rsidRPr="00000000" w14:paraId="00000122">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Software Development Plan</w:t>
      </w:r>
    </w:p>
    <w:p w:rsidR="00000000" w:rsidDel="00000000" w:rsidP="00000000" w:rsidRDefault="00000000" w:rsidRPr="00000000" w14:paraId="00000123">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High Level Design</w:t>
      </w:r>
    </w:p>
    <w:p w:rsidR="00000000" w:rsidDel="00000000" w:rsidP="00000000" w:rsidRDefault="00000000" w:rsidRPr="00000000" w14:paraId="00000124">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b0vq2f2qs5ls" w:id="42"/>
      <w:bookmarkEnd w:id="42"/>
      <w:r w:rsidDel="00000000" w:rsidR="00000000" w:rsidRPr="00000000">
        <w:rPr>
          <w:rFonts w:ascii="Open Sans" w:cs="Open Sans" w:eastAsia="Open Sans" w:hAnsi="Open Sans"/>
          <w:sz w:val="32"/>
          <w:szCs w:val="32"/>
          <w:rtl w:val="0"/>
        </w:rPr>
        <w:t xml:space="preserve">5.4 User documentation</w:t>
      </w:r>
    </w:p>
    <w:p w:rsidR="00000000" w:rsidDel="00000000" w:rsidP="00000000" w:rsidRDefault="00000000" w:rsidRPr="00000000" w14:paraId="00000125">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Manual for a Prognostics Operator</w:t>
      </w:r>
    </w:p>
    <w:p w:rsidR="00000000" w:rsidDel="00000000" w:rsidP="00000000" w:rsidRDefault="00000000" w:rsidRPr="00000000" w14:paraId="00000126">
      <w:pPr>
        <w:spacing w:line="276" w:lineRule="auto"/>
        <w:contextualSpacing w:val="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Manual for a Supervision Operator</w:t>
      </w:r>
    </w:p>
    <w:p w:rsidR="00000000" w:rsidDel="00000000" w:rsidP="00000000" w:rsidRDefault="00000000" w:rsidRPr="00000000" w14:paraId="00000127">
      <w:pPr>
        <w:pStyle w:val="Heading1"/>
        <w:pBdr>
          <w:top w:color="auto" w:space="6" w:sz="0" w:val="none"/>
          <w:bottom w:color="auto" w:space="0" w:sz="0" w:val="none"/>
          <w:right w:color="auto" w:space="0" w:sz="0" w:val="none"/>
          <w:between w:color="auto" w:space="6" w:sz="0" w:val="none"/>
        </w:pBdr>
        <w:spacing w:after="120" w:before="400" w:line="384.00000000000006" w:lineRule="auto"/>
        <w:contextualSpacing w:val="0"/>
        <w:rPr>
          <w:rFonts w:ascii="Open Sans" w:cs="Open Sans" w:eastAsia="Open Sans" w:hAnsi="Open Sans"/>
          <w:sz w:val="40"/>
          <w:szCs w:val="40"/>
        </w:rPr>
      </w:pPr>
      <w:bookmarkStart w:colFirst="0" w:colLast="0" w:name="_2mm0nrnolw3r" w:id="43"/>
      <w:bookmarkEnd w:id="43"/>
      <w:r w:rsidDel="00000000" w:rsidR="00000000" w:rsidRPr="00000000">
        <w:rPr>
          <w:rFonts w:ascii="Open Sans" w:cs="Open Sans" w:eastAsia="Open Sans" w:hAnsi="Open Sans"/>
          <w:sz w:val="40"/>
          <w:szCs w:val="40"/>
          <w:rtl w:val="0"/>
        </w:rPr>
        <w:t xml:space="preserve">6. Other Requirements</w:t>
      </w:r>
    </w:p>
    <w:p w:rsidR="00000000" w:rsidDel="00000000" w:rsidP="00000000" w:rsidRDefault="00000000" w:rsidRPr="00000000" w14:paraId="00000128">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sz w:val="32"/>
          <w:szCs w:val="32"/>
        </w:rPr>
      </w:pPr>
      <w:bookmarkStart w:colFirst="0" w:colLast="0" w:name="_2iy6omsp9ijb" w:id="44"/>
      <w:bookmarkEnd w:id="44"/>
      <w:r w:rsidDel="00000000" w:rsidR="00000000" w:rsidRPr="00000000">
        <w:rPr>
          <w:rFonts w:ascii="Open Sans" w:cs="Open Sans" w:eastAsia="Open Sans" w:hAnsi="Open Sans"/>
          <w:sz w:val="32"/>
          <w:szCs w:val="32"/>
          <w:rtl w:val="0"/>
        </w:rPr>
        <w:t xml:space="preserve">Appendix A: Terminology/Glossary/Definitions list</w:t>
      </w:r>
    </w:p>
    <w:p w:rsidR="00000000" w:rsidDel="00000000" w:rsidP="00000000" w:rsidRDefault="00000000" w:rsidRPr="00000000" w14:paraId="00000129">
      <w:pPr>
        <w:pStyle w:val="Heading2"/>
        <w:pBdr>
          <w:top w:color="auto" w:space="6" w:sz="0" w:val="none"/>
          <w:bottom w:color="auto" w:space="0" w:sz="0" w:val="none"/>
          <w:right w:color="auto" w:space="0" w:sz="0" w:val="none"/>
          <w:between w:color="auto" w:space="6" w:sz="0" w:val="none"/>
        </w:pBdr>
        <w:spacing w:after="120" w:before="360" w:line="384.00000000000006" w:lineRule="auto"/>
        <w:contextualSpacing w:val="0"/>
        <w:rPr>
          <w:rFonts w:ascii="Open Sans" w:cs="Open Sans" w:eastAsia="Open Sans" w:hAnsi="Open Sans"/>
          <w:b w:val="0"/>
          <w:sz w:val="32"/>
          <w:szCs w:val="32"/>
        </w:rPr>
      </w:pPr>
      <w:bookmarkStart w:colFirst="0" w:colLast="0" w:name="_807v4218s4ap" w:id="45"/>
      <w:bookmarkEnd w:id="45"/>
      <w:r w:rsidDel="00000000" w:rsidR="00000000" w:rsidRPr="00000000">
        <w:rPr>
          <w:rFonts w:ascii="Open Sans" w:cs="Open Sans" w:eastAsia="Open Sans" w:hAnsi="Open Sans"/>
          <w:sz w:val="32"/>
          <w:szCs w:val="32"/>
          <w:rtl w:val="0"/>
        </w:rPr>
        <w:t xml:space="preserve">Appendix B: To be determined</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Open Sans" w:cs="Open Sans" w:eastAsia="Open Sans" w:hAnsi="Open Sans"/>
          <w:b w:val="1"/>
          <w:sz w:val="40"/>
          <w:szCs w:val="40"/>
        </w:rPr>
      </w:pPr>
      <w:bookmarkStart w:colFirst="0" w:colLast="0" w:name="_3dy6vkm" w:id="46"/>
      <w:bookmarkEnd w:id="46"/>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Open Sans" w:cs="Open Sans" w:eastAsia="Open Sans" w:hAnsi="Open Sans"/>
          <w:smallCaps w:val="0"/>
          <w:strike w:val="0"/>
          <w:color w:val="000000"/>
          <w:sz w:val="22"/>
          <w:szCs w:val="22"/>
          <w:u w:val="none"/>
          <w:shd w:fill="auto" w:val="clear"/>
          <w:vertAlign w:val="baseline"/>
        </w:rPr>
      </w:pPr>
      <w:bookmarkStart w:colFirst="0" w:colLast="0" w:name="_4d34og8" w:id="47"/>
      <w:bookmarkEnd w:id="47"/>
      <w:r w:rsidDel="00000000" w:rsidR="00000000" w:rsidRPr="00000000">
        <w:rPr>
          <w:rtl w:val="0"/>
        </w:rPr>
      </w:r>
    </w:p>
    <w:sectPr>
      <w:headerReference r:id="rId40" w:type="default"/>
      <w:footerReference r:id="rId41" w:type="default"/>
      <w:pgSz w:h="15840" w:w="12240"/>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Open Sans" w:cs="Open Sans" w:eastAsia="Open Sans" w:hAnsi="Open Sans"/>
        <w:b w:val="1"/>
        <w:i w:val="1"/>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1"/>
        <w:smallCaps w:val="0"/>
        <w:strike w:val="0"/>
        <w:color w:val="000000"/>
        <w:sz w:val="18"/>
        <w:szCs w:val="18"/>
        <w:u w:val="none"/>
        <w:shd w:fill="auto" w:val="clear"/>
        <w:vertAlign w:val="baseline"/>
        <w:rtl w:val="0"/>
      </w:rPr>
      <w:t xml:space="preserve">Software Requirements Specification fo</w:t>
    </w:r>
    <w:r w:rsidDel="00000000" w:rsidR="00000000" w:rsidRPr="00000000">
      <w:rPr>
        <w:rFonts w:ascii="Open Sans" w:cs="Open Sans" w:eastAsia="Open Sans" w:hAnsi="Open Sans"/>
        <w:b w:val="1"/>
        <w:i w:val="1"/>
        <w:sz w:val="18"/>
        <w:szCs w:val="18"/>
        <w:rtl w:val="0"/>
      </w:rPr>
      <w:t xml:space="preserve">r PHM 4 TRUCK </w:t>
    </w:r>
    <w:r w:rsidDel="00000000" w:rsidR="00000000" w:rsidRPr="00000000">
      <w:rPr>
        <w:rFonts w:ascii="Open Sans" w:cs="Open Sans" w:eastAsia="Open Sans" w:hAnsi="Open Sans"/>
        <w:b w:val="1"/>
        <w:i w:val="1"/>
        <w:smallCaps w:val="0"/>
        <w:strike w:val="0"/>
        <w:color w:val="000000"/>
        <w:sz w:val="18"/>
        <w:szCs w:val="18"/>
        <w:u w:val="none"/>
        <w:shd w:fill="auto" w:val="clear"/>
        <w:vertAlign w:val="baseline"/>
        <w:rtl w:val="0"/>
      </w:rPr>
      <w:tab/>
      <w:tab/>
      <w:t xml:space="preserve">Page </w:t>
    </w:r>
    <w:r w:rsidDel="00000000" w:rsidR="00000000" w:rsidRPr="00000000">
      <w:rPr>
        <w:rFonts w:ascii="Open Sans" w:cs="Open Sans" w:eastAsia="Open Sans" w:hAnsi="Open Sans"/>
        <w:b w:val="1"/>
        <w:i w:val="1"/>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contextualSpacing w:val="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contextualSpacing w:val="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contextualSpacing w:val="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contextualSpacing w:val="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contextualSpacing w:val="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contextualSpacing w:val="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docs.google.com/document/d/1HBJQaeqDSpeDYI4VEhSISuDjuXgkNPxsiDlrz2JztOI/edit#heading=h.d96ki36lda4t" TargetMode="External"/><Relationship Id="rId41" Type="http://schemas.openxmlformats.org/officeDocument/2006/relationships/footer" Target="footer1.xml"/><Relationship Id="rId22" Type="http://schemas.openxmlformats.org/officeDocument/2006/relationships/hyperlink" Target="https://docs.google.com/document/d/1HBJQaeqDSpeDYI4VEhSISuDjuXgkNPxsiDlrz2JztOI/edit#heading=h.z7xnifsqsfvm" TargetMode="External"/><Relationship Id="rId21" Type="http://schemas.openxmlformats.org/officeDocument/2006/relationships/hyperlink" Target="https://docs.google.com/document/d/1HBJQaeqDSpeDYI4VEhSISuDjuXgkNPxsiDlrz2JztOI/edit#heading=h.d96ki36lda4t" TargetMode="External"/><Relationship Id="rId24" Type="http://schemas.openxmlformats.org/officeDocument/2006/relationships/hyperlink" Target="https://docs.google.com/document/d/1HBJQaeqDSpeDYI4VEhSISuDjuXgkNPxsiDlrz2JztOI/edit#heading=h.fexj4gkwsg59" TargetMode="External"/><Relationship Id="rId23" Type="http://schemas.openxmlformats.org/officeDocument/2006/relationships/hyperlink" Target="https://docs.google.com/document/d/1HBJQaeqDSpeDYI4VEhSISuDjuXgkNPxsiDlrz2JztOI/edit#heading=h.z7xnifsqsfv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BJQaeqDSpeDYI4VEhSISuDjuXgkNPxsiDlrz2JztOI/edit#heading=h.hd2ii96zhxaz" TargetMode="External"/><Relationship Id="rId26" Type="http://schemas.openxmlformats.org/officeDocument/2006/relationships/hyperlink" Target="https://docs.google.com/document/d/1HBJQaeqDSpeDYI4VEhSISuDjuXgkNPxsiDlrz2JztOI/edit#heading=h.fexj4gkwsg59" TargetMode="External"/><Relationship Id="rId25" Type="http://schemas.openxmlformats.org/officeDocument/2006/relationships/hyperlink" Target="https://docs.google.com/document/d/1HBJQaeqDSpeDYI4VEhSISuDjuXgkNPxsiDlrz2JztOI/edit#heading=h.fexj4gkwsg59" TargetMode="External"/><Relationship Id="rId28" Type="http://schemas.openxmlformats.org/officeDocument/2006/relationships/hyperlink" Target="https://docs.google.com/document/d/1HBJQaeqDSpeDYI4VEhSISuDjuXgkNPxsiDlrz2JztOI/edit#heading=h.fexj4gkwsg59" TargetMode="External"/><Relationship Id="rId27" Type="http://schemas.openxmlformats.org/officeDocument/2006/relationships/hyperlink" Target="https://docs.google.com/document/d/1HBJQaeqDSpeDYI4VEhSISuDjuXgkNPxsiDlrz2JztOI/edit#heading=h.fexj4gkwsg59" TargetMode="External"/><Relationship Id="rId5" Type="http://schemas.openxmlformats.org/officeDocument/2006/relationships/styles" Target="styles.xml"/><Relationship Id="rId6" Type="http://schemas.openxmlformats.org/officeDocument/2006/relationships/hyperlink" Target="https://docs.google.com/document/d/1HBJQaeqDSpeDYI4VEhSISuDjuXgkNPxsiDlrz2JztOI/edit#heading=h.bl3ygcdltovw" TargetMode="External"/><Relationship Id="rId29" Type="http://schemas.openxmlformats.org/officeDocument/2006/relationships/hyperlink" Target="https://docs.google.com/document/d/1HBJQaeqDSpeDYI4VEhSISuDjuXgkNPxsiDlrz2JztOI/edit#heading=h.fexj4gkwsg59" TargetMode="External"/><Relationship Id="rId7" Type="http://schemas.openxmlformats.org/officeDocument/2006/relationships/hyperlink" Target="https://docs.google.com/document/d/1HBJQaeqDSpeDYI4VEhSISuDjuXgkNPxsiDlrz2JztOI/edit#heading=h.bl3ygcdltovw" TargetMode="External"/><Relationship Id="rId8" Type="http://schemas.openxmlformats.org/officeDocument/2006/relationships/hyperlink" Target="https://docs.google.com/document/d/1HBJQaeqDSpeDYI4VEhSISuDjuXgkNPxsiDlrz2JztOI/edit#heading=h.hd2ii96zhxaz" TargetMode="External"/><Relationship Id="rId31" Type="http://schemas.openxmlformats.org/officeDocument/2006/relationships/hyperlink" Target="https://docs.google.com/document/d/1HBJQaeqDSpeDYI4VEhSISuDjuXgkNPxsiDlrz2JztOI/edit#heading=h.fexj4gkwsg59" TargetMode="External"/><Relationship Id="rId30" Type="http://schemas.openxmlformats.org/officeDocument/2006/relationships/hyperlink" Target="https://docs.google.com/document/d/1HBJQaeqDSpeDYI4VEhSISuDjuXgkNPxsiDlrz2JztOI/edit#heading=h.fexj4gkwsg59" TargetMode="External"/><Relationship Id="rId11" Type="http://schemas.openxmlformats.org/officeDocument/2006/relationships/hyperlink" Target="https://docs.google.com/document/d/1HBJQaeqDSpeDYI4VEhSISuDjuXgkNPxsiDlrz2JztOI/edit#heading=h.aljt3s47w34r" TargetMode="External"/><Relationship Id="rId33" Type="http://schemas.openxmlformats.org/officeDocument/2006/relationships/hyperlink" Target="https://docs.google.com/document/d/1HBJQaeqDSpeDYI4VEhSISuDjuXgkNPxsiDlrz2JztOI/edit#heading=h.fexj4gkwsg59" TargetMode="External"/><Relationship Id="rId10" Type="http://schemas.openxmlformats.org/officeDocument/2006/relationships/hyperlink" Target="https://docs.google.com/document/d/1HBJQaeqDSpeDYI4VEhSISuDjuXgkNPxsiDlrz2JztOI/edit#heading=h.aljt3s47w34r" TargetMode="External"/><Relationship Id="rId32" Type="http://schemas.openxmlformats.org/officeDocument/2006/relationships/hyperlink" Target="https://docs.google.com/document/d/1HBJQaeqDSpeDYI4VEhSISuDjuXgkNPxsiDlrz2JztOI/edit#heading=h.fexj4gkwsg59" TargetMode="External"/><Relationship Id="rId13" Type="http://schemas.openxmlformats.org/officeDocument/2006/relationships/hyperlink" Target="https://docs.google.com/document/d/1HBJQaeqDSpeDYI4VEhSISuDjuXgkNPxsiDlrz2JztOI/edit#heading=h.1qest09bnyr0" TargetMode="External"/><Relationship Id="rId35" Type="http://schemas.openxmlformats.org/officeDocument/2006/relationships/hyperlink" Target="https://docs.google.com/document/d/1HBJQaeqDSpeDYI4VEhSISuDjuXgkNPxsiDlrz2JztOI/edit#heading=h.u4ljbunglz1z" TargetMode="External"/><Relationship Id="rId12" Type="http://schemas.openxmlformats.org/officeDocument/2006/relationships/hyperlink" Target="https://docs.google.com/document/d/1HBJQaeqDSpeDYI4VEhSISuDjuXgkNPxsiDlrz2JztOI/edit#heading=h.1qest09bnyr0" TargetMode="External"/><Relationship Id="rId34" Type="http://schemas.openxmlformats.org/officeDocument/2006/relationships/hyperlink" Target="https://docs.google.com/document/d/1HBJQaeqDSpeDYI4VEhSISuDjuXgkNPxsiDlrz2JztOI/edit#heading=h.u4ljbunglz1z" TargetMode="External"/><Relationship Id="rId15" Type="http://schemas.openxmlformats.org/officeDocument/2006/relationships/hyperlink" Target="https://docs.google.com/document/d/1HBJQaeqDSpeDYI4VEhSISuDjuXgkNPxsiDlrz2JztOI/edit#heading=h.nwy0d6slgn6" TargetMode="External"/><Relationship Id="rId37" Type="http://schemas.openxmlformats.org/officeDocument/2006/relationships/image" Target="media/image6.png"/><Relationship Id="rId14" Type="http://schemas.openxmlformats.org/officeDocument/2006/relationships/hyperlink" Target="https://docs.google.com/document/d/1HBJQaeqDSpeDYI4VEhSISuDjuXgkNPxsiDlrz2JztOI/edit#heading=h.nwy0d6slgn6" TargetMode="External"/><Relationship Id="rId36" Type="http://schemas.openxmlformats.org/officeDocument/2006/relationships/image" Target="media/image5.png"/><Relationship Id="rId17" Type="http://schemas.openxmlformats.org/officeDocument/2006/relationships/hyperlink" Target="https://docs.google.com/document/d/1HBJQaeqDSpeDYI4VEhSISuDjuXgkNPxsiDlrz2JztOI/edit#heading=h.shy7b3zg0s84" TargetMode="External"/><Relationship Id="rId39" Type="http://schemas.openxmlformats.org/officeDocument/2006/relationships/image" Target="media/image7.png"/><Relationship Id="rId16" Type="http://schemas.openxmlformats.org/officeDocument/2006/relationships/hyperlink" Target="https://docs.google.com/document/d/1HBJQaeqDSpeDYI4VEhSISuDjuXgkNPxsiDlrz2JztOI/edit#heading=h.shy7b3zg0s84" TargetMode="External"/><Relationship Id="rId38" Type="http://schemas.openxmlformats.org/officeDocument/2006/relationships/image" Target="media/image8.png"/><Relationship Id="rId19" Type="http://schemas.openxmlformats.org/officeDocument/2006/relationships/hyperlink" Target="https://docs.google.com/document/d/1HBJQaeqDSpeDYI4VEhSISuDjuXgkNPxsiDlrz2JztOI/edit#heading=h.b7pmdrmnhte7" TargetMode="External"/><Relationship Id="rId18" Type="http://schemas.openxmlformats.org/officeDocument/2006/relationships/hyperlink" Target="https://docs.google.com/document/d/1HBJQaeqDSpeDYI4VEhSISuDjuXgkNPxsiDlrz2JztOI/edit#heading=h.b7pmdrmnhte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