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3DCDA" w14:textId="43E27FDD" w:rsidR="009368F6" w:rsidRDefault="009368F6">
      <w:bookmarkStart w:id="0" w:name="_GoBack"/>
      <w:bookmarkEnd w:id="0"/>
      <w:r>
        <w:rPr>
          <w:rFonts w:hint="eastAsia"/>
        </w:rPr>
        <w:t>驴友</w:t>
      </w:r>
    </w:p>
    <w:p w14:paraId="647506E4" w14:textId="4756AC84" w:rsidR="00B051F5" w:rsidRDefault="009368F6">
      <w:r>
        <w:tab/>
      </w:r>
      <w:r w:rsidR="000C34EA">
        <w:rPr>
          <w:rFonts w:hint="eastAsia"/>
        </w:rPr>
        <w:t>作为一个专业的旅游咨询平台，</w:t>
      </w:r>
      <w:r>
        <w:rPr>
          <w:rFonts w:hint="eastAsia"/>
        </w:rPr>
        <w:t>本产品致力于为个人出行提供趣味性和安全性</w:t>
      </w:r>
      <w:r w:rsidR="000C34EA">
        <w:rPr>
          <w:rFonts w:hint="eastAsia"/>
        </w:rPr>
        <w:t>的</w:t>
      </w:r>
      <w:r>
        <w:rPr>
          <w:rFonts w:hint="eastAsia"/>
        </w:rPr>
        <w:t>双重保障</w:t>
      </w:r>
      <w:r w:rsidR="000C34EA">
        <w:rPr>
          <w:rFonts w:hint="eastAsia"/>
        </w:rPr>
        <w:t>。对于个人出游的爱好者也就是驴友而言，首先，我们能够提供全面且专业的野外求生知识，让无论是资深旅游爱好者还是初窥此道的小白都能有一个有效的渠道获取知识，夯实自我，为进一步的出游打下基础，让出发成为可能。其次，我们对于各色新奇有趣乃至鲜为人知的游玩景点都有收录，对于每一个景点我们都会给出专业的认识或是用户留下的真实有效的出行建议，为驴友对于进发目标的难度以及趣味性都能有一个全面的认识，做出适合自己的选择。最后</w:t>
      </w:r>
      <w:r w:rsidR="00B051F5">
        <w:rPr>
          <w:rFonts w:hint="eastAsia"/>
        </w:rPr>
        <w:t>，驴友在完成一趟有趣的探险之旅以后，可以对所探险的景点留下自己的感悟与注意点，与其他驴友交流，收获志同道合的朋友。</w:t>
      </w:r>
    </w:p>
    <w:p w14:paraId="63252BF4" w14:textId="7A5AF64D" w:rsidR="00B051F5" w:rsidRDefault="00B051F5">
      <w:r>
        <w:rPr>
          <w:noProof/>
        </w:rPr>
        <w:lastRenderedPageBreak/>
        <w:drawing>
          <wp:inline distT="0" distB="0" distL="0" distR="0" wp14:anchorId="06AE70E3" wp14:editId="4D48BBD7">
            <wp:extent cx="5274310" cy="4010930"/>
            <wp:effectExtent l="0" t="0" r="2540" b="8890"/>
            <wp:docPr id="3" name="图片 3" descr="C:\Users\ASUS\Documents\Tencent Files\996899737\Image\C2C\63SPSZZ{P4OYJKJQ053K9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ncent Files\996899737\Image\C2C\63SPSZZ{P4OYJKJQ053K9E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010930"/>
                    </a:xfrm>
                    <a:prstGeom prst="rect">
                      <a:avLst/>
                    </a:prstGeom>
                    <a:noFill/>
                    <a:ln>
                      <a:noFill/>
                    </a:ln>
                  </pic:spPr>
                </pic:pic>
              </a:graphicData>
            </a:graphic>
          </wp:inline>
        </w:drawing>
      </w:r>
    </w:p>
    <w:p w14:paraId="0EA7E7F4" w14:textId="4E1D71F2" w:rsidR="00B051F5" w:rsidRDefault="00B051F5">
      <w:r>
        <w:rPr>
          <w:rFonts w:hint="eastAsia"/>
        </w:rPr>
        <w:t>旅游景点经营者</w:t>
      </w:r>
    </w:p>
    <w:p w14:paraId="5AA93A1D" w14:textId="1AB051F7" w:rsidR="00B051F5" w:rsidRDefault="00B051F5">
      <w:r>
        <w:tab/>
      </w:r>
      <w:r>
        <w:rPr>
          <w:rFonts w:hint="eastAsia"/>
        </w:rPr>
        <w:t>对于旅游景点经营者而言，我们可以提供专业的设计团队，挖掘景区的每一个特色玩法，让景区拜托同质化，收获独特性，同时，通过将特色玩法的对于目标用户的定点推送，吸</w:t>
      </w:r>
      <w:r>
        <w:rPr>
          <w:rFonts w:hint="eastAsia"/>
        </w:rPr>
        <w:lastRenderedPageBreak/>
        <w:t>引更多感兴趣的用户前来。</w:t>
      </w:r>
    </w:p>
    <w:p w14:paraId="79452600" w14:textId="030993D9" w:rsidR="00B051F5" w:rsidRDefault="00B051F5">
      <w:r>
        <w:rPr>
          <w:noProof/>
        </w:rPr>
        <w:drawing>
          <wp:inline distT="0" distB="0" distL="0" distR="0" wp14:anchorId="1866677E" wp14:editId="524D858F">
            <wp:extent cx="5274310" cy="3649567"/>
            <wp:effectExtent l="0" t="0" r="2540" b="8255"/>
            <wp:docPr id="7" name="图片 7" descr="C:\Users\ASUS\Documents\Tencent Files\996899737\Image\C2C\25Q[DN4[4KG`EA)Q6]{C_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cuments\Tencent Files\996899737\Image\C2C\25Q[DN4[4KG`EA)Q6]{C_E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49567"/>
                    </a:xfrm>
                    <a:prstGeom prst="rect">
                      <a:avLst/>
                    </a:prstGeom>
                    <a:noFill/>
                    <a:ln>
                      <a:noFill/>
                    </a:ln>
                  </pic:spPr>
                </pic:pic>
              </a:graphicData>
            </a:graphic>
          </wp:inline>
        </w:drawing>
      </w:r>
    </w:p>
    <w:p w14:paraId="21799798" w14:textId="70D27C9E" w:rsidR="00B051F5" w:rsidRDefault="00B051F5"/>
    <w:p w14:paraId="5603B807" w14:textId="44B2C115" w:rsidR="00B051F5" w:rsidRDefault="00B051F5">
      <w:r>
        <w:rPr>
          <w:rFonts w:hint="eastAsia"/>
        </w:rPr>
        <w:t>地理知识拥有与需求者</w:t>
      </w:r>
    </w:p>
    <w:p w14:paraId="18A61248" w14:textId="461033F7" w:rsidR="00B051F5" w:rsidRDefault="00B051F5">
      <w:r>
        <w:tab/>
      </w:r>
      <w:r>
        <w:rPr>
          <w:rFonts w:hint="eastAsia"/>
        </w:rPr>
        <w:t>知识拥有者需要一个稳固的渠道来将他的知识变现， 或是希望能够收获有一定专业水</w:t>
      </w:r>
      <w:r>
        <w:rPr>
          <w:rFonts w:hint="eastAsia"/>
        </w:rPr>
        <w:lastRenderedPageBreak/>
        <w:t>平或是对此领域心存热爱的观众一起分享知识。对于</w:t>
      </w:r>
      <w:r w:rsidR="00C21CE4">
        <w:rPr>
          <w:rFonts w:hint="eastAsia"/>
        </w:rPr>
        <w:t>这两点，平台聚拢了一批领域对口，粘性较大，且有一定知识水平的用户，这批用户是最好的听众，同时也能让讲述者收获知识火花碰撞的快乐；对于知识需求者而言，平台不仅拥有资深专业的旅游爱好者分享自己的出行经验，同时也会聘请相关领域的教授讲师，定期开放讲座。</w:t>
      </w:r>
    </w:p>
    <w:p w14:paraId="179AAF80" w14:textId="70EF5F60" w:rsidR="00C21CE4" w:rsidRDefault="008E244E">
      <w:r>
        <w:rPr>
          <w:rFonts w:hint="eastAsia"/>
          <w:noProof/>
        </w:rPr>
        <w:drawing>
          <wp:inline distT="0" distB="0" distL="0" distR="0" wp14:anchorId="2A2AEC86" wp14:editId="39C0DAF7">
            <wp:extent cx="5274310" cy="310642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JP2%1F]QS{])R93391`)8.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06420"/>
                    </a:xfrm>
                    <a:prstGeom prst="rect">
                      <a:avLst/>
                    </a:prstGeom>
                  </pic:spPr>
                </pic:pic>
              </a:graphicData>
            </a:graphic>
          </wp:inline>
        </w:drawing>
      </w:r>
    </w:p>
    <w:sectPr w:rsidR="00C21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A4"/>
    <w:rsid w:val="00061227"/>
    <w:rsid w:val="000C34EA"/>
    <w:rsid w:val="001E5F64"/>
    <w:rsid w:val="002A382F"/>
    <w:rsid w:val="00302B18"/>
    <w:rsid w:val="003F04FD"/>
    <w:rsid w:val="00432D8A"/>
    <w:rsid w:val="00464D05"/>
    <w:rsid w:val="004C18A4"/>
    <w:rsid w:val="00620178"/>
    <w:rsid w:val="00646D9D"/>
    <w:rsid w:val="006F72A1"/>
    <w:rsid w:val="007C757A"/>
    <w:rsid w:val="008E244E"/>
    <w:rsid w:val="009368F6"/>
    <w:rsid w:val="009E1E0E"/>
    <w:rsid w:val="00AB4712"/>
    <w:rsid w:val="00B051F5"/>
    <w:rsid w:val="00B4119F"/>
    <w:rsid w:val="00B86DE5"/>
    <w:rsid w:val="00BE5215"/>
    <w:rsid w:val="00C21CE4"/>
    <w:rsid w:val="00C63961"/>
    <w:rsid w:val="00C932ED"/>
    <w:rsid w:val="00E87E94"/>
    <w:rsid w:val="00F0314F"/>
    <w:rsid w:val="00F27262"/>
    <w:rsid w:val="00F929E6"/>
    <w:rsid w:val="00FB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D2D7"/>
  <w15:chartTrackingRefBased/>
  <w15:docId w15:val="{366D3241-06B9-40A2-8868-77BC88CD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6347">
      <w:bodyDiv w:val="1"/>
      <w:marLeft w:val="0"/>
      <w:marRight w:val="0"/>
      <w:marTop w:val="0"/>
      <w:marBottom w:val="0"/>
      <w:divBdr>
        <w:top w:val="none" w:sz="0" w:space="0" w:color="auto"/>
        <w:left w:val="none" w:sz="0" w:space="0" w:color="auto"/>
        <w:bottom w:val="none" w:sz="0" w:space="0" w:color="auto"/>
        <w:right w:val="none" w:sz="0" w:space="0" w:color="auto"/>
      </w:divBdr>
      <w:divsChild>
        <w:div w:id="213859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昱华</dc:creator>
  <cp:keywords/>
  <dc:description/>
  <cp:lastModifiedBy>181250076@smail.nju.edu.cn</cp:lastModifiedBy>
  <cp:revision>2</cp:revision>
  <dcterms:created xsi:type="dcterms:W3CDTF">2020-11-20T14:56:00Z</dcterms:created>
  <dcterms:modified xsi:type="dcterms:W3CDTF">2020-11-20T14:56:00Z</dcterms:modified>
</cp:coreProperties>
</file>