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CE" w:rsidRDefault="006559AE" w:rsidP="00D612CE">
      <w:pPr>
        <w:pStyle w:val="Prrafodelista"/>
        <w:numPr>
          <w:ilvl w:val="0"/>
          <w:numId w:val="9"/>
        </w:numPr>
        <w:spacing w:line="240" w:lineRule="auto"/>
        <w:jc w:val="both"/>
      </w:pPr>
      <w:r w:rsidRPr="006559AE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3335986</wp:posOffset>
            </wp:positionH>
            <wp:positionV relativeFrom="paragraph">
              <wp:posOffset>-1013405</wp:posOffset>
            </wp:positionV>
            <wp:extent cx="2238182" cy="357809"/>
            <wp:effectExtent l="19050" t="0" r="9083" b="0"/>
            <wp:wrapNone/>
            <wp:docPr id="2" name="2 Imagen" descr="ucab02-gri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ab02-gris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817" cy="3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2CE">
        <w:t>En feria navideña del Ateneo hay varios locales a visitar, pero los más populares son los siguientes:</w:t>
      </w:r>
    </w:p>
    <w:p w:rsidR="00D612CE" w:rsidRPr="005F3999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>Comprar entrada</w:t>
      </w:r>
      <w:r>
        <w:t>: Los visitantes pasan por alguna de las 2 taquillas existentes para comprar las entradas. Cada cajero demora 2 min en cobrar y entregar las entradas, y tienen un costo de Bs. 25.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>Artesanía larense</w:t>
      </w:r>
      <w:r>
        <w:t xml:space="preserve">: El 50% de las personas que van a la feria  visitan de primero este local. Tiene </w:t>
      </w:r>
      <w:r w:rsidR="00966F43">
        <w:t>3</w:t>
      </w:r>
      <w:r>
        <w:t xml:space="preserve"> personas atendiendo y demoran 5 min en atender a cada cliente. 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>Juguetes</w:t>
      </w:r>
      <w:r>
        <w:t xml:space="preserve">: El otro 50% van a este local de primero. Hay </w:t>
      </w:r>
      <w:r w:rsidR="00966F43">
        <w:t>5</w:t>
      </w:r>
      <w:r>
        <w:t xml:space="preserve"> personas atendiendo y se demoran 1</w:t>
      </w:r>
      <w:r w:rsidR="00966F43">
        <w:t>0</w:t>
      </w:r>
      <w:r>
        <w:t xml:space="preserve"> minutos en promedio en atender a un cliente.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 xml:space="preserve"> Ropa de bebés</w:t>
      </w:r>
      <w:r w:rsidRPr="008D7890">
        <w:t>:</w:t>
      </w:r>
      <w:r>
        <w:t xml:space="preserve"> Por lo general, el 60% de los que fueron al loca</w:t>
      </w:r>
      <w:r w:rsidR="00B51285">
        <w:t>l</w:t>
      </w:r>
      <w:r>
        <w:t xml:space="preserve"> de juguetes pasa luego por este local. Hay </w:t>
      </w:r>
      <w:r w:rsidR="00966F43">
        <w:t>3</w:t>
      </w:r>
      <w:r>
        <w:t xml:space="preserve"> persona</w:t>
      </w:r>
      <w:r w:rsidR="00966F43">
        <w:t>s</w:t>
      </w:r>
      <w:r>
        <w:t xml:space="preserve"> atendiendo y demora</w:t>
      </w:r>
      <w:r w:rsidR="00966F43">
        <w:t>n</w:t>
      </w:r>
      <w:r>
        <w:t xml:space="preserve"> 10 min en atender.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>Cafetería</w:t>
      </w:r>
      <w:r w:rsidRPr="00BF053B">
        <w:t>:</w:t>
      </w:r>
      <w:r>
        <w:t xml:space="preserve"> Esta es una parada obligatoria, luego de los locales anteriores. Hay </w:t>
      </w:r>
      <w:r w:rsidR="00473742">
        <w:t>10</w:t>
      </w:r>
      <w:r>
        <w:t xml:space="preserve"> opciones. Demoran 10 minutos en atender en promedio y tienen un costo aproximado de Bs. 80.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>Chocolates</w:t>
      </w:r>
      <w:r>
        <w:t>: De la cafetería, el 20% viene a este local. Hay 2 vendedores y demora 4 minutos en atender. Los clientes gastan  Bs. 50, en promedio,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>Manjares venezolanos</w:t>
      </w:r>
      <w:r>
        <w:t xml:space="preserve">: Otro 30% decide ir a este local, donde hay solo una vendedora y se demora 3 minutos en atender, en promedio. El gasto promedio es Bs. 30. 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>Ropa de dama</w:t>
      </w:r>
      <w:r w:rsidRPr="0075585B">
        <w:t>:</w:t>
      </w:r>
      <w:r>
        <w:t xml:space="preserve"> El restante 50% se dirige luego a este local. Hay </w:t>
      </w:r>
      <w:r w:rsidR="00473742">
        <w:t>7</w:t>
      </w:r>
      <w:r>
        <w:t xml:space="preserve"> personas  atendiendo y un cliente demora </w:t>
      </w:r>
      <w:r w:rsidR="00473742">
        <w:t>15</w:t>
      </w:r>
      <w:r>
        <w:t xml:space="preserve"> minutos en promedio en ser atendido. El gasto promedio Bs. 500.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line="240" w:lineRule="auto"/>
        <w:jc w:val="both"/>
      </w:pPr>
      <w:r>
        <w:rPr>
          <w:b/>
        </w:rPr>
        <w:t xml:space="preserve">Bisutería: </w:t>
      </w:r>
      <w:r>
        <w:t xml:space="preserve">Luego de la ropa para dama, el 75% se dirige a este local. El gasto promedio  es de Bs. 100, hay </w:t>
      </w:r>
      <w:r w:rsidR="00473742">
        <w:t>3</w:t>
      </w:r>
      <w:r>
        <w:t xml:space="preserve"> vendedora</w:t>
      </w:r>
      <w:r w:rsidR="00473742">
        <w:t>s</w:t>
      </w:r>
      <w:r>
        <w:t xml:space="preserve"> y demora  </w:t>
      </w:r>
      <w:r w:rsidR="00473742">
        <w:t>8</w:t>
      </w:r>
      <w:r>
        <w:t xml:space="preserve"> minutos en atender.</w:t>
      </w:r>
    </w:p>
    <w:p w:rsidR="00D612CE" w:rsidRDefault="00D612CE" w:rsidP="00D612CE">
      <w:pPr>
        <w:spacing w:line="240" w:lineRule="auto"/>
        <w:ind w:left="720"/>
        <w:jc w:val="both"/>
      </w:pPr>
      <w:r>
        <w:t>Normalmente, llegan 50 personas por hora. Responder las siguientes preguntas:</w:t>
      </w:r>
    </w:p>
    <w:p w:rsidR="00D612CE" w:rsidRDefault="00D612CE" w:rsidP="00D612CE">
      <w:pPr>
        <w:pStyle w:val="Prrafodelista"/>
        <w:numPr>
          <w:ilvl w:val="0"/>
          <w:numId w:val="10"/>
        </w:numPr>
        <w:spacing w:line="240" w:lineRule="auto"/>
        <w:jc w:val="both"/>
      </w:pPr>
      <w:r>
        <w:t>¿Cuánto tiempo en promedio se está dentro de la feria?</w:t>
      </w:r>
    </w:p>
    <w:p w:rsidR="00D612CE" w:rsidRDefault="00D612CE" w:rsidP="00D612CE">
      <w:pPr>
        <w:pStyle w:val="Prrafodelista"/>
        <w:numPr>
          <w:ilvl w:val="0"/>
          <w:numId w:val="10"/>
        </w:numPr>
        <w:spacing w:line="240" w:lineRule="auto"/>
        <w:jc w:val="both"/>
      </w:pPr>
      <w:r>
        <w:t>¿Cuánto tiempo pasa un visitante haciendo cola, en promedio?</w:t>
      </w:r>
    </w:p>
    <w:p w:rsidR="00D612CE" w:rsidRDefault="00D612CE" w:rsidP="00D612CE">
      <w:pPr>
        <w:pStyle w:val="Prrafodelista"/>
        <w:numPr>
          <w:ilvl w:val="0"/>
          <w:numId w:val="10"/>
        </w:numPr>
        <w:spacing w:line="240" w:lineRule="auto"/>
        <w:jc w:val="both"/>
      </w:pPr>
      <w:r>
        <w:t>¿Cuántas personas, en promedio, se encuentran comiendo?</w:t>
      </w:r>
    </w:p>
    <w:p w:rsidR="00D612CE" w:rsidRDefault="00D612CE" w:rsidP="00D612CE">
      <w:pPr>
        <w:pStyle w:val="Prrafodelista"/>
        <w:numPr>
          <w:ilvl w:val="0"/>
          <w:numId w:val="10"/>
        </w:numPr>
        <w:spacing w:line="240" w:lineRule="auto"/>
        <w:jc w:val="both"/>
      </w:pPr>
      <w:r w:rsidRPr="007172FF">
        <w:t xml:space="preserve">¿Cuántas personas, en promedio, se encuentran </w:t>
      </w:r>
      <w:r>
        <w:t>en el local de ropa para dama</w:t>
      </w:r>
      <w:r w:rsidRPr="007172FF">
        <w:t>?</w:t>
      </w:r>
    </w:p>
    <w:p w:rsidR="00D612CE" w:rsidRDefault="00D612CE" w:rsidP="00D612CE">
      <w:pPr>
        <w:pStyle w:val="Prrafodelista"/>
        <w:numPr>
          <w:ilvl w:val="0"/>
          <w:numId w:val="10"/>
        </w:numPr>
        <w:spacing w:line="240" w:lineRule="auto"/>
        <w:jc w:val="both"/>
      </w:pPr>
      <w:r>
        <w:t>¿Qué probabilidad hay de ver vacía la cola de la ropa  para bebés?</w:t>
      </w:r>
    </w:p>
    <w:p w:rsidR="00D612CE" w:rsidRDefault="00D612CE" w:rsidP="00D612CE">
      <w:pPr>
        <w:pStyle w:val="Prrafodelista"/>
        <w:numPr>
          <w:ilvl w:val="0"/>
          <w:numId w:val="10"/>
        </w:numPr>
        <w:spacing w:line="240" w:lineRule="auto"/>
        <w:jc w:val="both"/>
      </w:pPr>
      <w:r>
        <w:t>¿Qué probabilidad hay de no tener personas esperando en ningún local?</w:t>
      </w:r>
    </w:p>
    <w:p w:rsidR="00D612CE" w:rsidRPr="00A67FB1" w:rsidRDefault="00D612CE" w:rsidP="00D612CE">
      <w:pPr>
        <w:pStyle w:val="Prrafodelista"/>
        <w:numPr>
          <w:ilvl w:val="0"/>
          <w:numId w:val="10"/>
        </w:numPr>
        <w:spacing w:line="240" w:lineRule="auto"/>
        <w:jc w:val="both"/>
      </w:pPr>
      <w:r>
        <w:t>¿Cuánto percibe la feria por hora, en promedio?</w:t>
      </w:r>
    </w:p>
    <w:p w:rsidR="00D612CE" w:rsidRPr="00A67FB1" w:rsidRDefault="00D612CE" w:rsidP="00D612CE">
      <w:pPr>
        <w:pStyle w:val="Prrafodelista"/>
        <w:spacing w:line="240" w:lineRule="auto"/>
        <w:ind w:left="1440"/>
        <w:jc w:val="both"/>
      </w:pPr>
    </w:p>
    <w:p w:rsidR="00D612CE" w:rsidRDefault="00D612CE" w:rsidP="00D612CE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Tiene que hacer una de las 2 diligencias siguientes, y debe decidir cuál hacer mañana: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</w:pPr>
      <w:r>
        <w:t xml:space="preserve">Ir a la peluquería: atienden 6 personas. Cada uno demora un promedio de 30 minutos atender a la cliente, con una distribución exponencial. Llegan, aproximadamente, 10 personas por hora.  </w:t>
      </w:r>
    </w:p>
    <w:p w:rsidR="00D612CE" w:rsidRDefault="00D612CE" w:rsidP="00D612CE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</w:pPr>
      <w:r>
        <w:t xml:space="preserve">Ir al Spa de manos: Para esto hay 5 personas atendiendo, que demoran 40 minutos en atender </w:t>
      </w:r>
      <w:proofErr w:type="gramStart"/>
      <w:r>
        <w:t>a la</w:t>
      </w:r>
      <w:proofErr w:type="gramEnd"/>
      <w:r>
        <w:t xml:space="preserve"> cliente. Normalmente, llegan 8 personas por hora. Pero dentro del local hay solo 5 sillas para esperar. Normalmente, si hay 1 personas esperando, el 10% decide volver otro día. Si todas las sillas están ocupadas, el 60% decide no entrar. El local no permite tener más de 1 personas paradas.</w:t>
      </w:r>
    </w:p>
    <w:p w:rsidR="00D612CE" w:rsidRPr="00A67FB1" w:rsidRDefault="00D612CE" w:rsidP="00D612CE">
      <w:pPr>
        <w:spacing w:after="100" w:afterAutospacing="1" w:line="240" w:lineRule="atLeast"/>
        <w:ind w:left="720"/>
        <w:jc w:val="both"/>
      </w:pPr>
      <w:r w:rsidRPr="00A67FB1">
        <w:t>Hacer una tabla comparativa con la siguiente información:</w:t>
      </w:r>
    </w:p>
    <w:p w:rsidR="00D612CE" w:rsidRPr="00A67FB1" w:rsidRDefault="006559AE" w:rsidP="00D612C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3487061</wp:posOffset>
            </wp:positionH>
            <wp:positionV relativeFrom="paragraph">
              <wp:posOffset>-1029307</wp:posOffset>
            </wp:positionV>
            <wp:extent cx="2239121" cy="357809"/>
            <wp:effectExtent l="19050" t="0" r="8779" b="0"/>
            <wp:wrapNone/>
            <wp:docPr id="3" name="2 Imagen" descr="ucab02-gri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ab02-gris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121" cy="3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2CE" w:rsidRPr="00A67FB1">
        <w:t>Tiempo estimado de la persona dentro de</w:t>
      </w:r>
      <w:r w:rsidR="00D612CE">
        <w:t>l local</w:t>
      </w:r>
      <w:r w:rsidR="00D612CE" w:rsidRPr="00A67FB1">
        <w:t>.</w:t>
      </w:r>
    </w:p>
    <w:p w:rsidR="00D612CE" w:rsidRPr="00A67FB1" w:rsidRDefault="00D612CE" w:rsidP="00D612C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r w:rsidRPr="00A67FB1">
        <w:t>Tiempo estimado de la persona esperando.</w:t>
      </w:r>
    </w:p>
    <w:p w:rsidR="00D612CE" w:rsidRPr="00A67FB1" w:rsidRDefault="00D612CE" w:rsidP="00D612C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r w:rsidRPr="00A67FB1">
        <w:t>Número de personas en promedio esperando.</w:t>
      </w:r>
    </w:p>
    <w:p w:rsidR="00D612CE" w:rsidRPr="00A67FB1" w:rsidRDefault="00D612CE" w:rsidP="00D612C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r w:rsidRPr="00A67FB1">
        <w:t>Porcentaje del tiempo ocioso.</w:t>
      </w:r>
    </w:p>
    <w:p w:rsidR="00D612CE" w:rsidRPr="00A67FB1" w:rsidRDefault="00D612CE" w:rsidP="00D612C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r w:rsidRPr="00A67FB1">
        <w:t>Número promedio de personas que no logran entrar al local.</w:t>
      </w:r>
    </w:p>
    <w:p w:rsidR="00D612CE" w:rsidRDefault="00D612CE" w:rsidP="00D612C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r>
        <w:t>Probabilidad de pasar en el local más de 15 min</w:t>
      </w:r>
      <w:r w:rsidRPr="00A67FB1">
        <w:t>.</w:t>
      </w:r>
    </w:p>
    <w:p w:rsidR="00D612CE" w:rsidRDefault="00D612CE" w:rsidP="00D612CE">
      <w:pPr>
        <w:pStyle w:val="Prrafodelista"/>
        <w:numPr>
          <w:ilvl w:val="0"/>
          <w:numId w:val="11"/>
        </w:numPr>
        <w:spacing w:after="100" w:afterAutospacing="1" w:line="240" w:lineRule="atLeast"/>
        <w:jc w:val="both"/>
      </w:pPr>
      <w:r>
        <w:t>Probabilidad de llegar y ser atendido inmediatamente.</w:t>
      </w:r>
    </w:p>
    <w:p w:rsidR="00D612CE" w:rsidRPr="00A67FB1" w:rsidRDefault="00D612CE" w:rsidP="00D612CE">
      <w:pPr>
        <w:spacing w:after="100" w:afterAutospacing="1" w:line="240" w:lineRule="atLeast"/>
        <w:ind w:left="1080"/>
        <w:jc w:val="both"/>
      </w:pPr>
    </w:p>
    <w:p w:rsidR="00D612CE" w:rsidRDefault="00D612CE" w:rsidP="00D612CE">
      <w:pPr>
        <w:pStyle w:val="Prrafodelista"/>
        <w:ind w:left="1080"/>
        <w:jc w:val="right"/>
      </w:pPr>
    </w:p>
    <w:p w:rsidR="00D612CE" w:rsidRPr="00A67FB1" w:rsidRDefault="00D612CE" w:rsidP="00D612CE">
      <w:pPr>
        <w:pStyle w:val="Prrafodelista"/>
        <w:ind w:left="1080"/>
        <w:jc w:val="right"/>
      </w:pPr>
      <w:r w:rsidRPr="00A67FB1">
        <w:t>¡Éxito!!</w:t>
      </w:r>
    </w:p>
    <w:p w:rsidR="00A7446B" w:rsidRPr="00D612CE" w:rsidRDefault="00A7446B" w:rsidP="00D612CE"/>
    <w:sectPr w:rsidR="00A7446B" w:rsidRPr="00D612CE" w:rsidSect="003D2F8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F8A" w:rsidRDefault="00CF2F8A" w:rsidP="00995CE1">
      <w:pPr>
        <w:spacing w:after="0" w:line="240" w:lineRule="auto"/>
      </w:pPr>
      <w:r>
        <w:separator/>
      </w:r>
    </w:p>
  </w:endnote>
  <w:endnote w:type="continuationSeparator" w:id="0">
    <w:p w:rsidR="00CF2F8A" w:rsidRDefault="00CF2F8A" w:rsidP="0099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F8A" w:rsidRDefault="00CF2F8A" w:rsidP="00995CE1">
      <w:pPr>
        <w:spacing w:after="0" w:line="240" w:lineRule="auto"/>
      </w:pPr>
      <w:r>
        <w:separator/>
      </w:r>
    </w:p>
  </w:footnote>
  <w:footnote w:type="continuationSeparator" w:id="0">
    <w:p w:rsidR="00CF2F8A" w:rsidRDefault="00CF2F8A" w:rsidP="0099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E1" w:rsidRDefault="00995CE1">
    <w:pPr>
      <w:pStyle w:val="Encabezado"/>
      <w:rPr>
        <w:color w:val="4F6228" w:themeColor="accent3" w:themeShade="80"/>
      </w:rPr>
    </w:pPr>
    <w:r w:rsidRPr="00C409FC">
      <w:rPr>
        <w:color w:val="4F6228" w:themeColor="accent3" w:themeShade="80"/>
      </w:rPr>
      <w:t>UNIVERSIDAD CATÓLICA ANDRÉS BELLO</w:t>
    </w:r>
    <w:r w:rsidR="004C50BF">
      <w:rPr>
        <w:color w:val="4F6228" w:themeColor="accent3" w:themeShade="80"/>
      </w:rPr>
      <w:t xml:space="preserve">                                                     </w:t>
    </w:r>
    <w:r w:rsidRPr="00C409FC">
      <w:rPr>
        <w:color w:val="4F6228" w:themeColor="accent3" w:themeShade="80"/>
      </w:rPr>
      <w:tab/>
    </w:r>
    <w:r>
      <w:rPr>
        <w:color w:val="4F6228" w:themeColor="accent3" w:themeShade="80"/>
      </w:rPr>
      <w:t xml:space="preserve"> </w:t>
    </w:r>
  </w:p>
  <w:p w:rsidR="00995CE1" w:rsidRDefault="00995CE1">
    <w:pPr>
      <w:pStyle w:val="Encabezado"/>
      <w:rPr>
        <w:color w:val="4F6228" w:themeColor="accent3" w:themeShade="80"/>
      </w:rPr>
    </w:pPr>
    <w:r w:rsidRPr="00C409FC">
      <w:rPr>
        <w:color w:val="4F6228" w:themeColor="accent3" w:themeShade="80"/>
      </w:rPr>
      <w:t>INGENIERÍA DE INFORMÁTICA</w:t>
    </w:r>
    <w:r>
      <w:rPr>
        <w:color w:val="4F6228" w:themeColor="accent3" w:themeShade="80"/>
      </w:rPr>
      <w:t xml:space="preserve"> </w:t>
    </w:r>
  </w:p>
  <w:p w:rsidR="00995CE1" w:rsidRDefault="00995CE1">
    <w:pPr>
      <w:pStyle w:val="Encabezado"/>
      <w:rPr>
        <w:color w:val="4F6228" w:themeColor="accent3" w:themeShade="80"/>
      </w:rPr>
    </w:pPr>
    <w:r w:rsidRPr="00C409FC">
      <w:rPr>
        <w:color w:val="4F6228" w:themeColor="accent3" w:themeShade="80"/>
      </w:rPr>
      <w:t>INVESTIGACIÓN DE OPERACIONES II</w:t>
    </w:r>
    <w:r>
      <w:rPr>
        <w:color w:val="4F6228" w:themeColor="accent3" w:themeShade="80"/>
      </w:rPr>
      <w:t xml:space="preserve"> </w:t>
    </w:r>
    <w:r w:rsidR="008C3FB1">
      <w:rPr>
        <w:color w:val="4F6228" w:themeColor="accent3" w:themeShade="80"/>
      </w:rPr>
      <w:t xml:space="preserve">                             </w:t>
    </w:r>
    <w:r w:rsidR="00D612CE">
      <w:rPr>
        <w:color w:val="4F6228" w:themeColor="accent3" w:themeShade="80"/>
      </w:rPr>
      <w:t xml:space="preserve">                              </w:t>
    </w:r>
    <w:r w:rsidR="008C3FB1">
      <w:rPr>
        <w:color w:val="4F6228" w:themeColor="accent3" w:themeShade="80"/>
      </w:rPr>
      <w:t xml:space="preserve"> </w:t>
    </w:r>
    <w:r w:rsidR="00D612CE">
      <w:rPr>
        <w:color w:val="4F6228" w:themeColor="accent3" w:themeShade="80"/>
      </w:rPr>
      <w:t>Martes</w:t>
    </w:r>
    <w:r w:rsidR="008C3FB1">
      <w:rPr>
        <w:color w:val="4F6228" w:themeColor="accent3" w:themeShade="80"/>
      </w:rPr>
      <w:t>, 2</w:t>
    </w:r>
    <w:r w:rsidR="00D612CE">
      <w:rPr>
        <w:color w:val="4F6228" w:themeColor="accent3" w:themeShade="80"/>
      </w:rPr>
      <w:t>9</w:t>
    </w:r>
    <w:r w:rsidR="008C3FB1">
      <w:rPr>
        <w:color w:val="4F6228" w:themeColor="accent3" w:themeShade="80"/>
      </w:rPr>
      <w:t xml:space="preserve"> de </w:t>
    </w:r>
    <w:proofErr w:type="gramStart"/>
    <w:r w:rsidR="008C3FB1">
      <w:rPr>
        <w:color w:val="4F6228" w:themeColor="accent3" w:themeShade="80"/>
      </w:rPr>
      <w:t>Enero</w:t>
    </w:r>
    <w:proofErr w:type="gramEnd"/>
    <w:r w:rsidR="008C3FB1">
      <w:rPr>
        <w:color w:val="4F6228" w:themeColor="accent3" w:themeShade="80"/>
      </w:rPr>
      <w:t xml:space="preserve"> de 2013</w:t>
    </w:r>
  </w:p>
  <w:p w:rsidR="00995CE1" w:rsidRDefault="00995CE1">
    <w:pPr>
      <w:pStyle w:val="Encabezado"/>
      <w:rPr>
        <w:color w:val="4F6228" w:themeColor="accent3" w:themeShade="80"/>
      </w:rPr>
    </w:pPr>
    <w:r w:rsidRPr="00C409FC">
      <w:rPr>
        <w:color w:val="4F6228" w:themeColor="accent3" w:themeShade="80"/>
      </w:rPr>
      <w:t>Prof. Simy Blomer</w:t>
    </w:r>
    <w:r>
      <w:rPr>
        <w:color w:val="4F6228" w:themeColor="accent3" w:themeShade="80"/>
      </w:rPr>
      <w:t xml:space="preserve">  B.</w:t>
    </w:r>
    <w:r w:rsidR="008C3FB1">
      <w:rPr>
        <w:color w:val="4F6228" w:themeColor="accent3" w:themeShade="80"/>
      </w:rPr>
      <w:t xml:space="preserve">                                                       </w:t>
    </w:r>
    <w:r w:rsidR="00D612CE">
      <w:rPr>
        <w:color w:val="4F6228" w:themeColor="accent3" w:themeShade="80"/>
      </w:rPr>
      <w:t xml:space="preserve">                  </w:t>
    </w:r>
    <w:r w:rsidR="00D612CE">
      <w:rPr>
        <w:color w:val="4F6228" w:themeColor="accent3" w:themeShade="80"/>
        <w:sz w:val="36"/>
        <w:szCs w:val="36"/>
      </w:rPr>
      <w:t>Prim</w:t>
    </w:r>
    <w:r w:rsidR="008C3FB1">
      <w:rPr>
        <w:color w:val="4F6228" w:themeColor="accent3" w:themeShade="80"/>
        <w:sz w:val="36"/>
        <w:szCs w:val="36"/>
      </w:rPr>
      <w:t>er</w:t>
    </w:r>
    <w:r w:rsidR="008C3FB1" w:rsidRPr="00995CE1">
      <w:rPr>
        <w:color w:val="4F6228" w:themeColor="accent3" w:themeShade="80"/>
        <w:sz w:val="36"/>
        <w:szCs w:val="36"/>
      </w:rPr>
      <w:t xml:space="preserve"> Parcial</w:t>
    </w:r>
    <w:r w:rsidR="00D612CE">
      <w:rPr>
        <w:color w:val="4F6228" w:themeColor="accent3" w:themeShade="80"/>
        <w:sz w:val="36"/>
        <w:szCs w:val="36"/>
      </w:rPr>
      <w:t xml:space="preserve"> Diferido</w:t>
    </w:r>
  </w:p>
  <w:p w:rsidR="008C3FB1" w:rsidRDefault="00291D14">
    <w:pPr>
      <w:pStyle w:val="Encabezado"/>
      <w:rPr>
        <w:color w:val="4F6228" w:themeColor="accent3" w:themeShade="80"/>
      </w:rPr>
    </w:pPr>
    <w:r>
      <w:rPr>
        <w:noProof/>
        <w:color w:val="4F6228" w:themeColor="accent3" w:themeShade="80"/>
        <w:lang w:eastAsia="es-V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7889" type="#_x0000_t32" style="position:absolute;margin-left:-1.15pt;margin-top:3pt;width:449.55pt;height:0;z-index:251658240" o:connectortype="straight" strokecolor="#c2d69b [1942]" strokeweight="3pt">
          <v:shadow type="perspective" color="#205867 [1608]" opacity=".5" offset="1pt" offset2="-1pt"/>
        </v:shape>
      </w:pict>
    </w:r>
    <w:r w:rsidR="008C3FB1">
      <w:rPr>
        <w:color w:val="4F6228" w:themeColor="accent3" w:themeShade="80"/>
      </w:rPr>
      <w:t xml:space="preserve">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26E"/>
    <w:multiLevelType w:val="hybridMultilevel"/>
    <w:tmpl w:val="2D6E5DD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1361"/>
    <w:multiLevelType w:val="hybridMultilevel"/>
    <w:tmpl w:val="412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7D64B7"/>
    <w:multiLevelType w:val="hybridMultilevel"/>
    <w:tmpl w:val="0F3CAFEC"/>
    <w:lvl w:ilvl="0" w:tplc="08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04712D"/>
    <w:multiLevelType w:val="hybridMultilevel"/>
    <w:tmpl w:val="88DA9A8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FB7068"/>
    <w:multiLevelType w:val="hybridMultilevel"/>
    <w:tmpl w:val="2BF0E97A"/>
    <w:lvl w:ilvl="0" w:tplc="200A0017">
      <w:start w:val="1"/>
      <w:numFmt w:val="lowerLetter"/>
      <w:lvlText w:val="%1)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FF1DB6"/>
    <w:multiLevelType w:val="hybridMultilevel"/>
    <w:tmpl w:val="D9341B7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7">
      <w:start w:val="1"/>
      <w:numFmt w:val="lowerLetter"/>
      <w:lvlText w:val="%2)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44474A"/>
    <w:multiLevelType w:val="hybridMultilevel"/>
    <w:tmpl w:val="E456552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F62D37"/>
    <w:multiLevelType w:val="hybridMultilevel"/>
    <w:tmpl w:val="A46E7E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EA5233"/>
    <w:multiLevelType w:val="hybridMultilevel"/>
    <w:tmpl w:val="592A246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7890">
      <o:colormenu v:ext="edit" strokecolor="none [1942]"/>
    </o:shapedefaults>
    <o:shapelayout v:ext="edit">
      <o:idmap v:ext="edit" data="37"/>
      <o:rules v:ext="edit">
        <o:r id="V:Rule2" type="connector" idref="#_x0000_s3788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95CE1"/>
    <w:rsid w:val="000148B9"/>
    <w:rsid w:val="00065FB5"/>
    <w:rsid w:val="00066D76"/>
    <w:rsid w:val="000838BE"/>
    <w:rsid w:val="000937C9"/>
    <w:rsid w:val="000965AC"/>
    <w:rsid w:val="000C003A"/>
    <w:rsid w:val="00100829"/>
    <w:rsid w:val="001128F0"/>
    <w:rsid w:val="00134093"/>
    <w:rsid w:val="00184823"/>
    <w:rsid w:val="00192577"/>
    <w:rsid w:val="0019554D"/>
    <w:rsid w:val="001B54B7"/>
    <w:rsid w:val="001C03FE"/>
    <w:rsid w:val="001E2EBE"/>
    <w:rsid w:val="00207501"/>
    <w:rsid w:val="00253076"/>
    <w:rsid w:val="00291D14"/>
    <w:rsid w:val="00294866"/>
    <w:rsid w:val="00294FA5"/>
    <w:rsid w:val="002B09E8"/>
    <w:rsid w:val="002B4B5F"/>
    <w:rsid w:val="002B68B5"/>
    <w:rsid w:val="002F4113"/>
    <w:rsid w:val="002F6047"/>
    <w:rsid w:val="00362220"/>
    <w:rsid w:val="0038562C"/>
    <w:rsid w:val="00391093"/>
    <w:rsid w:val="003B4D76"/>
    <w:rsid w:val="003C0F86"/>
    <w:rsid w:val="003D0A2E"/>
    <w:rsid w:val="003D2F89"/>
    <w:rsid w:val="003F16C5"/>
    <w:rsid w:val="00401D0D"/>
    <w:rsid w:val="004338EB"/>
    <w:rsid w:val="00435768"/>
    <w:rsid w:val="00465DE5"/>
    <w:rsid w:val="00473742"/>
    <w:rsid w:val="00486406"/>
    <w:rsid w:val="004A02B0"/>
    <w:rsid w:val="004A5603"/>
    <w:rsid w:val="004C1DEB"/>
    <w:rsid w:val="004C50BF"/>
    <w:rsid w:val="004F36D2"/>
    <w:rsid w:val="005277FA"/>
    <w:rsid w:val="00590893"/>
    <w:rsid w:val="005D2BFA"/>
    <w:rsid w:val="00612D42"/>
    <w:rsid w:val="0061516E"/>
    <w:rsid w:val="0064425A"/>
    <w:rsid w:val="006559AE"/>
    <w:rsid w:val="00672E6D"/>
    <w:rsid w:val="006772A8"/>
    <w:rsid w:val="006801D1"/>
    <w:rsid w:val="00690D0E"/>
    <w:rsid w:val="006A435A"/>
    <w:rsid w:val="006E3CEF"/>
    <w:rsid w:val="006F1AFA"/>
    <w:rsid w:val="006F33C8"/>
    <w:rsid w:val="007371E8"/>
    <w:rsid w:val="007955B7"/>
    <w:rsid w:val="00795BD4"/>
    <w:rsid w:val="00831F8A"/>
    <w:rsid w:val="00840A17"/>
    <w:rsid w:val="0089418C"/>
    <w:rsid w:val="008C02E4"/>
    <w:rsid w:val="008C3FB1"/>
    <w:rsid w:val="008E2D89"/>
    <w:rsid w:val="008F61AE"/>
    <w:rsid w:val="009225F6"/>
    <w:rsid w:val="009455B1"/>
    <w:rsid w:val="00966F43"/>
    <w:rsid w:val="00983ECC"/>
    <w:rsid w:val="00995CE1"/>
    <w:rsid w:val="00A0063F"/>
    <w:rsid w:val="00A176C7"/>
    <w:rsid w:val="00A21EE6"/>
    <w:rsid w:val="00A35F60"/>
    <w:rsid w:val="00A52F73"/>
    <w:rsid w:val="00A578B7"/>
    <w:rsid w:val="00A71B62"/>
    <w:rsid w:val="00A71C25"/>
    <w:rsid w:val="00A7446B"/>
    <w:rsid w:val="00A91153"/>
    <w:rsid w:val="00AD0A4D"/>
    <w:rsid w:val="00AD412C"/>
    <w:rsid w:val="00AE1450"/>
    <w:rsid w:val="00B51285"/>
    <w:rsid w:val="00B5426B"/>
    <w:rsid w:val="00B622E6"/>
    <w:rsid w:val="00B71AC1"/>
    <w:rsid w:val="00BD643E"/>
    <w:rsid w:val="00BE34C1"/>
    <w:rsid w:val="00BE5B86"/>
    <w:rsid w:val="00BF631F"/>
    <w:rsid w:val="00C012A5"/>
    <w:rsid w:val="00C15AB7"/>
    <w:rsid w:val="00C331ED"/>
    <w:rsid w:val="00C47FF6"/>
    <w:rsid w:val="00C61801"/>
    <w:rsid w:val="00C6336F"/>
    <w:rsid w:val="00CE1E1C"/>
    <w:rsid w:val="00CF1E40"/>
    <w:rsid w:val="00CF2F8A"/>
    <w:rsid w:val="00D429DD"/>
    <w:rsid w:val="00D52C24"/>
    <w:rsid w:val="00D568A2"/>
    <w:rsid w:val="00D612CE"/>
    <w:rsid w:val="00D8796B"/>
    <w:rsid w:val="00DA195E"/>
    <w:rsid w:val="00E46C5E"/>
    <w:rsid w:val="00E8483C"/>
    <w:rsid w:val="00E85A26"/>
    <w:rsid w:val="00E939FB"/>
    <w:rsid w:val="00EA1A3B"/>
    <w:rsid w:val="00F04245"/>
    <w:rsid w:val="00F327E1"/>
    <w:rsid w:val="00F47ED0"/>
    <w:rsid w:val="00F9446B"/>
    <w:rsid w:val="00FE6520"/>
    <w:rsid w:val="00FE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 [194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E1"/>
  </w:style>
  <w:style w:type="paragraph" w:styleId="Piedepgina">
    <w:name w:val="footer"/>
    <w:basedOn w:val="Normal"/>
    <w:link w:val="PiedepginaCar"/>
    <w:uiPriority w:val="99"/>
    <w:semiHidden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5CE1"/>
  </w:style>
  <w:style w:type="paragraph" w:styleId="Textodeglobo">
    <w:name w:val="Balloon Text"/>
    <w:basedOn w:val="Normal"/>
    <w:link w:val="TextodegloboCar"/>
    <w:uiPriority w:val="99"/>
    <w:semiHidden/>
    <w:unhideWhenUsed/>
    <w:rsid w:val="0099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C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5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5C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D9A7B-CDCB-441E-93AA-2257307F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CATÓLICA ANDRÉS BELLO	 INGENIERÍA DE INFORMÁTICAINVESTIGACIÓN DE OPERACIONES IIProf. Simy Blomer</vt:lpstr>
    </vt:vector>
  </TitlesOfParts>
  <Company>UCAB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ANDRÉS BELLO	 INGENIERÍA DE INFORMÁTICAINVESTIGACIÓN DE OPERACIONES IIProf. Simy Blomer</dc:title>
  <dc:creator>Simy Blomer B</dc:creator>
  <cp:lastModifiedBy>Simy</cp:lastModifiedBy>
  <cp:revision>6</cp:revision>
  <cp:lastPrinted>2011-05-26T12:33:00Z</cp:lastPrinted>
  <dcterms:created xsi:type="dcterms:W3CDTF">2013-01-29T03:50:00Z</dcterms:created>
  <dcterms:modified xsi:type="dcterms:W3CDTF">2013-01-29T04:25:00Z</dcterms:modified>
</cp:coreProperties>
</file>