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EE" w:rsidRPr="001926EE" w:rsidRDefault="005D1ABD" w:rsidP="001926EE">
      <w:pPr>
        <w:pStyle w:val="Prrafodelista"/>
        <w:numPr>
          <w:ilvl w:val="0"/>
          <w:numId w:val="9"/>
        </w:numPr>
        <w:spacing w:line="240" w:lineRule="auto"/>
        <w:jc w:val="both"/>
        <w:rPr>
          <w:lang w:val="es-VE"/>
        </w:rPr>
      </w:pPr>
      <w:r>
        <w:rPr>
          <w:lang w:val="es-VE"/>
        </w:rPr>
        <w:t>Se requiere estudiar el proceso de terminado de muebles para oficina, dentro de la cadena de</w:t>
      </w:r>
      <w:bookmarkStart w:id="0" w:name="_GoBack"/>
      <w:bookmarkEnd w:id="0"/>
      <w:r>
        <w:rPr>
          <w:lang w:val="es-VE"/>
        </w:rPr>
        <w:t xml:space="preserve"> producción de una fábrica</w:t>
      </w:r>
      <w:r w:rsidR="0012412D">
        <w:rPr>
          <w:lang w:val="es-VE"/>
        </w:rPr>
        <w:t>:</w:t>
      </w:r>
      <w:r w:rsidR="001926EE" w:rsidRPr="001926EE">
        <w:rPr>
          <w:lang w:val="es-VE"/>
        </w:rPr>
        <w:t xml:space="preserve"> (8 puntos)</w:t>
      </w:r>
    </w:p>
    <w:p w:rsidR="00D045EA" w:rsidRPr="005D1ABD" w:rsidRDefault="005D1ABD" w:rsidP="005D1ABD">
      <w:pPr>
        <w:pStyle w:val="Prrafodelista"/>
        <w:numPr>
          <w:ilvl w:val="1"/>
          <w:numId w:val="9"/>
        </w:numPr>
        <w:spacing w:line="240" w:lineRule="auto"/>
        <w:jc w:val="both"/>
        <w:rPr>
          <w:lang w:val="es-VE"/>
        </w:rPr>
      </w:pPr>
      <w:r>
        <w:rPr>
          <w:lang w:val="es-VE"/>
        </w:rPr>
        <w:t>Al proceso de terminado llegan 20 muebles por hora</w:t>
      </w:r>
    </w:p>
    <w:p w:rsidR="001926EE" w:rsidRPr="001926EE" w:rsidRDefault="005D1ABD" w:rsidP="001926EE">
      <w:pPr>
        <w:pStyle w:val="Prrafodelista"/>
        <w:numPr>
          <w:ilvl w:val="1"/>
          <w:numId w:val="9"/>
        </w:numPr>
        <w:spacing w:line="240" w:lineRule="auto"/>
        <w:jc w:val="both"/>
        <w:rPr>
          <w:lang w:val="es-VE"/>
        </w:rPr>
      </w:pPr>
      <w:r>
        <w:rPr>
          <w:b/>
          <w:lang w:val="es-VE"/>
        </w:rPr>
        <w:t>Pulido</w:t>
      </w:r>
      <w:r w:rsidR="001926EE" w:rsidRPr="001926EE">
        <w:rPr>
          <w:lang w:val="es-VE"/>
        </w:rPr>
        <w:t xml:space="preserve">: </w:t>
      </w:r>
      <w:r>
        <w:rPr>
          <w:lang w:val="es-VE"/>
        </w:rPr>
        <w:t>La mitad de los muebles requieren como primer paso que se</w:t>
      </w:r>
      <w:r w:rsidR="00254EA2">
        <w:rPr>
          <w:lang w:val="es-VE"/>
        </w:rPr>
        <w:t xml:space="preserve"> pula la madera. Para esto hay 4</w:t>
      </w:r>
      <w:r>
        <w:rPr>
          <w:lang w:val="es-VE"/>
        </w:rPr>
        <w:t xml:space="preserve"> obreros que demoras 20 minutos por mueble</w:t>
      </w:r>
      <w:r w:rsidR="00BF1E37">
        <w:rPr>
          <w:lang w:val="es-VE"/>
        </w:rPr>
        <w:t>.</w:t>
      </w:r>
    </w:p>
    <w:p w:rsidR="001926EE" w:rsidRDefault="005D1ABD" w:rsidP="009B6DCA">
      <w:pPr>
        <w:pStyle w:val="Prrafodelista"/>
        <w:numPr>
          <w:ilvl w:val="1"/>
          <w:numId w:val="9"/>
        </w:numPr>
        <w:spacing w:line="240" w:lineRule="auto"/>
        <w:jc w:val="both"/>
        <w:rPr>
          <w:lang w:val="es-VE"/>
        </w:rPr>
      </w:pPr>
      <w:r>
        <w:rPr>
          <w:b/>
          <w:lang w:val="es-VE"/>
        </w:rPr>
        <w:t>Brillo</w:t>
      </w:r>
      <w:r w:rsidR="001926EE" w:rsidRPr="001926EE">
        <w:rPr>
          <w:lang w:val="es-VE"/>
        </w:rPr>
        <w:t xml:space="preserve">: </w:t>
      </w:r>
      <w:r>
        <w:rPr>
          <w:lang w:val="es-VE"/>
        </w:rPr>
        <w:t>De todos los muebles, incluyendo los que fueron puli</w:t>
      </w:r>
      <w:r w:rsidR="006F1222">
        <w:rPr>
          <w:lang w:val="es-VE"/>
        </w:rPr>
        <w:t xml:space="preserve">dos, el 80%, los clientes los quieren </w:t>
      </w:r>
      <w:r w:rsidR="009F62D5">
        <w:rPr>
          <w:lang w:val="es-VE"/>
        </w:rPr>
        <w:t>que se les ponga una capa de brillo</w:t>
      </w:r>
      <w:r w:rsidR="006F1222">
        <w:rPr>
          <w:lang w:val="es-VE"/>
        </w:rPr>
        <w:t xml:space="preserve">. Para este proceso se cuentan con </w:t>
      </w:r>
      <w:r w:rsidR="00254EA2">
        <w:rPr>
          <w:lang w:val="es-VE"/>
        </w:rPr>
        <w:t>12</w:t>
      </w:r>
      <w:r w:rsidR="006F1222">
        <w:rPr>
          <w:lang w:val="es-VE"/>
        </w:rPr>
        <w:t xml:space="preserve"> obreros y demoran 40 minutos por mueble.</w:t>
      </w:r>
    </w:p>
    <w:p w:rsidR="008F25D9" w:rsidRPr="009B6DCA" w:rsidRDefault="005D1ABD" w:rsidP="009B6DCA">
      <w:pPr>
        <w:pStyle w:val="Prrafodelista"/>
        <w:numPr>
          <w:ilvl w:val="1"/>
          <w:numId w:val="9"/>
        </w:numPr>
        <w:spacing w:line="240" w:lineRule="auto"/>
        <w:jc w:val="both"/>
        <w:rPr>
          <w:lang w:val="es-VE"/>
        </w:rPr>
      </w:pPr>
      <w:r>
        <w:rPr>
          <w:b/>
          <w:lang w:val="es-VE"/>
        </w:rPr>
        <w:t>Pintura</w:t>
      </w:r>
      <w:r w:rsidR="008F25D9" w:rsidRPr="008F25D9">
        <w:rPr>
          <w:lang w:val="es-VE"/>
        </w:rPr>
        <w:t>:</w:t>
      </w:r>
      <w:r w:rsidR="008F25D9">
        <w:rPr>
          <w:lang w:val="es-VE"/>
        </w:rPr>
        <w:t xml:space="preserve"> </w:t>
      </w:r>
      <w:r w:rsidR="00BF1E37">
        <w:rPr>
          <w:lang w:val="es-VE"/>
        </w:rPr>
        <w:t xml:space="preserve">el restante 20% de los muebles se pintan. </w:t>
      </w:r>
      <w:r w:rsidR="00254EA2">
        <w:rPr>
          <w:lang w:val="es-VE"/>
        </w:rPr>
        <w:t>T</w:t>
      </w:r>
      <w:r w:rsidR="00BF1E37">
        <w:rPr>
          <w:lang w:val="es-VE"/>
        </w:rPr>
        <w:t xml:space="preserve">ienen </w:t>
      </w:r>
      <w:r w:rsidR="00254EA2">
        <w:rPr>
          <w:lang w:val="es-VE"/>
        </w:rPr>
        <w:t>5</w:t>
      </w:r>
      <w:r w:rsidR="00BF1E37">
        <w:rPr>
          <w:lang w:val="es-VE"/>
        </w:rPr>
        <w:t xml:space="preserve"> pintor</w:t>
      </w:r>
      <w:r w:rsidR="00254EA2">
        <w:rPr>
          <w:lang w:val="es-VE"/>
        </w:rPr>
        <w:t>es</w:t>
      </w:r>
      <w:r w:rsidR="00BF1E37">
        <w:rPr>
          <w:lang w:val="es-VE"/>
        </w:rPr>
        <w:t xml:space="preserve"> que demora</w:t>
      </w:r>
      <w:r w:rsidR="00254EA2">
        <w:rPr>
          <w:lang w:val="es-VE"/>
        </w:rPr>
        <w:t>n</w:t>
      </w:r>
      <w:r w:rsidR="007F2127">
        <w:rPr>
          <w:lang w:val="es-VE"/>
        </w:rPr>
        <w:t xml:space="preserve"> 1 hora por mueble.</w:t>
      </w:r>
    </w:p>
    <w:p w:rsidR="001926EE" w:rsidRPr="00254EA2" w:rsidRDefault="005D1ABD" w:rsidP="00254EA2">
      <w:pPr>
        <w:pStyle w:val="Prrafodelista"/>
        <w:numPr>
          <w:ilvl w:val="1"/>
          <w:numId w:val="9"/>
        </w:numPr>
        <w:spacing w:line="240" w:lineRule="auto"/>
        <w:jc w:val="both"/>
        <w:rPr>
          <w:lang w:val="es-VE"/>
        </w:rPr>
      </w:pPr>
      <w:r>
        <w:rPr>
          <w:b/>
          <w:lang w:val="es-VE"/>
        </w:rPr>
        <w:t>Tapizado</w:t>
      </w:r>
      <w:r w:rsidR="001926EE" w:rsidRPr="001926EE">
        <w:rPr>
          <w:lang w:val="es-VE"/>
        </w:rPr>
        <w:t xml:space="preserve">: </w:t>
      </w:r>
      <w:r w:rsidR="007F2127">
        <w:rPr>
          <w:lang w:val="es-VE"/>
        </w:rPr>
        <w:t>Del total de muebles el 45% requieren tapizar o coloca</w:t>
      </w:r>
      <w:r w:rsidR="00254EA2">
        <w:rPr>
          <w:lang w:val="es-VE"/>
        </w:rPr>
        <w:t>r un cojín. Para esto se tiene 5</w:t>
      </w:r>
      <w:r w:rsidR="007F2127">
        <w:rPr>
          <w:lang w:val="es-VE"/>
        </w:rPr>
        <w:t xml:space="preserve"> personas encargadas de cocer y pegar el cojín o la tela, y demora </w:t>
      </w:r>
      <w:r w:rsidR="00254EA2">
        <w:rPr>
          <w:lang w:val="es-VE"/>
        </w:rPr>
        <w:t>20 minutos</w:t>
      </w:r>
      <w:r w:rsidR="007F2127" w:rsidRPr="00254EA2">
        <w:rPr>
          <w:lang w:val="es-VE"/>
        </w:rPr>
        <w:t>.</w:t>
      </w:r>
    </w:p>
    <w:p w:rsidR="001926EE" w:rsidRPr="001926EE" w:rsidRDefault="001926EE" w:rsidP="001926EE">
      <w:pPr>
        <w:pStyle w:val="Prrafodelista"/>
        <w:spacing w:line="240" w:lineRule="auto"/>
        <w:ind w:left="1440"/>
        <w:jc w:val="both"/>
        <w:rPr>
          <w:lang w:val="es-VE"/>
        </w:rPr>
      </w:pPr>
    </w:p>
    <w:p w:rsidR="001926EE" w:rsidRPr="001926EE" w:rsidRDefault="001926EE" w:rsidP="001926EE">
      <w:pPr>
        <w:pStyle w:val="Prrafodelista"/>
        <w:numPr>
          <w:ilvl w:val="0"/>
          <w:numId w:val="10"/>
        </w:numPr>
        <w:spacing w:line="240" w:lineRule="auto"/>
        <w:jc w:val="both"/>
        <w:rPr>
          <w:lang w:val="es-VE"/>
        </w:rPr>
      </w:pPr>
      <w:r w:rsidRPr="001926EE">
        <w:rPr>
          <w:lang w:val="es-VE"/>
        </w:rPr>
        <w:t xml:space="preserve">¿Cuánto tiempo en promedio </w:t>
      </w:r>
      <w:r w:rsidR="007F2127">
        <w:rPr>
          <w:lang w:val="es-VE"/>
        </w:rPr>
        <w:t>demora un mueble en estar listo</w:t>
      </w:r>
      <w:r w:rsidRPr="001926EE">
        <w:rPr>
          <w:lang w:val="es-VE"/>
        </w:rPr>
        <w:t>?</w:t>
      </w:r>
    </w:p>
    <w:p w:rsidR="001926EE" w:rsidRPr="001926EE" w:rsidRDefault="001926EE" w:rsidP="001926EE">
      <w:pPr>
        <w:pStyle w:val="Prrafodelista"/>
        <w:numPr>
          <w:ilvl w:val="0"/>
          <w:numId w:val="10"/>
        </w:numPr>
        <w:spacing w:line="240" w:lineRule="auto"/>
        <w:jc w:val="both"/>
        <w:rPr>
          <w:lang w:val="es-VE"/>
        </w:rPr>
      </w:pPr>
      <w:r w:rsidRPr="001926EE">
        <w:rPr>
          <w:lang w:val="es-VE"/>
        </w:rPr>
        <w:t xml:space="preserve">¿Cuánto tiempo promedio demora </w:t>
      </w:r>
      <w:r w:rsidR="00717CB2">
        <w:rPr>
          <w:lang w:val="es-VE"/>
        </w:rPr>
        <w:t xml:space="preserve">un </w:t>
      </w:r>
      <w:r w:rsidR="007F2127">
        <w:rPr>
          <w:lang w:val="es-VE"/>
        </w:rPr>
        <w:t>mueble que no requiere pintarse</w:t>
      </w:r>
      <w:r w:rsidRPr="001926EE">
        <w:rPr>
          <w:lang w:val="es-VE"/>
        </w:rPr>
        <w:t>?</w:t>
      </w:r>
    </w:p>
    <w:p w:rsidR="001926EE" w:rsidRPr="001926EE" w:rsidRDefault="007F2127" w:rsidP="001926EE">
      <w:pPr>
        <w:pStyle w:val="Prrafodelista"/>
        <w:numPr>
          <w:ilvl w:val="0"/>
          <w:numId w:val="10"/>
        </w:numPr>
        <w:spacing w:line="240" w:lineRule="auto"/>
        <w:jc w:val="both"/>
        <w:rPr>
          <w:lang w:val="es-VE"/>
        </w:rPr>
      </w:pPr>
      <w:r>
        <w:rPr>
          <w:lang w:val="es-VE"/>
        </w:rPr>
        <w:t>¿Cuánto</w:t>
      </w:r>
      <w:r w:rsidR="001926EE" w:rsidRPr="001926EE">
        <w:rPr>
          <w:lang w:val="es-VE"/>
        </w:rPr>
        <w:t xml:space="preserve">s </w:t>
      </w:r>
      <w:r>
        <w:rPr>
          <w:lang w:val="es-VE"/>
        </w:rPr>
        <w:t>muebles en promedio hay dentro del proceso de terminado</w:t>
      </w:r>
      <w:r w:rsidR="001926EE" w:rsidRPr="001926EE">
        <w:rPr>
          <w:lang w:val="es-VE"/>
        </w:rPr>
        <w:t>?</w:t>
      </w:r>
    </w:p>
    <w:p w:rsidR="001926EE" w:rsidRPr="001926EE" w:rsidRDefault="001926EE" w:rsidP="001926EE">
      <w:pPr>
        <w:pStyle w:val="Prrafodelista"/>
        <w:numPr>
          <w:ilvl w:val="0"/>
          <w:numId w:val="10"/>
        </w:numPr>
        <w:spacing w:line="240" w:lineRule="auto"/>
        <w:jc w:val="both"/>
        <w:rPr>
          <w:lang w:val="es-VE"/>
        </w:rPr>
      </w:pPr>
      <w:r w:rsidRPr="001926EE">
        <w:rPr>
          <w:lang w:val="es-VE"/>
        </w:rPr>
        <w:t xml:space="preserve">¿Qué probabilidad hay de </w:t>
      </w:r>
      <w:r w:rsidR="007F2127">
        <w:rPr>
          <w:lang w:val="es-VE"/>
        </w:rPr>
        <w:t>no tener muebles esperando por alguno de los procesos</w:t>
      </w:r>
      <w:r w:rsidRPr="001926EE">
        <w:rPr>
          <w:lang w:val="es-VE"/>
        </w:rPr>
        <w:t>?</w:t>
      </w:r>
    </w:p>
    <w:p w:rsidR="001926EE" w:rsidRPr="002D5629" w:rsidRDefault="001926EE" w:rsidP="001926EE">
      <w:pPr>
        <w:pStyle w:val="Prrafodelista"/>
        <w:numPr>
          <w:ilvl w:val="0"/>
          <w:numId w:val="10"/>
        </w:numPr>
        <w:spacing w:line="240" w:lineRule="auto"/>
        <w:jc w:val="both"/>
        <w:rPr>
          <w:lang w:val="es-VE"/>
        </w:rPr>
      </w:pPr>
      <w:r w:rsidRPr="002D5629">
        <w:rPr>
          <w:lang w:val="es-VE"/>
        </w:rPr>
        <w:t xml:space="preserve">¿Qué probabilidad hay de tener </w:t>
      </w:r>
      <w:r w:rsidR="007F2127">
        <w:rPr>
          <w:lang w:val="es-VE"/>
        </w:rPr>
        <w:t>más de 2</w:t>
      </w:r>
      <w:r w:rsidRPr="002D5629">
        <w:rPr>
          <w:lang w:val="es-VE"/>
        </w:rPr>
        <w:t xml:space="preserve"> </w:t>
      </w:r>
      <w:r w:rsidR="007F2127">
        <w:rPr>
          <w:lang w:val="es-VE"/>
        </w:rPr>
        <w:t xml:space="preserve">muebles </w:t>
      </w:r>
      <w:r w:rsidRPr="002D5629">
        <w:rPr>
          <w:lang w:val="es-VE"/>
        </w:rPr>
        <w:t>esperando en</w:t>
      </w:r>
      <w:r w:rsidR="007F2127">
        <w:rPr>
          <w:lang w:val="es-VE"/>
        </w:rPr>
        <w:t>tre todos los procesos</w:t>
      </w:r>
      <w:r w:rsidRPr="002D5629">
        <w:rPr>
          <w:lang w:val="es-VE"/>
        </w:rPr>
        <w:t>?</w:t>
      </w:r>
    </w:p>
    <w:p w:rsidR="002D5629" w:rsidRPr="00FA43D9" w:rsidRDefault="007F2127" w:rsidP="00FA43D9">
      <w:pPr>
        <w:pStyle w:val="Prrafodelista"/>
        <w:numPr>
          <w:ilvl w:val="0"/>
          <w:numId w:val="10"/>
        </w:numPr>
        <w:spacing w:line="240" w:lineRule="auto"/>
        <w:jc w:val="both"/>
        <w:rPr>
          <w:lang w:val="es-VE"/>
        </w:rPr>
      </w:pPr>
      <w:r>
        <w:rPr>
          <w:lang w:val="es-VE"/>
        </w:rPr>
        <w:t xml:space="preserve">Si cada </w:t>
      </w:r>
      <w:r w:rsidR="004906C6">
        <w:rPr>
          <w:lang w:val="es-VE"/>
        </w:rPr>
        <w:t xml:space="preserve">obrero cobra 100 Bs por hora. </w:t>
      </w:r>
      <w:r w:rsidR="002D5629" w:rsidRPr="002D5629">
        <w:rPr>
          <w:lang w:val="es-VE"/>
        </w:rPr>
        <w:t>¿</w:t>
      </w:r>
      <w:r w:rsidR="004906C6">
        <w:rPr>
          <w:lang w:val="es-VE"/>
        </w:rPr>
        <w:t>En c</w:t>
      </w:r>
      <w:r w:rsidR="002D5629" w:rsidRPr="002D5629">
        <w:rPr>
          <w:lang w:val="es-VE"/>
        </w:rPr>
        <w:t xml:space="preserve">uánto </w:t>
      </w:r>
      <w:r w:rsidR="004906C6">
        <w:rPr>
          <w:lang w:val="es-VE"/>
        </w:rPr>
        <w:t>sale en promedio el proceso de terminado por cada muebles</w:t>
      </w:r>
      <w:r w:rsidR="001926EE" w:rsidRPr="002D5629">
        <w:rPr>
          <w:lang w:val="es-VE"/>
        </w:rPr>
        <w:t>?</w:t>
      </w:r>
    </w:p>
    <w:p w:rsidR="001926EE" w:rsidRPr="001926EE" w:rsidRDefault="001926EE" w:rsidP="001926EE">
      <w:pPr>
        <w:pStyle w:val="Prrafodelista"/>
        <w:spacing w:line="240" w:lineRule="auto"/>
        <w:ind w:left="1440"/>
        <w:jc w:val="both"/>
        <w:rPr>
          <w:lang w:val="es-VE"/>
        </w:rPr>
      </w:pPr>
    </w:p>
    <w:p w:rsidR="00A11B75" w:rsidRDefault="00BC59A6" w:rsidP="001926EE">
      <w:pPr>
        <w:pStyle w:val="Prrafodelista"/>
        <w:numPr>
          <w:ilvl w:val="0"/>
          <w:numId w:val="9"/>
        </w:numPr>
        <w:spacing w:after="100" w:afterAutospacing="1" w:line="240" w:lineRule="atLeast"/>
        <w:jc w:val="both"/>
        <w:rPr>
          <w:lang w:val="es-VE"/>
        </w:rPr>
      </w:pPr>
      <w:r>
        <w:rPr>
          <w:lang w:val="es-VE"/>
        </w:rPr>
        <w:t xml:space="preserve">Para un local en un centro comercial muy concurrido, se está evaluando cuál de los 2 siguientes negocios </w:t>
      </w:r>
      <w:r w:rsidR="00F2539A">
        <w:rPr>
          <w:lang w:val="es-VE"/>
        </w:rPr>
        <w:t>implementar</w:t>
      </w:r>
      <w:r w:rsidR="006913E6">
        <w:rPr>
          <w:lang w:val="es-VE"/>
        </w:rPr>
        <w:t>:</w:t>
      </w:r>
    </w:p>
    <w:p w:rsidR="006913E6" w:rsidRDefault="00F2539A" w:rsidP="006913E6">
      <w:pPr>
        <w:pStyle w:val="Prrafodelista"/>
        <w:numPr>
          <w:ilvl w:val="1"/>
          <w:numId w:val="9"/>
        </w:numPr>
        <w:spacing w:after="100" w:afterAutospacing="1" w:line="240" w:lineRule="atLeast"/>
        <w:jc w:val="both"/>
        <w:rPr>
          <w:lang w:val="es-VE"/>
        </w:rPr>
      </w:pPr>
      <w:r>
        <w:rPr>
          <w:lang w:val="es-VE"/>
        </w:rPr>
        <w:t xml:space="preserve">Un restaurante </w:t>
      </w:r>
      <w:r w:rsidR="0066679A">
        <w:rPr>
          <w:lang w:val="es-VE"/>
        </w:rPr>
        <w:t>de comida internacional</w:t>
      </w:r>
      <w:r w:rsidR="0066679A">
        <w:rPr>
          <w:lang w:val="es-VE"/>
        </w:rPr>
        <w:t xml:space="preserve">, </w:t>
      </w:r>
      <w:r>
        <w:rPr>
          <w:lang w:val="es-VE"/>
        </w:rPr>
        <w:t xml:space="preserve">con 5 mesas. Se estima que para este negocio lleguen 10 </w:t>
      </w:r>
      <w:r w:rsidR="002101F5">
        <w:rPr>
          <w:lang w:val="es-VE"/>
        </w:rPr>
        <w:t>grupos</w:t>
      </w:r>
      <w:r>
        <w:rPr>
          <w:lang w:val="es-VE"/>
        </w:rPr>
        <w:t xml:space="preserve"> por hora, y cada grupo puede demorar en promedio 1 hora comiendo. El local soporta tener un máximo de 3 grupos esperando por la mesa. Al tener 3 grupos esperando, no dejan pasar más personas al local. Si las mesas están llenas, la mitad de los grupos  que llegan se van. </w:t>
      </w:r>
      <w:r w:rsidR="00C5450A">
        <w:rPr>
          <w:lang w:val="es-VE"/>
        </w:rPr>
        <w:t>El consumo promedio de una mesa es Bs. 10.000.</w:t>
      </w:r>
    </w:p>
    <w:p w:rsidR="006913E6" w:rsidRDefault="00F2539A" w:rsidP="006913E6">
      <w:pPr>
        <w:pStyle w:val="Prrafodelista"/>
        <w:numPr>
          <w:ilvl w:val="1"/>
          <w:numId w:val="9"/>
        </w:numPr>
        <w:spacing w:after="100" w:afterAutospacing="1" w:line="240" w:lineRule="atLeast"/>
        <w:jc w:val="both"/>
        <w:rPr>
          <w:lang w:val="es-VE"/>
        </w:rPr>
      </w:pPr>
      <w:r>
        <w:rPr>
          <w:lang w:val="es-VE"/>
        </w:rPr>
        <w:t>Hacer restaurant del tipo autoservicio, con 3 cajeros</w:t>
      </w:r>
      <w:r w:rsidR="00C777DA">
        <w:rPr>
          <w:lang w:val="es-VE"/>
        </w:rPr>
        <w:t>. Una persona puede demorar</w:t>
      </w:r>
      <w:r>
        <w:rPr>
          <w:lang w:val="es-VE"/>
        </w:rPr>
        <w:t xml:space="preserve"> </w:t>
      </w:r>
      <w:r w:rsidR="00C777DA">
        <w:rPr>
          <w:lang w:val="es-VE"/>
        </w:rPr>
        <w:t>8</w:t>
      </w:r>
      <w:r>
        <w:rPr>
          <w:lang w:val="es-VE"/>
        </w:rPr>
        <w:t xml:space="preserve"> minutos </w:t>
      </w:r>
      <w:r w:rsidR="00C777DA">
        <w:rPr>
          <w:lang w:val="es-VE"/>
        </w:rPr>
        <w:t>en promedio, en servirse la comida y pagar.</w:t>
      </w:r>
      <w:r>
        <w:rPr>
          <w:lang w:val="es-VE"/>
        </w:rPr>
        <w:t xml:space="preserve"> Se estima que a este restaurante lle</w:t>
      </w:r>
      <w:r w:rsidR="0066679A">
        <w:rPr>
          <w:lang w:val="es-VE"/>
        </w:rPr>
        <w:t>guen más personas, 20 personas por hora. Por restricciones del Centro Comercial, no puede haber personas esperando en los pasillos, por lo que solo pueden tener 20 personas, que es la capacidad del local. Al tener 20 personas cierran las puertas y no pueden entrar más comensales.</w:t>
      </w:r>
      <w:r w:rsidR="00C5450A">
        <w:rPr>
          <w:lang w:val="es-VE"/>
        </w:rPr>
        <w:t xml:space="preserve"> El consumo de un cliente promedio es Bs. 1500.</w:t>
      </w:r>
    </w:p>
    <w:p w:rsidR="001926EE" w:rsidRPr="00C5450A" w:rsidRDefault="00C5450A" w:rsidP="001926EE">
      <w:pPr>
        <w:spacing w:after="100" w:afterAutospacing="1" w:line="240" w:lineRule="atLeast"/>
        <w:ind w:left="720"/>
        <w:jc w:val="both"/>
        <w:rPr>
          <w:lang w:val="es-VE"/>
        </w:rPr>
      </w:pPr>
      <w:r w:rsidRPr="00C5450A">
        <w:rPr>
          <w:lang w:val="es-VE"/>
        </w:rPr>
        <w:t xml:space="preserve">Para asesorar al dueño, </w:t>
      </w:r>
      <w:r>
        <w:rPr>
          <w:lang w:val="es-VE"/>
        </w:rPr>
        <w:t>b</w:t>
      </w:r>
      <w:r w:rsidR="001926EE" w:rsidRPr="00C5450A">
        <w:rPr>
          <w:lang w:val="es-VE"/>
        </w:rPr>
        <w:t>ase su recomendación en:</w:t>
      </w:r>
    </w:p>
    <w:p w:rsidR="001926EE" w:rsidRDefault="00C5450A" w:rsidP="001926EE">
      <w:pPr>
        <w:pStyle w:val="Prrafodelista"/>
        <w:numPr>
          <w:ilvl w:val="0"/>
          <w:numId w:val="11"/>
        </w:numPr>
        <w:spacing w:after="100" w:afterAutospacing="1" w:line="240" w:lineRule="atLeast"/>
        <w:jc w:val="both"/>
        <w:rPr>
          <w:lang w:val="es-VE"/>
        </w:rPr>
      </w:pPr>
      <w:r>
        <w:rPr>
          <w:lang w:val="es-VE"/>
        </w:rPr>
        <w:t>Ingreso promedio por hora del local</w:t>
      </w:r>
    </w:p>
    <w:p w:rsidR="00C5450A" w:rsidRPr="001926EE" w:rsidRDefault="00C5450A" w:rsidP="001926EE">
      <w:pPr>
        <w:pStyle w:val="Prrafodelista"/>
        <w:numPr>
          <w:ilvl w:val="0"/>
          <w:numId w:val="11"/>
        </w:numPr>
        <w:spacing w:after="100" w:afterAutospacing="1" w:line="240" w:lineRule="atLeast"/>
        <w:jc w:val="both"/>
        <w:rPr>
          <w:lang w:val="es-VE"/>
        </w:rPr>
      </w:pPr>
      <w:r>
        <w:rPr>
          <w:lang w:val="es-VE"/>
        </w:rPr>
        <w:t>Ingreso dejado de percibir por el rechazo de clientes</w:t>
      </w:r>
    </w:p>
    <w:p w:rsidR="001926EE" w:rsidRPr="001926EE" w:rsidRDefault="00C5450A" w:rsidP="001926EE">
      <w:pPr>
        <w:pStyle w:val="Prrafodelista"/>
        <w:numPr>
          <w:ilvl w:val="0"/>
          <w:numId w:val="11"/>
        </w:numPr>
        <w:spacing w:after="100" w:afterAutospacing="1" w:line="240" w:lineRule="atLeast"/>
        <w:jc w:val="both"/>
        <w:rPr>
          <w:lang w:val="es-VE"/>
        </w:rPr>
      </w:pPr>
      <w:r>
        <w:rPr>
          <w:lang w:val="es-VE"/>
        </w:rPr>
        <w:t>Tiempo estimado de espera</w:t>
      </w:r>
    </w:p>
    <w:p w:rsidR="001926EE" w:rsidRPr="001926EE" w:rsidRDefault="00C5450A" w:rsidP="001926EE">
      <w:pPr>
        <w:pStyle w:val="Prrafodelista"/>
        <w:numPr>
          <w:ilvl w:val="0"/>
          <w:numId w:val="11"/>
        </w:numPr>
        <w:spacing w:after="100" w:afterAutospacing="1" w:line="240" w:lineRule="atLeast"/>
        <w:jc w:val="both"/>
        <w:rPr>
          <w:lang w:val="es-VE"/>
        </w:rPr>
      </w:pPr>
      <w:r>
        <w:rPr>
          <w:lang w:val="es-VE"/>
        </w:rPr>
        <w:t>Porción del tiempo ocioso</w:t>
      </w:r>
    </w:p>
    <w:p w:rsidR="00303F51" w:rsidRPr="00C5450A" w:rsidRDefault="00C5450A" w:rsidP="00303F51">
      <w:pPr>
        <w:pStyle w:val="Prrafodelista"/>
        <w:numPr>
          <w:ilvl w:val="0"/>
          <w:numId w:val="11"/>
        </w:numPr>
        <w:spacing w:after="100" w:afterAutospacing="1" w:line="240" w:lineRule="atLeast"/>
        <w:jc w:val="both"/>
        <w:rPr>
          <w:lang w:val="es-VE"/>
        </w:rPr>
      </w:pPr>
      <w:r w:rsidRPr="00C5450A">
        <w:rPr>
          <w:lang w:val="es-VE"/>
        </w:rPr>
        <w:t>Probabilidad que una persona no pueda entrar</w:t>
      </w:r>
    </w:p>
    <w:p w:rsidR="001926EE" w:rsidRPr="001926EE" w:rsidRDefault="00C5450A" w:rsidP="001926EE">
      <w:pPr>
        <w:pStyle w:val="Prrafodelista"/>
        <w:numPr>
          <w:ilvl w:val="0"/>
          <w:numId w:val="11"/>
        </w:numPr>
        <w:spacing w:after="100" w:afterAutospacing="1" w:line="240" w:lineRule="atLeast"/>
        <w:jc w:val="both"/>
        <w:rPr>
          <w:lang w:val="es-VE"/>
        </w:rPr>
      </w:pPr>
      <w:r>
        <w:rPr>
          <w:lang w:val="es-VE"/>
        </w:rPr>
        <w:t>Probabilidad de esperar más de 15 minutos</w:t>
      </w:r>
    </w:p>
    <w:p w:rsidR="001926EE" w:rsidRPr="00A67FB1" w:rsidRDefault="001926EE" w:rsidP="001926EE">
      <w:pPr>
        <w:pStyle w:val="Prrafodelista"/>
        <w:ind w:left="1080"/>
        <w:jc w:val="right"/>
      </w:pPr>
      <w:r w:rsidRPr="00A67FB1">
        <w:t>¡</w:t>
      </w:r>
      <w:proofErr w:type="spellStart"/>
      <w:r w:rsidRPr="00A67FB1">
        <w:t>Éxito</w:t>
      </w:r>
      <w:proofErr w:type="spellEnd"/>
      <w:r w:rsidRPr="00A67FB1">
        <w:t>!!</w:t>
      </w:r>
    </w:p>
    <w:sectPr w:rsidR="001926EE" w:rsidRPr="00A67FB1" w:rsidSect="003D2F8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949" w:rsidRDefault="00274949" w:rsidP="00995CE1">
      <w:pPr>
        <w:spacing w:after="0" w:line="240" w:lineRule="auto"/>
      </w:pPr>
      <w:r>
        <w:separator/>
      </w:r>
    </w:p>
  </w:endnote>
  <w:endnote w:type="continuationSeparator" w:id="0">
    <w:p w:rsidR="00274949" w:rsidRDefault="00274949" w:rsidP="0099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949" w:rsidRDefault="00274949" w:rsidP="00995CE1">
      <w:pPr>
        <w:spacing w:after="0" w:line="240" w:lineRule="auto"/>
      </w:pPr>
      <w:r>
        <w:separator/>
      </w:r>
    </w:p>
  </w:footnote>
  <w:footnote w:type="continuationSeparator" w:id="0">
    <w:p w:rsidR="00274949" w:rsidRDefault="00274949" w:rsidP="00995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E1" w:rsidRPr="0009710A" w:rsidRDefault="00995CE1">
    <w:pPr>
      <w:pStyle w:val="Encabezado"/>
      <w:rPr>
        <w:color w:val="4F6228" w:themeColor="accent3" w:themeShade="80"/>
        <w:lang w:val="es-VE"/>
      </w:rPr>
    </w:pPr>
    <w:r w:rsidRPr="0009710A">
      <w:rPr>
        <w:color w:val="4F6228" w:themeColor="accent3" w:themeShade="80"/>
        <w:lang w:val="es-VE"/>
      </w:rPr>
      <w:t>UNIVERSIDAD CATÓLICA ANDRÉS BELLO</w:t>
    </w:r>
    <w:r w:rsidR="004C50BF" w:rsidRPr="0009710A">
      <w:rPr>
        <w:color w:val="4F6228" w:themeColor="accent3" w:themeShade="80"/>
        <w:lang w:val="es-VE"/>
      </w:rPr>
      <w:t xml:space="preserve">                                                     </w:t>
    </w:r>
    <w:r w:rsidRPr="0009710A">
      <w:rPr>
        <w:color w:val="4F6228" w:themeColor="accent3" w:themeShade="80"/>
        <w:lang w:val="es-VE"/>
      </w:rPr>
      <w:tab/>
      <w:t xml:space="preserve"> </w:t>
    </w:r>
  </w:p>
  <w:p w:rsidR="00995CE1" w:rsidRPr="0009710A" w:rsidRDefault="00995CE1">
    <w:pPr>
      <w:pStyle w:val="Encabezado"/>
      <w:rPr>
        <w:color w:val="4F6228" w:themeColor="accent3" w:themeShade="80"/>
        <w:lang w:val="es-VE"/>
      </w:rPr>
    </w:pPr>
    <w:r w:rsidRPr="0009710A">
      <w:rPr>
        <w:color w:val="4F6228" w:themeColor="accent3" w:themeShade="80"/>
        <w:lang w:val="es-VE"/>
      </w:rPr>
      <w:t xml:space="preserve">INGENIERÍA DE INFORMÁTICA </w:t>
    </w:r>
  </w:p>
  <w:p w:rsidR="00995CE1" w:rsidRPr="0009710A" w:rsidRDefault="009462AE">
    <w:pPr>
      <w:pStyle w:val="Encabezado"/>
      <w:rPr>
        <w:color w:val="4F6228" w:themeColor="accent3" w:themeShade="80"/>
        <w:lang w:val="es-VE"/>
      </w:rPr>
    </w:pPr>
    <w:r w:rsidRPr="0009710A">
      <w:rPr>
        <w:color w:val="4F6228" w:themeColor="accent3" w:themeShade="80"/>
        <w:lang w:val="es-VE"/>
      </w:rPr>
      <w:t>INVESTIGACIÓN DE OPERACIONES I</w:t>
    </w:r>
    <w:r w:rsidR="001926EE">
      <w:rPr>
        <w:color w:val="4F6228" w:themeColor="accent3" w:themeShade="80"/>
        <w:lang w:val="es-VE"/>
      </w:rPr>
      <w:t>I</w:t>
    </w:r>
    <w:r w:rsidR="00725EAD">
      <w:rPr>
        <w:color w:val="4F6228" w:themeColor="accent3" w:themeShade="80"/>
        <w:lang w:val="es-VE"/>
      </w:rPr>
      <w:t xml:space="preserve"> </w:t>
    </w:r>
    <w:r w:rsidR="008C3FB1" w:rsidRPr="0009710A">
      <w:rPr>
        <w:color w:val="4F6228" w:themeColor="accent3" w:themeShade="80"/>
        <w:lang w:val="es-VE"/>
      </w:rPr>
      <w:t xml:space="preserve">                     </w:t>
    </w:r>
    <w:r w:rsidR="00D612CE" w:rsidRPr="0009710A">
      <w:rPr>
        <w:color w:val="4F6228" w:themeColor="accent3" w:themeShade="80"/>
        <w:lang w:val="es-VE"/>
      </w:rPr>
      <w:t xml:space="preserve">                             </w:t>
    </w:r>
    <w:r w:rsidR="001926EE">
      <w:rPr>
        <w:color w:val="4F6228" w:themeColor="accent3" w:themeShade="80"/>
        <w:lang w:val="es-VE"/>
      </w:rPr>
      <w:tab/>
    </w:r>
    <w:r w:rsidR="008C3FB1" w:rsidRPr="0009710A">
      <w:rPr>
        <w:color w:val="4F6228" w:themeColor="accent3" w:themeShade="80"/>
        <w:lang w:val="es-VE"/>
      </w:rPr>
      <w:t xml:space="preserve"> </w:t>
    </w:r>
    <w:r w:rsidR="00106738">
      <w:rPr>
        <w:color w:val="4F6228" w:themeColor="accent3" w:themeShade="80"/>
        <w:lang w:val="es-VE"/>
      </w:rPr>
      <w:t>Juev</w:t>
    </w:r>
    <w:r w:rsidR="00D612CE" w:rsidRPr="0009710A">
      <w:rPr>
        <w:color w:val="4F6228" w:themeColor="accent3" w:themeShade="80"/>
        <w:lang w:val="es-VE"/>
      </w:rPr>
      <w:t>es</w:t>
    </w:r>
    <w:r w:rsidR="008C3FB1" w:rsidRPr="0009710A">
      <w:rPr>
        <w:color w:val="4F6228" w:themeColor="accent3" w:themeShade="80"/>
        <w:lang w:val="es-VE"/>
      </w:rPr>
      <w:t xml:space="preserve">, </w:t>
    </w:r>
    <w:r w:rsidR="0041030A">
      <w:rPr>
        <w:color w:val="4F6228" w:themeColor="accent3" w:themeShade="80"/>
        <w:lang w:val="es-VE"/>
      </w:rPr>
      <w:t xml:space="preserve">12 de </w:t>
    </w:r>
    <w:proofErr w:type="gramStart"/>
    <w:r w:rsidR="0041030A">
      <w:rPr>
        <w:color w:val="4F6228" w:themeColor="accent3" w:themeShade="80"/>
        <w:lang w:val="es-VE"/>
      </w:rPr>
      <w:t>Noviembre</w:t>
    </w:r>
    <w:proofErr w:type="gramEnd"/>
    <w:r w:rsidR="001926EE">
      <w:rPr>
        <w:color w:val="4F6228" w:themeColor="accent3" w:themeShade="80"/>
        <w:lang w:val="es-VE"/>
      </w:rPr>
      <w:t xml:space="preserve"> de 2015</w:t>
    </w:r>
  </w:p>
  <w:p w:rsidR="00995CE1" w:rsidRPr="0009710A" w:rsidRDefault="00995CE1">
    <w:pPr>
      <w:pStyle w:val="Encabezado"/>
      <w:rPr>
        <w:color w:val="4F6228" w:themeColor="accent3" w:themeShade="80"/>
        <w:lang w:val="es-VE"/>
      </w:rPr>
    </w:pPr>
    <w:r w:rsidRPr="0009710A">
      <w:rPr>
        <w:color w:val="4F6228" w:themeColor="accent3" w:themeShade="80"/>
        <w:lang w:val="es-VE"/>
      </w:rPr>
      <w:t>Prof. Simy Blomer  B.</w:t>
    </w:r>
    <w:r w:rsidR="008C3FB1" w:rsidRPr="0009710A">
      <w:rPr>
        <w:color w:val="4F6228" w:themeColor="accent3" w:themeShade="80"/>
        <w:lang w:val="es-VE"/>
      </w:rPr>
      <w:t xml:space="preserve">                                                       </w:t>
    </w:r>
    <w:r w:rsidR="00D612CE" w:rsidRPr="0009710A">
      <w:rPr>
        <w:color w:val="4F6228" w:themeColor="accent3" w:themeShade="80"/>
        <w:lang w:val="es-VE"/>
      </w:rPr>
      <w:t xml:space="preserve">                  </w:t>
    </w:r>
    <w:r w:rsidR="00106738">
      <w:rPr>
        <w:color w:val="4F6228" w:themeColor="accent3" w:themeShade="80"/>
        <w:lang w:val="es-VE"/>
      </w:rPr>
      <w:t xml:space="preserve">                   </w:t>
    </w:r>
    <w:r w:rsidR="00725EAD">
      <w:rPr>
        <w:color w:val="4F6228" w:themeColor="accent3" w:themeShade="80"/>
        <w:lang w:val="es-VE"/>
      </w:rPr>
      <w:t xml:space="preserve">     </w:t>
    </w:r>
    <w:r w:rsidR="00106738">
      <w:rPr>
        <w:color w:val="4F6228" w:themeColor="accent3" w:themeShade="80"/>
        <w:lang w:val="es-VE"/>
      </w:rPr>
      <w:t xml:space="preserve"> </w:t>
    </w:r>
    <w:r w:rsidR="00725EAD">
      <w:rPr>
        <w:color w:val="4F6228" w:themeColor="accent3" w:themeShade="80"/>
        <w:sz w:val="36"/>
        <w:szCs w:val="36"/>
        <w:lang w:val="es-VE"/>
      </w:rPr>
      <w:t>Primer</w:t>
    </w:r>
    <w:r w:rsidR="008C3FB1" w:rsidRPr="0009710A">
      <w:rPr>
        <w:color w:val="4F6228" w:themeColor="accent3" w:themeShade="80"/>
        <w:sz w:val="36"/>
        <w:szCs w:val="36"/>
        <w:lang w:val="es-VE"/>
      </w:rPr>
      <w:t xml:space="preserve"> Parcial</w:t>
    </w:r>
  </w:p>
  <w:p w:rsidR="008C3FB1" w:rsidRPr="0009710A" w:rsidRDefault="009462AE">
    <w:pPr>
      <w:pStyle w:val="Encabezado"/>
      <w:rPr>
        <w:color w:val="4F6228" w:themeColor="accent3" w:themeShade="80"/>
        <w:lang w:val="es-VE"/>
      </w:rPr>
    </w:pPr>
    <w:r>
      <w:rPr>
        <w:noProof/>
        <w:color w:val="4F6228" w:themeColor="accent3" w:themeShade="80"/>
        <w:lang w:val="es-VE" w:eastAsia="es-VE"/>
      </w:rPr>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38100</wp:posOffset>
              </wp:positionV>
              <wp:extent cx="5709285" cy="0"/>
              <wp:effectExtent l="23495" t="19050" r="2032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285" cy="0"/>
                      </a:xfrm>
                      <a:prstGeom prst="straightConnector1">
                        <a:avLst/>
                      </a:prstGeom>
                      <a:noFill/>
                      <a:ln w="38100">
                        <a:solidFill>
                          <a:schemeClr val="accent3">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8C4BB" id="_x0000_t32" coordsize="21600,21600" o:spt="32" o:oned="t" path="m,l21600,21600e" filled="f">
              <v:path arrowok="t" fillok="f" o:connecttype="none"/>
              <o:lock v:ext="edit" shapetype="t"/>
            </v:shapetype>
            <v:shape id="AutoShape 1" o:spid="_x0000_s1026" type="#_x0000_t32" style="position:absolute;margin-left:-1.15pt;margin-top:3pt;width:449.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" strokecolor="#c2d69b [1942]" strokeweight="3pt">
              <v:shadow color="#205867 [1608]" opacity=".5" offset="1pt"/>
            </v:shape>
          </w:pict>
        </mc:Fallback>
      </mc:AlternateContent>
    </w:r>
    <w:r w:rsidR="008C3FB1" w:rsidRPr="0009710A">
      <w:rPr>
        <w:color w:val="4F6228" w:themeColor="accent3" w:themeShade="80"/>
        <w:lang w:val="es-V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226E"/>
    <w:multiLevelType w:val="hybridMultilevel"/>
    <w:tmpl w:val="2D6E5DDE"/>
    <w:lvl w:ilvl="0" w:tplc="200A0017">
      <w:start w:val="1"/>
      <w:numFmt w:val="lowerLetter"/>
      <w:lvlText w:val="%1)"/>
      <w:lvlJc w:val="left"/>
      <w:pPr>
        <w:ind w:left="720" w:hanging="360"/>
      </w:pPr>
    </w:lvl>
    <w:lvl w:ilvl="1" w:tplc="200A000B">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8BB1361"/>
    <w:multiLevelType w:val="hybridMultilevel"/>
    <w:tmpl w:val="412EC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D64B7"/>
    <w:multiLevelType w:val="hybridMultilevel"/>
    <w:tmpl w:val="0F3CAFEC"/>
    <w:lvl w:ilvl="0" w:tplc="080A0001">
      <w:start w:val="1"/>
      <w:numFmt w:val="bullet"/>
      <w:lvlText w:val=""/>
      <w:lvlJc w:val="left"/>
      <w:pPr>
        <w:ind w:left="761" w:hanging="360"/>
      </w:pPr>
      <w:rPr>
        <w:rFonts w:ascii="Symbol" w:hAnsi="Symbol" w:hint="default"/>
      </w:rPr>
    </w:lvl>
    <w:lvl w:ilvl="1" w:tplc="080A0003" w:tentative="1">
      <w:start w:val="1"/>
      <w:numFmt w:val="bullet"/>
      <w:lvlText w:val="o"/>
      <w:lvlJc w:val="left"/>
      <w:pPr>
        <w:ind w:left="1481" w:hanging="360"/>
      </w:pPr>
      <w:rPr>
        <w:rFonts w:ascii="Courier New" w:hAnsi="Courier New" w:cs="Courier New" w:hint="default"/>
      </w:rPr>
    </w:lvl>
    <w:lvl w:ilvl="2" w:tplc="080A0005" w:tentative="1">
      <w:start w:val="1"/>
      <w:numFmt w:val="bullet"/>
      <w:lvlText w:val=""/>
      <w:lvlJc w:val="left"/>
      <w:pPr>
        <w:ind w:left="2201" w:hanging="360"/>
      </w:pPr>
      <w:rPr>
        <w:rFonts w:ascii="Wingdings" w:hAnsi="Wingdings" w:hint="default"/>
      </w:rPr>
    </w:lvl>
    <w:lvl w:ilvl="3" w:tplc="080A0001" w:tentative="1">
      <w:start w:val="1"/>
      <w:numFmt w:val="bullet"/>
      <w:lvlText w:val=""/>
      <w:lvlJc w:val="left"/>
      <w:pPr>
        <w:ind w:left="2921" w:hanging="360"/>
      </w:pPr>
      <w:rPr>
        <w:rFonts w:ascii="Symbol" w:hAnsi="Symbol" w:hint="default"/>
      </w:rPr>
    </w:lvl>
    <w:lvl w:ilvl="4" w:tplc="080A0003" w:tentative="1">
      <w:start w:val="1"/>
      <w:numFmt w:val="bullet"/>
      <w:lvlText w:val="o"/>
      <w:lvlJc w:val="left"/>
      <w:pPr>
        <w:ind w:left="3641" w:hanging="360"/>
      </w:pPr>
      <w:rPr>
        <w:rFonts w:ascii="Courier New" w:hAnsi="Courier New" w:cs="Courier New" w:hint="default"/>
      </w:rPr>
    </w:lvl>
    <w:lvl w:ilvl="5" w:tplc="080A0005" w:tentative="1">
      <w:start w:val="1"/>
      <w:numFmt w:val="bullet"/>
      <w:lvlText w:val=""/>
      <w:lvlJc w:val="left"/>
      <w:pPr>
        <w:ind w:left="4361" w:hanging="360"/>
      </w:pPr>
      <w:rPr>
        <w:rFonts w:ascii="Wingdings" w:hAnsi="Wingdings" w:hint="default"/>
      </w:rPr>
    </w:lvl>
    <w:lvl w:ilvl="6" w:tplc="080A0001" w:tentative="1">
      <w:start w:val="1"/>
      <w:numFmt w:val="bullet"/>
      <w:lvlText w:val=""/>
      <w:lvlJc w:val="left"/>
      <w:pPr>
        <w:ind w:left="5081" w:hanging="360"/>
      </w:pPr>
      <w:rPr>
        <w:rFonts w:ascii="Symbol" w:hAnsi="Symbol" w:hint="default"/>
      </w:rPr>
    </w:lvl>
    <w:lvl w:ilvl="7" w:tplc="080A0003" w:tentative="1">
      <w:start w:val="1"/>
      <w:numFmt w:val="bullet"/>
      <w:lvlText w:val="o"/>
      <w:lvlJc w:val="left"/>
      <w:pPr>
        <w:ind w:left="5801" w:hanging="360"/>
      </w:pPr>
      <w:rPr>
        <w:rFonts w:ascii="Courier New" w:hAnsi="Courier New" w:cs="Courier New" w:hint="default"/>
      </w:rPr>
    </w:lvl>
    <w:lvl w:ilvl="8" w:tplc="080A0005" w:tentative="1">
      <w:start w:val="1"/>
      <w:numFmt w:val="bullet"/>
      <w:lvlText w:val=""/>
      <w:lvlJc w:val="left"/>
      <w:pPr>
        <w:ind w:left="6521" w:hanging="360"/>
      </w:pPr>
      <w:rPr>
        <w:rFonts w:ascii="Wingdings" w:hAnsi="Wingdings" w:hint="default"/>
      </w:rPr>
    </w:lvl>
  </w:abstractNum>
  <w:abstractNum w:abstractNumId="3" w15:restartNumberingAfterBreak="0">
    <w:nsid w:val="1722209E"/>
    <w:multiLevelType w:val="hybridMultilevel"/>
    <w:tmpl w:val="F9FE07E0"/>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 w15:restartNumberingAfterBreak="0">
    <w:nsid w:val="1904712D"/>
    <w:multiLevelType w:val="hybridMultilevel"/>
    <w:tmpl w:val="88DA9A8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15:restartNumberingAfterBreak="0">
    <w:nsid w:val="233021A0"/>
    <w:multiLevelType w:val="hybridMultilevel"/>
    <w:tmpl w:val="4F9430B0"/>
    <w:lvl w:ilvl="0" w:tplc="20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B7068"/>
    <w:multiLevelType w:val="hybridMultilevel"/>
    <w:tmpl w:val="2BF0E97A"/>
    <w:lvl w:ilvl="0" w:tplc="200A0017">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27FF1DB6"/>
    <w:multiLevelType w:val="hybridMultilevel"/>
    <w:tmpl w:val="D9341B76"/>
    <w:lvl w:ilvl="0" w:tplc="200A000F">
      <w:start w:val="1"/>
      <w:numFmt w:val="decimal"/>
      <w:lvlText w:val="%1."/>
      <w:lvlJc w:val="left"/>
      <w:pPr>
        <w:ind w:left="360" w:hanging="360"/>
      </w:pPr>
    </w:lvl>
    <w:lvl w:ilvl="1" w:tplc="200A0017">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15:restartNumberingAfterBreak="0">
    <w:nsid w:val="28811562"/>
    <w:multiLevelType w:val="hybridMultilevel"/>
    <w:tmpl w:val="32D45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4474A"/>
    <w:multiLevelType w:val="hybridMultilevel"/>
    <w:tmpl w:val="FE0EFA1E"/>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EF62D37"/>
    <w:multiLevelType w:val="hybridMultilevel"/>
    <w:tmpl w:val="A46E7E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AAB57B5"/>
    <w:multiLevelType w:val="hybridMultilevel"/>
    <w:tmpl w:val="FF42486A"/>
    <w:lvl w:ilvl="0" w:tplc="20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C5F66"/>
    <w:multiLevelType w:val="hybridMultilevel"/>
    <w:tmpl w:val="1D940938"/>
    <w:lvl w:ilvl="0" w:tplc="20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152B85"/>
    <w:multiLevelType w:val="hybridMultilevel"/>
    <w:tmpl w:val="810E7486"/>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4" w15:restartNumberingAfterBreak="0">
    <w:nsid w:val="5EF0639F"/>
    <w:multiLevelType w:val="hybridMultilevel"/>
    <w:tmpl w:val="F364C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A5233"/>
    <w:multiLevelType w:val="hybridMultilevel"/>
    <w:tmpl w:val="592A246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4"/>
  </w:num>
  <w:num w:numId="2">
    <w:abstractNumId w:val="1"/>
  </w:num>
  <w:num w:numId="3">
    <w:abstractNumId w:val="7"/>
  </w:num>
  <w:num w:numId="4">
    <w:abstractNumId w:val="10"/>
  </w:num>
  <w:num w:numId="5">
    <w:abstractNumId w:val="15"/>
  </w:num>
  <w:num w:numId="6">
    <w:abstractNumId w:val="6"/>
  </w:num>
  <w:num w:numId="7">
    <w:abstractNumId w:val="0"/>
  </w:num>
  <w:num w:numId="8">
    <w:abstractNumId w:val="2"/>
  </w:num>
  <w:num w:numId="9">
    <w:abstractNumId w:val="9"/>
  </w:num>
  <w:num w:numId="10">
    <w:abstractNumId w:val="3"/>
  </w:num>
  <w:num w:numId="11">
    <w:abstractNumId w:val="13"/>
  </w:num>
  <w:num w:numId="12">
    <w:abstractNumId w:val="14"/>
  </w:num>
  <w:num w:numId="13">
    <w:abstractNumId w:val="5"/>
  </w:num>
  <w:num w:numId="14">
    <w:abstractNumId w:val="1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1"/>
    <w:rsid w:val="00000AD3"/>
    <w:rsid w:val="000148B9"/>
    <w:rsid w:val="000561F2"/>
    <w:rsid w:val="00061A7B"/>
    <w:rsid w:val="00065FB5"/>
    <w:rsid w:val="00066D76"/>
    <w:rsid w:val="00067BFF"/>
    <w:rsid w:val="0008231F"/>
    <w:rsid w:val="000838BE"/>
    <w:rsid w:val="000937C9"/>
    <w:rsid w:val="000965AC"/>
    <w:rsid w:val="0009710A"/>
    <w:rsid w:val="000C003A"/>
    <w:rsid w:val="00100829"/>
    <w:rsid w:val="00106738"/>
    <w:rsid w:val="001128F0"/>
    <w:rsid w:val="00121B41"/>
    <w:rsid w:val="0012412D"/>
    <w:rsid w:val="00134093"/>
    <w:rsid w:val="00184823"/>
    <w:rsid w:val="00192577"/>
    <w:rsid w:val="001926EE"/>
    <w:rsid w:val="0019554D"/>
    <w:rsid w:val="001A2A05"/>
    <w:rsid w:val="001B54B7"/>
    <w:rsid w:val="001C03FE"/>
    <w:rsid w:val="001E2EBE"/>
    <w:rsid w:val="00207501"/>
    <w:rsid w:val="002101F5"/>
    <w:rsid w:val="00214051"/>
    <w:rsid w:val="00216FFA"/>
    <w:rsid w:val="00250764"/>
    <w:rsid w:val="00253076"/>
    <w:rsid w:val="00254EA2"/>
    <w:rsid w:val="00274949"/>
    <w:rsid w:val="00291D14"/>
    <w:rsid w:val="00294866"/>
    <w:rsid w:val="00294FA5"/>
    <w:rsid w:val="002B09E8"/>
    <w:rsid w:val="002B4B5F"/>
    <w:rsid w:val="002B68B5"/>
    <w:rsid w:val="002D5629"/>
    <w:rsid w:val="002F4113"/>
    <w:rsid w:val="002F6047"/>
    <w:rsid w:val="00303F51"/>
    <w:rsid w:val="003415CB"/>
    <w:rsid w:val="00362220"/>
    <w:rsid w:val="0038562C"/>
    <w:rsid w:val="00391093"/>
    <w:rsid w:val="003918E4"/>
    <w:rsid w:val="003A3959"/>
    <w:rsid w:val="003B4D76"/>
    <w:rsid w:val="003C0F86"/>
    <w:rsid w:val="003C3DC6"/>
    <w:rsid w:val="003D0A2E"/>
    <w:rsid w:val="003D2F89"/>
    <w:rsid w:val="003E0233"/>
    <w:rsid w:val="003E2A5F"/>
    <w:rsid w:val="003F16C5"/>
    <w:rsid w:val="00401D0D"/>
    <w:rsid w:val="0041030A"/>
    <w:rsid w:val="004256AC"/>
    <w:rsid w:val="004338EB"/>
    <w:rsid w:val="00435768"/>
    <w:rsid w:val="00464782"/>
    <w:rsid w:val="00465DE5"/>
    <w:rsid w:val="0047021C"/>
    <w:rsid w:val="00473742"/>
    <w:rsid w:val="00486406"/>
    <w:rsid w:val="004906C6"/>
    <w:rsid w:val="00490E30"/>
    <w:rsid w:val="004A02B0"/>
    <w:rsid w:val="004A5603"/>
    <w:rsid w:val="004B160E"/>
    <w:rsid w:val="004C1DEB"/>
    <w:rsid w:val="004C1FF1"/>
    <w:rsid w:val="004C50BF"/>
    <w:rsid w:val="004D6845"/>
    <w:rsid w:val="004F36D2"/>
    <w:rsid w:val="004F5E51"/>
    <w:rsid w:val="0051060B"/>
    <w:rsid w:val="00520D1A"/>
    <w:rsid w:val="005277FA"/>
    <w:rsid w:val="00530583"/>
    <w:rsid w:val="005726F0"/>
    <w:rsid w:val="00580EEE"/>
    <w:rsid w:val="00590893"/>
    <w:rsid w:val="005B1BA4"/>
    <w:rsid w:val="005C4CD1"/>
    <w:rsid w:val="005D1ABD"/>
    <w:rsid w:val="005D2BFA"/>
    <w:rsid w:val="00612D42"/>
    <w:rsid w:val="0061516E"/>
    <w:rsid w:val="0064425A"/>
    <w:rsid w:val="006559AE"/>
    <w:rsid w:val="0066616A"/>
    <w:rsid w:val="0066679A"/>
    <w:rsid w:val="00672E6D"/>
    <w:rsid w:val="00674025"/>
    <w:rsid w:val="0067545C"/>
    <w:rsid w:val="006772A8"/>
    <w:rsid w:val="006801D1"/>
    <w:rsid w:val="00690D0E"/>
    <w:rsid w:val="006913E6"/>
    <w:rsid w:val="006A435A"/>
    <w:rsid w:val="006E3CEF"/>
    <w:rsid w:val="006F1222"/>
    <w:rsid w:val="006F1AFA"/>
    <w:rsid w:val="006F33C8"/>
    <w:rsid w:val="006F42E8"/>
    <w:rsid w:val="00701ED1"/>
    <w:rsid w:val="00707DE3"/>
    <w:rsid w:val="00712C86"/>
    <w:rsid w:val="00717CB2"/>
    <w:rsid w:val="00725EAD"/>
    <w:rsid w:val="00733237"/>
    <w:rsid w:val="007371E8"/>
    <w:rsid w:val="007403B8"/>
    <w:rsid w:val="00794B0E"/>
    <w:rsid w:val="007955B7"/>
    <w:rsid w:val="00795BD4"/>
    <w:rsid w:val="007A4D88"/>
    <w:rsid w:val="007B388F"/>
    <w:rsid w:val="007F2127"/>
    <w:rsid w:val="008238B6"/>
    <w:rsid w:val="00823A56"/>
    <w:rsid w:val="00830D5A"/>
    <w:rsid w:val="00831F8A"/>
    <w:rsid w:val="00832122"/>
    <w:rsid w:val="00840A17"/>
    <w:rsid w:val="008749E5"/>
    <w:rsid w:val="008774A7"/>
    <w:rsid w:val="0089418C"/>
    <w:rsid w:val="008A68F8"/>
    <w:rsid w:val="008C02E4"/>
    <w:rsid w:val="008C221A"/>
    <w:rsid w:val="008C3FB1"/>
    <w:rsid w:val="008C5730"/>
    <w:rsid w:val="008E2D89"/>
    <w:rsid w:val="008F25D9"/>
    <w:rsid w:val="008F61AE"/>
    <w:rsid w:val="009225F6"/>
    <w:rsid w:val="0093093A"/>
    <w:rsid w:val="009455B1"/>
    <w:rsid w:val="009462AE"/>
    <w:rsid w:val="00966F43"/>
    <w:rsid w:val="00980AC7"/>
    <w:rsid w:val="00983ECC"/>
    <w:rsid w:val="00995CE1"/>
    <w:rsid w:val="009B6DCA"/>
    <w:rsid w:val="009F62D5"/>
    <w:rsid w:val="00A0063F"/>
    <w:rsid w:val="00A11B75"/>
    <w:rsid w:val="00A176C7"/>
    <w:rsid w:val="00A21BA2"/>
    <w:rsid w:val="00A21EE6"/>
    <w:rsid w:val="00A35F60"/>
    <w:rsid w:val="00A52F73"/>
    <w:rsid w:val="00A578B7"/>
    <w:rsid w:val="00A71B62"/>
    <w:rsid w:val="00A71C25"/>
    <w:rsid w:val="00A733E4"/>
    <w:rsid w:val="00A7446B"/>
    <w:rsid w:val="00A91153"/>
    <w:rsid w:val="00AA42D5"/>
    <w:rsid w:val="00AB7A94"/>
    <w:rsid w:val="00AD0A4D"/>
    <w:rsid w:val="00AD412C"/>
    <w:rsid w:val="00AE1450"/>
    <w:rsid w:val="00B16345"/>
    <w:rsid w:val="00B24672"/>
    <w:rsid w:val="00B51285"/>
    <w:rsid w:val="00B5426B"/>
    <w:rsid w:val="00B61FE6"/>
    <w:rsid w:val="00B622E6"/>
    <w:rsid w:val="00B71971"/>
    <w:rsid w:val="00B71AC1"/>
    <w:rsid w:val="00B80FF1"/>
    <w:rsid w:val="00B92E02"/>
    <w:rsid w:val="00B9407F"/>
    <w:rsid w:val="00BC59A6"/>
    <w:rsid w:val="00BD643E"/>
    <w:rsid w:val="00BE34C1"/>
    <w:rsid w:val="00BE5B86"/>
    <w:rsid w:val="00BF1E37"/>
    <w:rsid w:val="00BF631F"/>
    <w:rsid w:val="00C012A5"/>
    <w:rsid w:val="00C11EFE"/>
    <w:rsid w:val="00C15AB7"/>
    <w:rsid w:val="00C2139B"/>
    <w:rsid w:val="00C331ED"/>
    <w:rsid w:val="00C47FF6"/>
    <w:rsid w:val="00C5450A"/>
    <w:rsid w:val="00C61801"/>
    <w:rsid w:val="00C6336F"/>
    <w:rsid w:val="00C777DA"/>
    <w:rsid w:val="00CE1E1C"/>
    <w:rsid w:val="00CF1E40"/>
    <w:rsid w:val="00CF2F8A"/>
    <w:rsid w:val="00D045EA"/>
    <w:rsid w:val="00D215DD"/>
    <w:rsid w:val="00D429DD"/>
    <w:rsid w:val="00D43CC1"/>
    <w:rsid w:val="00D52C24"/>
    <w:rsid w:val="00D568A2"/>
    <w:rsid w:val="00D612CE"/>
    <w:rsid w:val="00D8796B"/>
    <w:rsid w:val="00DA195E"/>
    <w:rsid w:val="00DB2B67"/>
    <w:rsid w:val="00DE6BCD"/>
    <w:rsid w:val="00E3224E"/>
    <w:rsid w:val="00E45E97"/>
    <w:rsid w:val="00E46C5E"/>
    <w:rsid w:val="00E608F6"/>
    <w:rsid w:val="00E6220C"/>
    <w:rsid w:val="00E8483C"/>
    <w:rsid w:val="00E85A26"/>
    <w:rsid w:val="00E939FB"/>
    <w:rsid w:val="00EA1A3B"/>
    <w:rsid w:val="00EB5418"/>
    <w:rsid w:val="00EC21D6"/>
    <w:rsid w:val="00EC7BC6"/>
    <w:rsid w:val="00EF7373"/>
    <w:rsid w:val="00F04245"/>
    <w:rsid w:val="00F2539A"/>
    <w:rsid w:val="00F327E1"/>
    <w:rsid w:val="00F35C51"/>
    <w:rsid w:val="00F4281D"/>
    <w:rsid w:val="00F43CF8"/>
    <w:rsid w:val="00F47ED0"/>
    <w:rsid w:val="00F73DDB"/>
    <w:rsid w:val="00F9446B"/>
    <w:rsid w:val="00F954BF"/>
    <w:rsid w:val="00FA43D9"/>
    <w:rsid w:val="00FB00BF"/>
    <w:rsid w:val="00FD77A2"/>
    <w:rsid w:val="00FE6520"/>
    <w:rsid w:val="00FE7A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8D622-CB08-47AD-85F2-36C37864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C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CE1"/>
  </w:style>
  <w:style w:type="paragraph" w:styleId="Piedepgina">
    <w:name w:val="footer"/>
    <w:basedOn w:val="Normal"/>
    <w:link w:val="PiedepginaCar"/>
    <w:uiPriority w:val="99"/>
    <w:unhideWhenUsed/>
    <w:rsid w:val="00995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CE1"/>
  </w:style>
  <w:style w:type="paragraph" w:styleId="Textodeglobo">
    <w:name w:val="Balloon Text"/>
    <w:basedOn w:val="Normal"/>
    <w:link w:val="TextodegloboCar"/>
    <w:uiPriority w:val="99"/>
    <w:semiHidden/>
    <w:unhideWhenUsed/>
    <w:rsid w:val="00995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CE1"/>
    <w:rPr>
      <w:rFonts w:ascii="Tahoma" w:hAnsi="Tahoma" w:cs="Tahoma"/>
      <w:sz w:val="16"/>
      <w:szCs w:val="16"/>
    </w:rPr>
  </w:style>
  <w:style w:type="paragraph" w:styleId="Prrafodelista">
    <w:name w:val="List Paragraph"/>
    <w:basedOn w:val="Normal"/>
    <w:uiPriority w:val="34"/>
    <w:qFormat/>
    <w:rsid w:val="00995CE1"/>
    <w:pPr>
      <w:ind w:left="720"/>
      <w:contextualSpacing/>
    </w:pPr>
  </w:style>
  <w:style w:type="table" w:styleId="Tablaconcuadrcula">
    <w:name w:val="Table Grid"/>
    <w:basedOn w:val="Tablanormal"/>
    <w:uiPriority w:val="59"/>
    <w:rsid w:val="00995C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F6CC0-5E34-40DE-9A0C-52CD0835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UNIVERSIDAD CATÓLICA ANDRÉS BELLO	 INGENIERÍA DE INFORMÁTICAINVESTIGACIÓN DE OPERACIONES IIProf. Simy Blomer</vt:lpstr>
    </vt:vector>
  </TitlesOfParts>
  <Company>UCAB</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CATÓLICA ANDRÉS BELLO	 INGENIERÍA DE INFORMÁTICAINVESTIGACIÓN DE OPERACIONES IIProf. Simy Blomer</dc:title>
  <dc:creator>Simy Blomer B</dc:creator>
  <cp:lastModifiedBy>Simy Blomer B.</cp:lastModifiedBy>
  <cp:revision>13</cp:revision>
  <cp:lastPrinted>2011-05-26T12:33:00Z</cp:lastPrinted>
  <dcterms:created xsi:type="dcterms:W3CDTF">2015-11-12T01:01:00Z</dcterms:created>
  <dcterms:modified xsi:type="dcterms:W3CDTF">2015-11-12T05:20:00Z</dcterms:modified>
</cp:coreProperties>
</file>