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first queried the data using a full join including the year, average global temperature, and average yearly temperature for Miami.  I then downloaded the .csv and opened the .csv with Google Sheets.  I calculated two seperate 10 year moving averages beginning from 1781 because there were a lot of missing average yearly temperatures for Miami prior to 1781.  I calculated the moving average by creating a new column called “Global 10 Year Moving Average” and going to the 10th cell and inserting “=Average(B2:B11)”.  I did the same thing for another new column named “Miami 10 Year Moving Average” but instead used data from the average yearly temperature for Miami.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moving average for both Miami temperatures and global temperatures appear to follow a similar pattern.  They both gradually increase slightly over time showing a gradual warming of temperatures.  Also there appears to be a sudden drop in averages temperatures a little after 1800 for both Miami and global averages.  Miami temperatures appear to be a little more volatile since the line appears to be more jagged while the global temperatures have a smoother line representing their averages.  On average, Miami is much hotter than global temperatures which was expected.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Query used: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gd.year as Year, gd.avg_temp as Global_avg_temp, cd.avg_temp as City_average_temp from global_data as gd FULL JOIN city_data as cd ON gd.year = cd.year where cd.city = 'Miami' AND cd.country = 'United States';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