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D22" w:rsidRDefault="00F56D22" w:rsidP="00F56D22">
      <w:pPr>
        <w:pStyle w:val="a3"/>
        <w:shd w:val="clear" w:color="auto" w:fill="FFFFFF"/>
        <w:spacing w:line="390" w:lineRule="atLeast"/>
        <w:rPr>
          <w:rFonts w:asciiTheme="minorEastAsia" w:eastAsiaTheme="minorEastAsia" w:hAnsiTheme="minorEastAsia" w:cs="Arial"/>
          <w:color w:val="333333"/>
        </w:rPr>
      </w:pPr>
      <w:r>
        <w:rPr>
          <w:rFonts w:asciiTheme="minorEastAsia" w:eastAsiaTheme="minorEastAsia" w:hAnsiTheme="minorEastAsia" w:cs="Arial"/>
          <w:color w:val="333333"/>
        </w:rPr>
        <w:t>1.</w:t>
      </w:r>
      <w:r>
        <w:rPr>
          <w:rFonts w:asciiTheme="minorEastAsia" w:eastAsiaTheme="minorEastAsia" w:hAnsiTheme="minorEastAsia" w:cs="Arial" w:hint="eastAsia"/>
          <w:color w:val="333333"/>
        </w:rPr>
        <w:t>错误计数器的值：</w:t>
      </w:r>
      <w:r w:rsidRPr="00F56D22">
        <w:rPr>
          <w:rFonts w:asciiTheme="minorEastAsia" w:eastAsiaTheme="minorEastAsia" w:hAnsiTheme="minorEastAsia" w:cs="Arial"/>
          <w:color w:val="333333"/>
        </w:rPr>
        <w:t>发送和接收错误计数器的</w:t>
      </w:r>
      <w:proofErr w:type="gramStart"/>
      <w:r w:rsidRPr="00F56D22">
        <w:rPr>
          <w:rFonts w:asciiTheme="minorEastAsia" w:eastAsiaTheme="minorEastAsia" w:hAnsiTheme="minorEastAsia" w:cs="Arial"/>
          <w:color w:val="333333"/>
        </w:rPr>
        <w:t>值按照</w:t>
      </w:r>
      <w:proofErr w:type="gramEnd"/>
      <w:r w:rsidRPr="00F56D22">
        <w:rPr>
          <w:rFonts w:asciiTheme="minorEastAsia" w:eastAsiaTheme="minorEastAsia" w:hAnsiTheme="minorEastAsia" w:cs="Arial"/>
          <w:color w:val="333333"/>
        </w:rPr>
        <w:t>规定的条件来改变，</w:t>
      </w:r>
      <w:r w:rsidRPr="00F56D22">
        <w:rPr>
          <w:rFonts w:asciiTheme="minorEastAsia" w:eastAsiaTheme="minorEastAsia" w:hAnsiTheme="minorEastAsia" w:cs="Arial" w:hint="eastAsia"/>
          <w:color w:val="333333"/>
        </w:rPr>
        <w:t>下</w:t>
      </w:r>
      <w:r w:rsidRPr="00F56D22">
        <w:rPr>
          <w:rFonts w:asciiTheme="minorEastAsia" w:eastAsiaTheme="minorEastAsia" w:hAnsiTheme="minorEastAsia" w:cs="Arial"/>
          <w:color w:val="333333"/>
        </w:rPr>
        <w:t>表小结了错误计数器值改变的条件。</w:t>
      </w:r>
      <w:r w:rsidRPr="00F56D22">
        <w:rPr>
          <w:rFonts w:asciiTheme="minorEastAsia" w:eastAsiaTheme="minorEastAsia" w:hAnsiTheme="minorEastAsia" w:cs="Arial"/>
          <w:color w:val="333333"/>
        </w:rPr>
        <w:t>在一个数据收发操作中可能会发生多个条件重叠。</w:t>
      </w:r>
      <w:r w:rsidRPr="00F56D22">
        <w:rPr>
          <w:rFonts w:asciiTheme="minorEastAsia" w:eastAsiaTheme="minorEastAsia" w:hAnsiTheme="minorEastAsia" w:cs="Arial"/>
          <w:color w:val="333333"/>
        </w:rPr>
        <w:t>错误计数器增加的时间发生在错误标志的第一bit位置。</w:t>
      </w:r>
    </w:p>
    <w:p w:rsidR="00F56D22" w:rsidRDefault="00F56D22" w:rsidP="00F56D22">
      <w:pPr>
        <w:pStyle w:val="a3"/>
        <w:shd w:val="clear" w:color="auto" w:fill="FFFFFF"/>
        <w:spacing w:line="390" w:lineRule="atLeast"/>
        <w:rPr>
          <w:rFonts w:asciiTheme="minorEastAsia" w:eastAsiaTheme="minorEastAsia" w:hAnsiTheme="minorEastAsia" w:cs="Arial"/>
          <w:color w:val="333333"/>
        </w:rPr>
      </w:pPr>
      <w:r>
        <w:rPr>
          <w:rFonts w:asciiTheme="minorEastAsia" w:eastAsiaTheme="minorEastAsia" w:hAnsiTheme="minorEastAsia" w:cs="Arial" w:hint="eastAsia"/>
          <w:noProof/>
          <w:color w:val="333333"/>
        </w:rPr>
        <w:drawing>
          <wp:inline distT="0" distB="0" distL="0" distR="0">
            <wp:extent cx="4839375" cy="5449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D03F3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22" w:rsidRDefault="00F56D22" w:rsidP="00F56D22">
      <w:pPr>
        <w:pStyle w:val="a3"/>
        <w:shd w:val="clear" w:color="auto" w:fill="FFFFFF"/>
        <w:spacing w:line="390" w:lineRule="atLeast"/>
        <w:rPr>
          <w:rFonts w:asciiTheme="minorEastAsia" w:eastAsiaTheme="minorEastAsia" w:hAnsiTheme="minorEastAsia" w:cs="Arial"/>
          <w:color w:val="333333"/>
        </w:rPr>
      </w:pPr>
      <w:r>
        <w:rPr>
          <w:rFonts w:asciiTheme="minorEastAsia" w:eastAsiaTheme="minorEastAsia" w:hAnsiTheme="minorEastAsia" w:cs="Arial"/>
          <w:color w:val="333333"/>
        </w:rPr>
        <w:t>2.</w:t>
      </w:r>
      <w:r>
        <w:rPr>
          <w:rFonts w:asciiTheme="minorEastAsia" w:eastAsiaTheme="minorEastAsia" w:hAnsiTheme="minorEastAsia" w:cs="Arial" w:hint="eastAsia"/>
          <w:color w:val="333333"/>
        </w:rPr>
        <w:t>CAN协议基本概念：</w:t>
      </w:r>
      <w:r w:rsidRPr="00F56D22">
        <w:rPr>
          <w:rFonts w:asciiTheme="minorEastAsia" w:eastAsiaTheme="minorEastAsia" w:hAnsiTheme="minorEastAsia" w:cs="Arial" w:hint="eastAsia"/>
          <w:color w:val="333333"/>
        </w:rPr>
        <w:t xml:space="preserve"> CAN协议包括OSI参考模型的传输层、数据链路层、物理层。图5显示了CAN协议每个层的定义。数据链路层划分为MAC（Medium Access Control媒体存取控制）和LLC（Logical Link Control罗辑链路控制）。MAC子层组成CAN协议的核心。数据链路层的功能是将从物理层接收到的信号组织成有意义的信息，提供如传输错误控制等数据传输控制流程。更具体来说，包括：信息如何封装成一帧，数据冲突仲裁、应答、错误的检测或通知。数据链路层的这些功能通常由CAN控制器硬件来实现。</w:t>
      </w:r>
    </w:p>
    <w:p w:rsidR="00F56D22" w:rsidRDefault="00F56D22" w:rsidP="00F56D22">
      <w:pPr>
        <w:pStyle w:val="a3"/>
        <w:shd w:val="clear" w:color="auto" w:fill="FFFFFF"/>
        <w:spacing w:line="390" w:lineRule="atLeast"/>
        <w:ind w:firstLineChars="200" w:firstLine="480"/>
        <w:rPr>
          <w:rFonts w:asciiTheme="minorEastAsia" w:eastAsiaTheme="minorEastAsia" w:hAnsiTheme="minorEastAsia" w:cs="Arial"/>
          <w:color w:val="333333"/>
        </w:rPr>
      </w:pPr>
      <w:r w:rsidRPr="00F56D22">
        <w:rPr>
          <w:rFonts w:asciiTheme="minorEastAsia" w:eastAsiaTheme="minorEastAsia" w:hAnsiTheme="minorEastAsia" w:cs="Arial" w:hint="eastAsia"/>
          <w:color w:val="333333"/>
        </w:rPr>
        <w:lastRenderedPageBreak/>
        <w:t>物理层定义信号的实际传输方式、位的时序、位的编码、同步的过程步骤，然而，CAN协议并没有定义了信号电平、通讯速度、采样点值、驱动器和总线电气特征、连接器形式。对每个系统，这些特征由用户自行确定。</w:t>
      </w:r>
    </w:p>
    <w:p w:rsidR="00F56D22" w:rsidRDefault="00F56D22" w:rsidP="00F56D22">
      <w:pPr>
        <w:pStyle w:val="a3"/>
        <w:shd w:val="clear" w:color="auto" w:fill="FFFFFF"/>
        <w:spacing w:line="390" w:lineRule="atLeast"/>
        <w:ind w:firstLineChars="200" w:firstLine="480"/>
        <w:rPr>
          <w:rFonts w:asciiTheme="minorEastAsia" w:eastAsiaTheme="minorEastAsia" w:hAnsiTheme="minorEastAsia" w:cs="Arial"/>
          <w:color w:val="333333"/>
        </w:rPr>
      </w:pPr>
      <w:r>
        <w:rPr>
          <w:rFonts w:asciiTheme="minorEastAsia" w:eastAsiaTheme="minorEastAsia" w:hAnsiTheme="minorEastAsia" w:cs="Arial" w:hint="eastAsia"/>
          <w:noProof/>
          <w:color w:val="333333"/>
        </w:rPr>
        <w:drawing>
          <wp:inline distT="0" distB="0" distL="0" distR="0">
            <wp:extent cx="5274310" cy="44170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D0BD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22" w:rsidRPr="00F56D22" w:rsidRDefault="00F56D22" w:rsidP="00F56D22">
      <w:pPr>
        <w:pStyle w:val="a3"/>
        <w:shd w:val="clear" w:color="auto" w:fill="FFFFFF"/>
        <w:spacing w:line="390" w:lineRule="atLeast"/>
        <w:ind w:firstLineChars="200" w:firstLine="480"/>
        <w:rPr>
          <w:rFonts w:asciiTheme="minorEastAsia" w:eastAsiaTheme="minorEastAsia" w:hAnsiTheme="minorEastAsia" w:cs="Arial" w:hint="eastAsia"/>
          <w:color w:val="333333"/>
        </w:rPr>
      </w:pPr>
      <w:bookmarkStart w:id="0" w:name="_GoBack"/>
      <w:bookmarkEnd w:id="0"/>
    </w:p>
    <w:p w:rsidR="00AC4C81" w:rsidRPr="00F56D22" w:rsidRDefault="00AC4C81"/>
    <w:sectPr w:rsidR="00AC4C81" w:rsidRPr="00F56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D22"/>
    <w:rsid w:val="008736E8"/>
    <w:rsid w:val="008B3621"/>
    <w:rsid w:val="00AC4C81"/>
    <w:rsid w:val="00F5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9EF2B-DE51-43E7-B6D8-6AACD29E0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6D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32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388600792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7785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4830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91766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7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213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61856294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4961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49806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8365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靳鸢</dc:creator>
  <cp:keywords/>
  <dc:description/>
  <cp:lastModifiedBy>靳鸢</cp:lastModifiedBy>
  <cp:revision>1</cp:revision>
  <dcterms:created xsi:type="dcterms:W3CDTF">2017-10-09T08:33:00Z</dcterms:created>
  <dcterms:modified xsi:type="dcterms:W3CDTF">2017-10-09T08:38:00Z</dcterms:modified>
</cp:coreProperties>
</file>