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3B666" w14:textId="6883CC4E" w:rsidR="0087037E" w:rsidRPr="00F63BED" w:rsidRDefault="0087037E" w:rsidP="0087037E">
      <w:pPr>
        <w:jc w:val="center"/>
        <w:rPr>
          <w:rFonts w:ascii="Bradley Hand ITC" w:hAnsi="Bradley Hand ITC" w:cs="Arial"/>
          <w:b/>
          <w:bCs/>
          <w:sz w:val="52"/>
          <w:szCs w:val="52"/>
          <w:lang w:val="en-US"/>
        </w:rPr>
      </w:pPr>
      <w:r w:rsidRPr="00F63BED">
        <w:rPr>
          <w:rFonts w:ascii="Bradley Hand ITC" w:hAnsi="Bradley Hand ITC" w:cs="Arial"/>
          <w:b/>
          <w:bCs/>
          <w:sz w:val="52"/>
          <w:szCs w:val="52"/>
          <w:lang w:val="en-US"/>
        </w:rPr>
        <w:t>PYTHON GUIDE</w:t>
      </w:r>
    </w:p>
    <w:p w14:paraId="13EE60FE" w14:textId="40F94A49" w:rsidR="002457E9" w:rsidRPr="00F63BED" w:rsidRDefault="002457E9">
      <w:pPr>
        <w:rPr>
          <w:rFonts w:ascii="Bradley Hand ITC" w:hAnsi="Bradley Hand ITC" w:cs="Arial"/>
          <w:b/>
          <w:bCs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Are you trying to learn Python but aren’t sure how to go about it?</w:t>
      </w:r>
    </w:p>
    <w:p w14:paraId="79B4158C" w14:textId="33DBD7B1" w:rsidR="002E7BE9" w:rsidRPr="00F63BED" w:rsidRDefault="002457E9">
      <w:p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Let’s do a checklist: Have you succeeded in doing the following things in Python?</w:t>
      </w:r>
    </w:p>
    <w:p w14:paraId="67338282" w14:textId="2C6739B8" w:rsidR="009E6C35" w:rsidRPr="00F63BED" w:rsidRDefault="002457E9" w:rsidP="009E6C35">
      <w:pPr>
        <w:pStyle w:val="ListParagraph"/>
        <w:numPr>
          <w:ilvl w:val="0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Have you managed to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download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 python to your computer?</w:t>
      </w:r>
    </w:p>
    <w:p w14:paraId="0EF17F25" w14:textId="0F1E085C" w:rsidR="002457E9" w:rsidRPr="00F63BED" w:rsidRDefault="002457E9" w:rsidP="002457E9">
      <w:pPr>
        <w:pStyle w:val="ListParagraph"/>
        <w:numPr>
          <w:ilvl w:val="0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Have you managed to run a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hello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world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 script?</w:t>
      </w:r>
    </w:p>
    <w:p w14:paraId="341373A9" w14:textId="6333950C" w:rsidR="009E6C35" w:rsidRPr="00F63BED" w:rsidRDefault="009E6C35" w:rsidP="009E6C35">
      <w:pPr>
        <w:pStyle w:val="ListParagraph"/>
        <w:numPr>
          <w:ilvl w:val="0"/>
          <w:numId w:val="1"/>
        </w:numPr>
        <w:rPr>
          <w:rFonts w:ascii="Bradley Hand ITC" w:hAnsi="Bradley Hand ITC" w:cs="Arial"/>
          <w:b/>
          <w:bCs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 xml:space="preserve">Have you learnt Python </w:t>
      </w:r>
      <w:r w:rsidR="009449BA"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Basics?</w:t>
      </w:r>
    </w:p>
    <w:p w14:paraId="4CF674F2" w14:textId="77777777" w:rsidR="009E6C35" w:rsidRPr="00F63BED" w:rsidRDefault="009E6C35" w:rsidP="009E6C35">
      <w:pPr>
        <w:pStyle w:val="ListParagraph"/>
        <w:numPr>
          <w:ilvl w:val="1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Have you learnt how to find the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complexity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 of a script?</w:t>
      </w:r>
    </w:p>
    <w:p w14:paraId="4B30D60F" w14:textId="55534667" w:rsidR="009E6C35" w:rsidRPr="00F63BED" w:rsidRDefault="009E6C35" w:rsidP="009E6C35">
      <w:pPr>
        <w:pStyle w:val="ListParagraph"/>
        <w:numPr>
          <w:ilvl w:val="1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Have you learnt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variables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 and </w:t>
      </w:r>
      <w:r w:rsidR="009449BA"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scope</w:t>
      </w:r>
      <w:r w:rsidR="009449BA" w:rsidRPr="00F63BED">
        <w:rPr>
          <w:rFonts w:ascii="Bradley Hand ITC" w:hAnsi="Bradley Hand ITC" w:cs="Arial"/>
          <w:sz w:val="36"/>
          <w:szCs w:val="36"/>
          <w:lang w:val="en-US"/>
        </w:rPr>
        <w:t xml:space="preserve"> of a variable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>?</w:t>
      </w:r>
    </w:p>
    <w:p w14:paraId="01842D18" w14:textId="76C0BDD9" w:rsidR="009449BA" w:rsidRPr="00F63BED" w:rsidRDefault="009449BA" w:rsidP="009E6C35">
      <w:pPr>
        <w:pStyle w:val="ListParagraph"/>
        <w:numPr>
          <w:ilvl w:val="1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Have you learnt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keywords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 and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operators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>?</w:t>
      </w:r>
    </w:p>
    <w:p w14:paraId="5B402544" w14:textId="07BB15C4" w:rsidR="009449BA" w:rsidRPr="00F63BED" w:rsidRDefault="009449BA" w:rsidP="009E6C35">
      <w:pPr>
        <w:pStyle w:val="ListParagraph"/>
        <w:numPr>
          <w:ilvl w:val="1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Have you learnt about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statements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 and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indentation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>?</w:t>
      </w:r>
    </w:p>
    <w:p w14:paraId="0965A267" w14:textId="28F186FA" w:rsidR="0087037E" w:rsidRPr="00F63BED" w:rsidRDefault="009449BA" w:rsidP="0087037E">
      <w:pPr>
        <w:pStyle w:val="ListParagraph"/>
        <w:numPr>
          <w:ilvl w:val="1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Have you learnt how to make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comments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 and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documentation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>?</w:t>
      </w:r>
    </w:p>
    <w:p w14:paraId="1BE1C7C6" w14:textId="3F9D0BE3" w:rsidR="009E6C35" w:rsidRPr="00F63BED" w:rsidRDefault="009E6C35" w:rsidP="009E6C35">
      <w:pPr>
        <w:pStyle w:val="ListParagraph"/>
        <w:numPr>
          <w:ilvl w:val="1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Have you learnt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Control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 </w:t>
      </w:r>
      <w:r w:rsidR="009449BA"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Flow</w:t>
      </w:r>
      <w:r w:rsidR="009449BA" w:rsidRPr="00F63BED">
        <w:rPr>
          <w:rFonts w:ascii="Bradley Hand ITC" w:hAnsi="Bradley Hand ITC" w:cs="Arial"/>
          <w:sz w:val="36"/>
          <w:szCs w:val="36"/>
          <w:lang w:val="en-US"/>
        </w:rPr>
        <w:t>?</w:t>
      </w:r>
    </w:p>
    <w:p w14:paraId="3D55C6C6" w14:textId="77777777" w:rsidR="009E6C35" w:rsidRPr="00F63BED" w:rsidRDefault="009E6C35" w:rsidP="009E6C35">
      <w:pPr>
        <w:pStyle w:val="ListParagraph"/>
        <w:numPr>
          <w:ilvl w:val="2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Looping</w:t>
      </w:r>
    </w:p>
    <w:p w14:paraId="4C31842A" w14:textId="77777777" w:rsidR="009E6C35" w:rsidRPr="00F63BED" w:rsidRDefault="009E6C35" w:rsidP="009E6C35">
      <w:pPr>
        <w:pStyle w:val="ListParagraph"/>
        <w:numPr>
          <w:ilvl w:val="3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>While</w:t>
      </w:r>
    </w:p>
    <w:p w14:paraId="32ADA0E9" w14:textId="4A02D4F9" w:rsidR="009E6C35" w:rsidRPr="00F63BED" w:rsidRDefault="009E6C35" w:rsidP="009E6C35">
      <w:pPr>
        <w:pStyle w:val="ListParagraph"/>
        <w:numPr>
          <w:ilvl w:val="3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>For</w:t>
      </w:r>
    </w:p>
    <w:p w14:paraId="69B1357D" w14:textId="5334EE6E" w:rsidR="009E6C35" w:rsidRPr="00F63BED" w:rsidRDefault="009E6C35" w:rsidP="009E6C35">
      <w:pPr>
        <w:pStyle w:val="ListParagraph"/>
        <w:numPr>
          <w:ilvl w:val="2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Condition</w:t>
      </w:r>
      <w:r w:rsidR="0037512E"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s</w:t>
      </w:r>
    </w:p>
    <w:p w14:paraId="25F14859" w14:textId="5AD0AB05" w:rsidR="009E6C35" w:rsidRPr="00F63BED" w:rsidRDefault="0037512E" w:rsidP="0037512E">
      <w:pPr>
        <w:pStyle w:val="ListParagraph"/>
        <w:numPr>
          <w:ilvl w:val="2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>Break, continue, pass</w:t>
      </w:r>
      <w:r w:rsidR="009E6C35" w:rsidRPr="00F63BED">
        <w:rPr>
          <w:rFonts w:ascii="Bradley Hand ITC" w:hAnsi="Bradley Hand ITC" w:cs="Arial"/>
          <w:sz w:val="36"/>
          <w:szCs w:val="36"/>
          <w:lang w:val="en-US"/>
        </w:rPr>
        <w:t xml:space="preserve">   </w:t>
      </w:r>
    </w:p>
    <w:p w14:paraId="7A0010C9" w14:textId="77777777" w:rsidR="009E6C35" w:rsidRPr="00F63BED" w:rsidRDefault="009E6C35" w:rsidP="009E6C35">
      <w:pPr>
        <w:pStyle w:val="ListParagraph"/>
        <w:numPr>
          <w:ilvl w:val="1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>Have you written a script that manages to do something? (Check for palindrome, Fibonacci sequences, etc.)</w:t>
      </w:r>
    </w:p>
    <w:p w14:paraId="6F90DE36" w14:textId="77777777" w:rsidR="009E6C35" w:rsidRPr="00F63BED" w:rsidRDefault="009E6C35" w:rsidP="009E6C35">
      <w:pPr>
        <w:pStyle w:val="ListParagraph"/>
        <w:numPr>
          <w:ilvl w:val="1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lastRenderedPageBreak/>
        <w:t xml:space="preserve">Have you learnt how to use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modules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 and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libraries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>?</w:t>
      </w:r>
    </w:p>
    <w:p w14:paraId="23A9ACBD" w14:textId="54D3F19F" w:rsidR="009E6C35" w:rsidRPr="00F63BED" w:rsidRDefault="009E6C35" w:rsidP="009E6C35">
      <w:pPr>
        <w:pStyle w:val="ListParagraph"/>
        <w:numPr>
          <w:ilvl w:val="1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Have you learnt how to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make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libraries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>?</w:t>
      </w:r>
    </w:p>
    <w:p w14:paraId="55091D39" w14:textId="3C5D4CA9" w:rsidR="0087037E" w:rsidRPr="00F63BED" w:rsidRDefault="0087037E" w:rsidP="0087037E">
      <w:pPr>
        <w:pStyle w:val="ListParagraph"/>
        <w:numPr>
          <w:ilvl w:val="1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Have you learnt how to install packages using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pip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>?</w:t>
      </w:r>
    </w:p>
    <w:p w14:paraId="3F549086" w14:textId="77777777" w:rsidR="009E6C35" w:rsidRPr="00F63BED" w:rsidRDefault="009E6C35" w:rsidP="009E6C35">
      <w:pPr>
        <w:pStyle w:val="ListParagraph"/>
        <w:numPr>
          <w:ilvl w:val="1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Have you written codes that contains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methods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>?</w:t>
      </w:r>
    </w:p>
    <w:p w14:paraId="2A39318F" w14:textId="77777777" w:rsidR="009E6C35" w:rsidRPr="00F63BED" w:rsidRDefault="009E6C35" w:rsidP="009E6C35">
      <w:pPr>
        <w:pStyle w:val="ListParagraph"/>
        <w:numPr>
          <w:ilvl w:val="1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Have you written codes that contains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classes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>?</w:t>
      </w:r>
    </w:p>
    <w:p w14:paraId="4265AD66" w14:textId="1B75A99B" w:rsidR="0037512E" w:rsidRPr="00F63BED" w:rsidRDefault="009E6C35" w:rsidP="0087037E">
      <w:pPr>
        <w:pStyle w:val="ListParagraph"/>
        <w:numPr>
          <w:ilvl w:val="1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Have you leant how to do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e</w:t>
      </w:r>
      <w:r w:rsidR="0037512E"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xception</w:t>
      </w:r>
      <w:r w:rsidR="0037512E" w:rsidRPr="00F63BED">
        <w:rPr>
          <w:rFonts w:ascii="Bradley Hand ITC" w:hAnsi="Bradley Hand ITC" w:cs="Arial"/>
          <w:sz w:val="36"/>
          <w:szCs w:val="36"/>
          <w:lang w:val="en-US"/>
        </w:rPr>
        <w:t xml:space="preserve">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handling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>?</w:t>
      </w:r>
    </w:p>
    <w:p w14:paraId="400F3777" w14:textId="3AAD89DE" w:rsidR="0037512E" w:rsidRPr="00F63BED" w:rsidRDefault="0037512E" w:rsidP="0037512E">
      <w:pPr>
        <w:pStyle w:val="ListParagraph"/>
        <w:numPr>
          <w:ilvl w:val="0"/>
          <w:numId w:val="1"/>
        </w:numPr>
        <w:rPr>
          <w:rFonts w:ascii="Bradley Hand ITC" w:hAnsi="Bradley Hand ITC" w:cs="Arial"/>
          <w:b/>
          <w:bCs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Have you written codes that contain functions?</w:t>
      </w:r>
    </w:p>
    <w:p w14:paraId="1101C5A4" w14:textId="31BE788C" w:rsidR="0037512E" w:rsidRPr="00F63BED" w:rsidRDefault="0037512E" w:rsidP="009449BA">
      <w:pPr>
        <w:pStyle w:val="ListParagraph"/>
        <w:numPr>
          <w:ilvl w:val="1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Parameter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,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Argument</w:t>
      </w:r>
    </w:p>
    <w:p w14:paraId="0C07DB94" w14:textId="77777777" w:rsidR="0037512E" w:rsidRPr="00F63BED" w:rsidRDefault="0037512E" w:rsidP="0037512E">
      <w:pPr>
        <w:pStyle w:val="ListParagraph"/>
        <w:numPr>
          <w:ilvl w:val="1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>*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args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 and **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kwargs</w:t>
      </w:r>
    </w:p>
    <w:p w14:paraId="247F7CAE" w14:textId="77777777" w:rsidR="0037512E" w:rsidRPr="00F63BED" w:rsidRDefault="0037512E" w:rsidP="0037512E">
      <w:pPr>
        <w:pStyle w:val="ListParagraph"/>
        <w:numPr>
          <w:ilvl w:val="1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Yield</w:t>
      </w:r>
    </w:p>
    <w:p w14:paraId="49DEF6BA" w14:textId="77777777" w:rsidR="0037512E" w:rsidRPr="00F63BED" w:rsidRDefault="0037512E" w:rsidP="0037512E">
      <w:pPr>
        <w:pStyle w:val="ListParagraph"/>
        <w:numPr>
          <w:ilvl w:val="1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Generators</w:t>
      </w:r>
    </w:p>
    <w:p w14:paraId="09AC1D68" w14:textId="77777777" w:rsidR="0037512E" w:rsidRPr="00F63BED" w:rsidRDefault="0037512E" w:rsidP="0037512E">
      <w:pPr>
        <w:pStyle w:val="ListParagraph"/>
        <w:numPr>
          <w:ilvl w:val="1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Lambda</w:t>
      </w:r>
    </w:p>
    <w:p w14:paraId="2AF0DE79" w14:textId="77777777" w:rsidR="0037512E" w:rsidRPr="00F63BED" w:rsidRDefault="0037512E" w:rsidP="0037512E">
      <w:pPr>
        <w:pStyle w:val="ListParagraph"/>
        <w:numPr>
          <w:ilvl w:val="1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Decorators</w:t>
      </w:r>
    </w:p>
    <w:p w14:paraId="75938A91" w14:textId="77777777" w:rsidR="0037512E" w:rsidRPr="00F63BED" w:rsidRDefault="0037512E" w:rsidP="0037512E">
      <w:pPr>
        <w:pStyle w:val="ListParagraph"/>
        <w:numPr>
          <w:ilvl w:val="0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Have you learnt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constructors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 and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destructors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>?</w:t>
      </w:r>
    </w:p>
    <w:p w14:paraId="3837C8DF" w14:textId="77777777" w:rsidR="0037512E" w:rsidRPr="00F63BED" w:rsidRDefault="0037512E" w:rsidP="0037512E">
      <w:pPr>
        <w:pStyle w:val="ListParagraph"/>
        <w:numPr>
          <w:ilvl w:val="0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Have you learnt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inheritance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>?</w:t>
      </w:r>
    </w:p>
    <w:p w14:paraId="1F2ADB2D" w14:textId="33DFAFE7" w:rsidR="0037512E" w:rsidRPr="00F63BED" w:rsidRDefault="0037512E" w:rsidP="0037512E">
      <w:pPr>
        <w:pStyle w:val="ListParagraph"/>
        <w:numPr>
          <w:ilvl w:val="0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Have you learnt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encapsulation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>?</w:t>
      </w:r>
    </w:p>
    <w:p w14:paraId="276C0297" w14:textId="0CD2B699" w:rsidR="0037512E" w:rsidRPr="00F63BED" w:rsidRDefault="0037512E" w:rsidP="0037512E">
      <w:pPr>
        <w:pStyle w:val="ListParagraph"/>
        <w:numPr>
          <w:ilvl w:val="0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Have you learnt </w:t>
      </w:r>
      <w:proofErr w:type="spellStart"/>
      <w:r w:rsidR="0087037E"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R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eg</w:t>
      </w:r>
      <w:r w:rsidR="0087037E"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E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x</w:t>
      </w:r>
      <w:proofErr w:type="spellEnd"/>
      <w:r w:rsidRPr="00F63BED">
        <w:rPr>
          <w:rFonts w:ascii="Bradley Hand ITC" w:hAnsi="Bradley Hand ITC" w:cs="Arial"/>
          <w:sz w:val="36"/>
          <w:szCs w:val="36"/>
          <w:lang w:val="en-US"/>
        </w:rPr>
        <w:t>?</w:t>
      </w:r>
    </w:p>
    <w:p w14:paraId="2A9B3291" w14:textId="0F5B4DF8" w:rsidR="0037512E" w:rsidRPr="00F63BED" w:rsidRDefault="0037512E" w:rsidP="0037512E">
      <w:pPr>
        <w:pStyle w:val="ListParagraph"/>
        <w:numPr>
          <w:ilvl w:val="0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Have you learnt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collections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>?</w:t>
      </w:r>
    </w:p>
    <w:p w14:paraId="3CCAD452" w14:textId="1B969676" w:rsidR="0037512E" w:rsidRPr="00F63BED" w:rsidRDefault="002962A8" w:rsidP="0037512E">
      <w:pPr>
        <w:pStyle w:val="ListParagraph"/>
        <w:numPr>
          <w:ilvl w:val="0"/>
          <w:numId w:val="1"/>
        </w:numPr>
        <w:rPr>
          <w:rFonts w:ascii="Bradley Hand ITC" w:hAnsi="Bradley Hand ITC" w:cs="Arial"/>
          <w:b/>
          <w:bCs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Have you learnt Python Intermediate?</w:t>
      </w:r>
    </w:p>
    <w:p w14:paraId="13E0E9BA" w14:textId="3CBA8737" w:rsidR="002962A8" w:rsidRPr="00F63BED" w:rsidRDefault="002962A8" w:rsidP="002962A8">
      <w:pPr>
        <w:pStyle w:val="ListParagraph"/>
        <w:numPr>
          <w:ilvl w:val="1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Have you learnt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metaprocessing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>?</w:t>
      </w:r>
    </w:p>
    <w:p w14:paraId="5AE21089" w14:textId="3A0440AF" w:rsidR="002962A8" w:rsidRPr="00F63BED" w:rsidRDefault="002962A8" w:rsidP="002962A8">
      <w:pPr>
        <w:pStyle w:val="ListParagraph"/>
        <w:numPr>
          <w:ilvl w:val="1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Have you learnt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abstract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classes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>?</w:t>
      </w:r>
    </w:p>
    <w:p w14:paraId="50325C7B" w14:textId="2A655C05" w:rsidR="002962A8" w:rsidRPr="00F63BED" w:rsidRDefault="002962A8" w:rsidP="002962A8">
      <w:pPr>
        <w:pStyle w:val="ListParagraph"/>
        <w:numPr>
          <w:ilvl w:val="1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Have you learnt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multithreading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 and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multiprocessing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>?</w:t>
      </w:r>
    </w:p>
    <w:p w14:paraId="0D87F639" w14:textId="1DAFA2D4" w:rsidR="002962A8" w:rsidRPr="00F63BED" w:rsidRDefault="002962A8" w:rsidP="002962A8">
      <w:pPr>
        <w:pStyle w:val="ListParagraph"/>
        <w:numPr>
          <w:ilvl w:val="1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Have you learnt about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sockets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>?</w:t>
      </w:r>
    </w:p>
    <w:p w14:paraId="5F1682F7" w14:textId="0695C2E8" w:rsidR="002457E9" w:rsidRPr="00F63BED" w:rsidRDefault="002457E9" w:rsidP="002457E9">
      <w:pPr>
        <w:pStyle w:val="ListParagraph"/>
        <w:numPr>
          <w:ilvl w:val="0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Have you written codes that consists of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multiple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files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referencing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 one another?</w:t>
      </w:r>
    </w:p>
    <w:p w14:paraId="3A62F1D5" w14:textId="760666DE" w:rsidR="002457E9" w:rsidRPr="00F63BED" w:rsidRDefault="002457E9" w:rsidP="002457E9">
      <w:pPr>
        <w:pStyle w:val="ListParagraph"/>
        <w:numPr>
          <w:ilvl w:val="0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lastRenderedPageBreak/>
        <w:t xml:space="preserve">Have you used codes with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web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framework</w:t>
      </w:r>
      <w:r w:rsidR="002674A8" w:rsidRPr="00F63BED">
        <w:rPr>
          <w:rFonts w:ascii="Bradley Hand ITC" w:hAnsi="Bradley Hand ITC" w:cs="Arial"/>
          <w:sz w:val="36"/>
          <w:szCs w:val="36"/>
          <w:lang w:val="en-US"/>
        </w:rPr>
        <w:t>?</w:t>
      </w:r>
    </w:p>
    <w:p w14:paraId="6EA55A44" w14:textId="30EC056C" w:rsidR="002962A8" w:rsidRPr="00F63BED" w:rsidRDefault="002962A8" w:rsidP="002457E9">
      <w:pPr>
        <w:pStyle w:val="ListParagraph"/>
        <w:numPr>
          <w:ilvl w:val="0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Have you learnt working with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JSON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 files?</w:t>
      </w:r>
    </w:p>
    <w:p w14:paraId="40F54783" w14:textId="33C5A21C" w:rsidR="002962A8" w:rsidRPr="00F63BED" w:rsidRDefault="002962A8" w:rsidP="002457E9">
      <w:pPr>
        <w:pStyle w:val="ListParagraph"/>
        <w:numPr>
          <w:ilvl w:val="0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Have you learnt working with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CSV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 files?</w:t>
      </w:r>
    </w:p>
    <w:p w14:paraId="3FE8D946" w14:textId="2504F9A5" w:rsidR="002962A8" w:rsidRPr="00F63BED" w:rsidRDefault="002962A8" w:rsidP="002457E9">
      <w:pPr>
        <w:pStyle w:val="ListParagraph"/>
        <w:numPr>
          <w:ilvl w:val="0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Have you learnt </w:t>
      </w:r>
      <w:r w:rsidR="00BB4132" w:rsidRPr="00F63BED">
        <w:rPr>
          <w:rFonts w:ascii="Bradley Hand ITC" w:hAnsi="Bradley Hand ITC" w:cs="Arial"/>
          <w:sz w:val="36"/>
          <w:szCs w:val="36"/>
          <w:lang w:val="en-US"/>
        </w:rPr>
        <w:t xml:space="preserve">how to store data in </w:t>
      </w:r>
      <w:r w:rsidR="00BB4132"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database</w:t>
      </w:r>
      <w:r w:rsidR="00BB4132" w:rsidRPr="00F63BED">
        <w:rPr>
          <w:rFonts w:ascii="Bradley Hand ITC" w:hAnsi="Bradley Hand ITC" w:cs="Arial"/>
          <w:sz w:val="36"/>
          <w:szCs w:val="36"/>
          <w:lang w:val="en-US"/>
        </w:rPr>
        <w:t>?</w:t>
      </w:r>
    </w:p>
    <w:p w14:paraId="4AE9F60C" w14:textId="726E99A3" w:rsidR="00BB4132" w:rsidRPr="00F63BED" w:rsidRDefault="00BB4132" w:rsidP="00BB4132">
      <w:pPr>
        <w:pStyle w:val="ListParagraph"/>
        <w:numPr>
          <w:ilvl w:val="1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>Offline</w:t>
      </w:r>
    </w:p>
    <w:p w14:paraId="7B871F64" w14:textId="1E7C764E" w:rsidR="00BB4132" w:rsidRPr="00F63BED" w:rsidRDefault="00BB4132" w:rsidP="00BB4132">
      <w:pPr>
        <w:pStyle w:val="ListParagraph"/>
        <w:numPr>
          <w:ilvl w:val="1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>Web</w:t>
      </w:r>
    </w:p>
    <w:p w14:paraId="21E33D7B" w14:textId="55CF405B" w:rsidR="002674A8" w:rsidRPr="00F63BED" w:rsidRDefault="002674A8" w:rsidP="002457E9">
      <w:pPr>
        <w:pStyle w:val="ListParagraph"/>
        <w:numPr>
          <w:ilvl w:val="0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Have you learnt how to make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executable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 files?</w:t>
      </w:r>
    </w:p>
    <w:p w14:paraId="30768432" w14:textId="2C87A354" w:rsidR="002674A8" w:rsidRPr="00F63BED" w:rsidRDefault="002674A8" w:rsidP="002457E9">
      <w:pPr>
        <w:pStyle w:val="ListParagraph"/>
        <w:numPr>
          <w:ilvl w:val="0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Have you learnt Python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GUI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 toolkits?</w:t>
      </w:r>
    </w:p>
    <w:p w14:paraId="6A918FD3" w14:textId="5852E0E5" w:rsidR="002837E0" w:rsidRPr="00F63BED" w:rsidRDefault="002837E0" w:rsidP="002457E9">
      <w:pPr>
        <w:pStyle w:val="ListParagraph"/>
        <w:numPr>
          <w:ilvl w:val="0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Have you learnt how to make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cros</w:t>
      </w:r>
      <w:r w:rsidR="0087037E"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s</w:t>
      </w:r>
      <w:r w:rsidR="0087037E" w:rsidRPr="00F63BED">
        <w:rPr>
          <w:rFonts w:ascii="Bradley Hand ITC" w:hAnsi="Bradley Hand ITC" w:cs="Arial"/>
          <w:sz w:val="36"/>
          <w:szCs w:val="36"/>
          <w:lang w:val="en-US"/>
        </w:rPr>
        <w:t xml:space="preserve"> </w:t>
      </w:r>
      <w:r w:rsidR="0087037E"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p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latform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 applications?</w:t>
      </w:r>
    </w:p>
    <w:p w14:paraId="24C75FBF" w14:textId="623A9265" w:rsidR="002837E0" w:rsidRPr="00F63BED" w:rsidRDefault="002837E0" w:rsidP="002457E9">
      <w:pPr>
        <w:pStyle w:val="ListParagraph"/>
        <w:numPr>
          <w:ilvl w:val="0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Have you managed to make bots using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automation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 libraries?</w:t>
      </w:r>
    </w:p>
    <w:p w14:paraId="0AE4C3CB" w14:textId="47797E56" w:rsidR="002674A8" w:rsidRPr="00F63BED" w:rsidRDefault="002674A8" w:rsidP="002457E9">
      <w:pPr>
        <w:pStyle w:val="ListParagraph"/>
        <w:numPr>
          <w:ilvl w:val="0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Have you learnt how to do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web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testing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>?</w:t>
      </w:r>
    </w:p>
    <w:p w14:paraId="1AF07C0A" w14:textId="3FE8D84E" w:rsidR="002674A8" w:rsidRPr="00F63BED" w:rsidRDefault="002674A8" w:rsidP="002457E9">
      <w:pPr>
        <w:pStyle w:val="ListParagraph"/>
        <w:numPr>
          <w:ilvl w:val="0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Have you learnt how to use </w:t>
      </w:r>
      <w:r w:rsidR="002837E0" w:rsidRPr="00F63BED">
        <w:rPr>
          <w:rFonts w:ascii="Bradley Hand ITC" w:hAnsi="Bradley Hand ITC" w:cs="Arial"/>
          <w:sz w:val="36"/>
          <w:szCs w:val="36"/>
          <w:lang w:val="en-US"/>
        </w:rPr>
        <w:t>important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 modules like os, time, sys, math, numpy, scipy, etc.</w:t>
      </w:r>
    </w:p>
    <w:p w14:paraId="28B2C66C" w14:textId="45AEC9E9" w:rsidR="002674A8" w:rsidRPr="00F63BED" w:rsidRDefault="002674A8" w:rsidP="002457E9">
      <w:pPr>
        <w:pStyle w:val="ListParagraph"/>
        <w:numPr>
          <w:ilvl w:val="0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Have you learnt how to put spreadsheets data in </w:t>
      </w:r>
      <w:r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dataframe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>?</w:t>
      </w:r>
    </w:p>
    <w:p w14:paraId="5D84D180" w14:textId="2FBACE43" w:rsidR="002674A8" w:rsidRPr="00F63BED" w:rsidRDefault="002674A8" w:rsidP="002457E9">
      <w:pPr>
        <w:pStyle w:val="ListParagraph"/>
        <w:numPr>
          <w:ilvl w:val="0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Have you learnt </w:t>
      </w:r>
      <w:r w:rsidR="002837E0"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data</w:t>
      </w:r>
      <w:r w:rsidR="002837E0" w:rsidRPr="00F63BED">
        <w:rPr>
          <w:rFonts w:ascii="Bradley Hand ITC" w:hAnsi="Bradley Hand ITC" w:cs="Arial"/>
          <w:sz w:val="36"/>
          <w:szCs w:val="36"/>
          <w:lang w:val="en-US"/>
        </w:rPr>
        <w:t xml:space="preserve"> </w:t>
      </w:r>
      <w:r w:rsidR="002837E0"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visualization</w:t>
      </w:r>
      <w:r w:rsidRPr="00F63BED">
        <w:rPr>
          <w:rFonts w:ascii="Bradley Hand ITC" w:hAnsi="Bradley Hand ITC" w:cs="Arial"/>
          <w:sz w:val="36"/>
          <w:szCs w:val="36"/>
          <w:lang w:val="en-US"/>
        </w:rPr>
        <w:t>?</w:t>
      </w:r>
    </w:p>
    <w:p w14:paraId="007474A3" w14:textId="6252C556" w:rsidR="002674A8" w:rsidRPr="00F63BED" w:rsidRDefault="002674A8" w:rsidP="002457E9">
      <w:pPr>
        <w:pStyle w:val="ListParagraph"/>
        <w:numPr>
          <w:ilvl w:val="0"/>
          <w:numId w:val="1"/>
        </w:numPr>
        <w:rPr>
          <w:rFonts w:ascii="Bradley Hand ITC" w:hAnsi="Bradley Hand ITC" w:cs="Arial"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sz w:val="36"/>
          <w:szCs w:val="36"/>
          <w:lang w:val="en-US"/>
        </w:rPr>
        <w:t xml:space="preserve">Have you </w:t>
      </w:r>
      <w:r w:rsidR="009E6C35" w:rsidRPr="00F63BED">
        <w:rPr>
          <w:rFonts w:ascii="Bradley Hand ITC" w:hAnsi="Bradley Hand ITC" w:cs="Arial"/>
          <w:sz w:val="36"/>
          <w:szCs w:val="36"/>
          <w:lang w:val="en-US"/>
        </w:rPr>
        <w:t xml:space="preserve">managed to </w:t>
      </w:r>
      <w:r w:rsidR="009E6C35"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integrate</w:t>
      </w:r>
      <w:r w:rsidR="009E6C35" w:rsidRPr="00F63BED">
        <w:rPr>
          <w:rFonts w:ascii="Bradley Hand ITC" w:hAnsi="Bradley Hand ITC" w:cs="Arial"/>
          <w:sz w:val="36"/>
          <w:szCs w:val="36"/>
          <w:lang w:val="en-US"/>
        </w:rPr>
        <w:t xml:space="preserve"> the steps mentioned above into one pro</w:t>
      </w:r>
      <w:r w:rsidR="002837E0" w:rsidRPr="00F63BED">
        <w:rPr>
          <w:rFonts w:ascii="Bradley Hand ITC" w:hAnsi="Bradley Hand ITC" w:cs="Arial"/>
          <w:sz w:val="36"/>
          <w:szCs w:val="36"/>
          <w:lang w:val="en-US"/>
        </w:rPr>
        <w:t>ject</w:t>
      </w:r>
      <w:r w:rsidR="009E6C35" w:rsidRPr="00F63BED">
        <w:rPr>
          <w:rFonts w:ascii="Bradley Hand ITC" w:hAnsi="Bradley Hand ITC" w:cs="Arial"/>
          <w:sz w:val="36"/>
          <w:szCs w:val="36"/>
          <w:lang w:val="en-US"/>
        </w:rPr>
        <w:t xml:space="preserve"> and </w:t>
      </w:r>
      <w:r w:rsidR="002837E0"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create</w:t>
      </w:r>
      <w:r w:rsidR="002837E0" w:rsidRPr="00F63BED">
        <w:rPr>
          <w:rFonts w:ascii="Bradley Hand ITC" w:hAnsi="Bradley Hand ITC" w:cs="Arial"/>
          <w:sz w:val="36"/>
          <w:szCs w:val="36"/>
          <w:lang w:val="en-US"/>
        </w:rPr>
        <w:t xml:space="preserve"> an </w:t>
      </w:r>
      <w:r w:rsidR="002837E0" w:rsidRPr="00F63BED">
        <w:rPr>
          <w:rFonts w:ascii="Bradley Hand ITC" w:hAnsi="Bradley Hand ITC" w:cs="Arial"/>
          <w:b/>
          <w:bCs/>
          <w:sz w:val="36"/>
          <w:szCs w:val="36"/>
          <w:lang w:val="en-US"/>
        </w:rPr>
        <w:t>application</w:t>
      </w:r>
      <w:r w:rsidR="002837E0" w:rsidRPr="00F63BED">
        <w:rPr>
          <w:rFonts w:ascii="Bradley Hand ITC" w:hAnsi="Bradley Hand ITC" w:cs="Arial"/>
          <w:sz w:val="36"/>
          <w:szCs w:val="36"/>
          <w:lang w:val="en-US"/>
        </w:rPr>
        <w:t>?</w:t>
      </w:r>
    </w:p>
    <w:p w14:paraId="6FF5BF3A" w14:textId="7031C902" w:rsidR="0087037E" w:rsidRPr="00F63BED" w:rsidRDefault="0087037E" w:rsidP="0087037E">
      <w:pPr>
        <w:ind w:left="360"/>
        <w:rPr>
          <w:rFonts w:ascii="Bradley Hand ITC" w:hAnsi="Bradley Hand ITC" w:cs="Arial"/>
          <w:i/>
          <w:iCs/>
          <w:sz w:val="36"/>
          <w:szCs w:val="36"/>
          <w:lang w:val="en-US"/>
        </w:rPr>
      </w:pPr>
      <w:r w:rsidRPr="00F63BED">
        <w:rPr>
          <w:rFonts w:ascii="Bradley Hand ITC" w:hAnsi="Bradley Hand ITC" w:cs="Arial"/>
          <w:i/>
          <w:iCs/>
          <w:sz w:val="36"/>
          <w:szCs w:val="36"/>
          <w:lang w:val="en-US"/>
        </w:rPr>
        <w:t>{</w:t>
      </w:r>
      <w:r w:rsidRPr="00F63BED">
        <w:rPr>
          <w:rFonts w:ascii="Bradley Hand ITC" w:hAnsi="Bradley Hand ITC" w:cs="Arial"/>
          <w:b/>
          <w:bCs/>
          <w:i/>
          <w:iCs/>
          <w:sz w:val="36"/>
          <w:szCs w:val="36"/>
          <w:lang w:val="en-US"/>
        </w:rPr>
        <w:t>Additional:</w:t>
      </w:r>
      <w:r w:rsidRPr="00F63BED">
        <w:rPr>
          <w:rFonts w:ascii="Bradley Hand ITC" w:hAnsi="Bradley Hand ITC" w:cs="Arial"/>
          <w:i/>
          <w:iCs/>
          <w:sz w:val="36"/>
          <w:szCs w:val="36"/>
          <w:lang w:val="en-US"/>
        </w:rPr>
        <w:t xml:space="preserve"> Try </w:t>
      </w:r>
      <w:r w:rsidRPr="00F63BED">
        <w:rPr>
          <w:rFonts w:ascii="Bradley Hand ITC" w:hAnsi="Bradley Hand ITC" w:cs="Arial"/>
          <w:b/>
          <w:bCs/>
          <w:i/>
          <w:iCs/>
          <w:sz w:val="36"/>
          <w:szCs w:val="36"/>
          <w:lang w:val="en-US"/>
        </w:rPr>
        <w:t>ML</w:t>
      </w:r>
      <w:r w:rsidRPr="00F63BED">
        <w:rPr>
          <w:rFonts w:ascii="Bradley Hand ITC" w:hAnsi="Bradley Hand ITC" w:cs="Arial"/>
          <w:i/>
          <w:iCs/>
          <w:sz w:val="36"/>
          <w:szCs w:val="36"/>
          <w:lang w:val="en-US"/>
        </w:rPr>
        <w:t xml:space="preserve"> in Python}</w:t>
      </w:r>
    </w:p>
    <w:sectPr w:rsidR="0087037E" w:rsidRPr="00F63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600"/>
    <w:multiLevelType w:val="hybridMultilevel"/>
    <w:tmpl w:val="50649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E9"/>
    <w:rsid w:val="002457E9"/>
    <w:rsid w:val="002674A8"/>
    <w:rsid w:val="002837E0"/>
    <w:rsid w:val="002962A8"/>
    <w:rsid w:val="002E7BE9"/>
    <w:rsid w:val="0037512E"/>
    <w:rsid w:val="0087037E"/>
    <w:rsid w:val="009449BA"/>
    <w:rsid w:val="009E3638"/>
    <w:rsid w:val="009E6C35"/>
    <w:rsid w:val="00BB4132"/>
    <w:rsid w:val="00F6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5FCF"/>
  <w15:chartTrackingRefBased/>
  <w15:docId w15:val="{6E73512E-3CE8-455D-8629-94C4CB67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girik</dc:creator>
  <cp:keywords/>
  <dc:description/>
  <cp:lastModifiedBy>girik</cp:lastModifiedBy>
  <cp:revision>4</cp:revision>
  <dcterms:created xsi:type="dcterms:W3CDTF">2021-08-05T14:47:00Z</dcterms:created>
  <dcterms:modified xsi:type="dcterms:W3CDTF">2021-08-05T14:49:00Z</dcterms:modified>
</cp:coreProperties>
</file>