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Security Audit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Security Audit Report</w:t>
      </w:r>
    </w:p>
    <w:p>
      <w:pPr>
        <w:spacing w:after="80"/>
      </w:pPr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May 9, 2026</w:t>
      </w:r>
      <w:r>
        <w:br/>
      </w:r>
      <w:r>
        <w:rPr>
          <w:rFonts w:ascii="Calibri" w:hAnsi="Calibri"/>
          <w:b/>
        </w:rPr>
        <w:t>Methodology:</w:t>
      </w:r>
      <w:r>
        <w:rPr>
          <w:rFonts w:ascii="Calibri" w:hAnsi="Calibri"/>
        </w:rPr>
        <w:t xml:space="preserve"> Full codebase line-by-line review</w:t>
      </w:r>
      <w:r>
        <w:br/>
      </w:r>
      <w:r>
        <w:rPr>
          <w:rFonts w:ascii="Calibri" w:hAnsi="Calibri"/>
          <w:b/>
        </w:rPr>
        <w:t>Files scanned:</w:t>
      </w:r>
      <w:r>
        <w:rPr>
          <w:rFonts w:ascii="Calibri" w:hAnsi="Calibri"/>
        </w:rPr>
        <w:t xml:space="preserve"> 46 Python, 30 HTML templates, Docker config</w:t>
      </w:r>
      <w:r>
        <w:br/>
      </w:r>
      <w:r>
        <w:rPr>
          <w:rFonts w:ascii="Calibri" w:hAnsi="Calibri"/>
          <w:b/>
        </w:rPr>
        <w:t>Total findings:</w:t>
      </w:r>
      <w:r>
        <w:rPr>
          <w:rFonts w:ascii="Calibri" w:hAnsi="Calibri"/>
        </w:rPr>
        <w:t xml:space="preserve"> 35 vulnerabilities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🚨 CRITICAL (7 — Fix Immediately)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app.py:1232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Debug mode enabled in production (debug=True)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Remote code execution via Werkzeug console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app.run(debug=os.getenv('FLASK_DEBUG','false').lower()=='true')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config.py:9-20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Hardcoded secrets — weak defaults for SECRET_KEY, JWT_SECRET, ENCRYPTION_KEY, ADMIN_PASSWORD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Full platform compromise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Remove defaults; raise ValueError if env vars missing in prod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app.py:37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Weak password hashing — single SHA-256, no salt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Password reversal in seconds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Use werkzeug.security.generate_password_hash()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extended.py:113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Path traversal in KYC upload — file extension not sanitized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Write arbitrary files to filesystem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Use werkzeug.utils.secure_filename() + magic byte validation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app.py:767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Unauthenticated scoring API — no login_required on /api/score-application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Information leakage, DoS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Add @login_required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app.py:593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Unauthenticated rate improvement API — no auth on /api/rate-improvement/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 data enumeration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Add @admin_required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extended.py:479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Webhook signature bypass — construct_event() exception silently passed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Forge Stripe events, bypass KYC/payments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Remove outer try/except; always validate signature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🔴 HIGH (10 — Fix This Week)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app.py:168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Mass assignment — all form fields stored in session blindly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Users inject their own credit score, income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Whitelist allowed application fields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H2-H4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Various templates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Stored XSS — user-supplied data in name, address, niches, testimonials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Script execution in admin/borrower browsers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Apply |e filter on all dynamic content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extended.py:699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Unauthenticated payment API — /api/create-payment-intent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Anyone can initiate payments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Add @login_required + ownership check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extended.py:714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Unauthenticated niche API - internal data enumeration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Information disclosure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Add authentication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app.py:1217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Default admin password falls back to ‘admin123’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Brute-force admin access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Force strong password on first run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app.py:705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 rate limiting on admin login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Brute force attacks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Use flask-limiter or account lockout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launch/settings.json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Secrets stored unencrypted in world-readable JSON file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All API keys readable if server compromised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Encrypt sensitive values at rest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notifications.py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PII in console logs - email body and SMS content printed to stdout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PII leakage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Log metadata only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🟡 MEDIUM (10 — Fix Before Going Live)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 CSRF protection on any form — all POST endpoints vulnerable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Flask-WTF CSRFProtect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 CORS configuration — any origin can make API calls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Flask-CORS with origin whitelist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 security headers — clickjacking, MIME sniffing, no HSTS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Flask-Talisman or custom @after_request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Session cookie insecure — no HttpOnly, Secure, SameSite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SESSION_COOKIE_HTTPONLY=True + SameSite=’Lax’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JWT not invalidated on logout — token valid for 24h after logout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JWT blacklist or short-lived tokens + 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24h JWT expiry too long — no nbf/aud claims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Reduce to 15-60 min; add refresh tokens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Admin bulk action ID injection — no ownership validation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Validate IDs exist + belong to valid 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CSV export formula injection — names/emails starting with =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Sanitize formula prefix characters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Audit log IP not validated — accepts IP as parameter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Derive from request.remote_addr at call site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Secrets in docker-compose.yml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Use env var references + .env file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🟢 LOW (8 — Fix Over Time)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Verbose error messages leak internals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Return generic errors; log details server-side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IDOR on loan detail API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Auth + ownership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Health endpoint leaks version info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Remove version from public endpoint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System health exposes 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Limit info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“placeholder” string check is fragile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Check for empty/mock keys differently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CDN resources without SRI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Add integrity hashes to script/link tags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 MAX_CONTENT_LENGTH on Flask app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app.config['MAX_CONTENT_LENGTH'] = 16MB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 HTTP→HTTPS redirect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Flask-Talisman force_https or nginx redirect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Immediate Action Plan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Priority 1 (30 min):</w:t>
        <w:br/>
        <w:t xml:space="preserve">  □ Disable debug mode in app.py:1232</w:t>
        <w:br/>
        <w:t xml:space="preserve">  □ Replace SHA-256 password hashing with bcrypt</w:t>
        <w:br/>
        <w:t xml:space="preserve">  □ Remove hardcoded secret defaults from config.py</w:t>
        <w:br/>
        <w:t xml:space="preserve">  □ Add @login_required to /api/score-application</w:t>
        <w:br/>
        <w:br/>
        <w:t>Priority 2 (1 hr):</w:t>
        <w:br/>
        <w:t xml:space="preserve">  □ Add CSRF protection via Flask-WTF</w:t>
        <w:br/>
        <w:t xml:space="preserve">  □ Fix path traversal in KYC upload (secure_filename)</w:t>
        <w:br/>
        <w:t xml:space="preserve">  □ Add rate limiting to admin login</w:t>
        <w:br/>
        <w:t xml:space="preserve">  □ Remove default admin123 password fallback</w:t>
        <w:br/>
        <w:br/>
        <w:t>Priority 3 (2 hr):</w:t>
        <w:br/>
        <w:t xml:space="preserve">  □ Add security headers (Flask-Talisman)</w:t>
        <w:br/>
        <w:t xml:space="preserve">  □ Configure session cookie flags</w:t>
        <w:br/>
        <w:t xml:space="preserve">  □ Fix webhook signature verification</w:t>
        <w:br/>
        <w:t xml:space="preserve">  □ Add CORS configuration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