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7E3A38"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:rsidTr="00386255">
        <w:tc>
          <w:tcPr>
            <w:tcW w:w="2552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0A14E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黄倬熙</w:t>
            </w:r>
          </w:p>
        </w:tc>
        <w:tc>
          <w:tcPr>
            <w:tcW w:w="2268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0A14E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谢光强</w:t>
            </w:r>
          </w:p>
        </w:tc>
        <w:tc>
          <w:tcPr>
            <w:tcW w:w="3544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0A14E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2020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630E3D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0A14E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0A14EE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25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86255" w:rsidRPr="00386255" w:rsidRDefault="00386255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FA3A98" w:rsidRPr="00FA3A98">
              <w:rPr>
                <w:sz w:val="24"/>
              </w:rPr>
              <w:t>学习Web服务器相关知识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:rsidR="007E74DB" w:rsidRPr="007E74DB" w:rsidRDefault="000A14EE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学习Web服务器相关知识</w:t>
            </w:r>
          </w:p>
          <w:p w:rsidR="007E74DB" w:rsidRPr="007E74DB" w:rsidRDefault="000A14EE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搭建并部署简单的Web服务器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E74DB" w:rsidRDefault="000A14EE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web</w:t>
            </w:r>
            <w:r w:rsidR="007E74DB">
              <w:rPr>
                <w:rFonts w:hint="eastAsia"/>
                <w:bCs w:val="0"/>
                <w:sz w:val="24"/>
              </w:rPr>
              <w:t>知识点总结：</w:t>
            </w:r>
          </w:p>
          <w:p w:rsidR="000A14EE" w:rsidRDefault="000A14EE" w:rsidP="000A14EE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TTP</w:t>
            </w:r>
            <w:r>
              <w:rPr>
                <w:rFonts w:hint="eastAsia"/>
                <w:sz w:val="24"/>
              </w:rPr>
              <w:t>协议主要包括：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访问流程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请求头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相应头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请求方式</w:t>
            </w:r>
          </w:p>
          <w:p w:rsidR="007E74DB" w:rsidRPr="000A14EE" w:rsidRDefault="000A14EE" w:rsidP="000A14EE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返回值。</w:t>
            </w:r>
          </w:p>
          <w:p w:rsidR="000A14EE" w:rsidRDefault="000A14EE" w:rsidP="000A14EE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eb服务器基本功能：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网站配置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虚拟主机，一台机器发布多个网站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业务分部，发布各类</w:t>
            </w:r>
            <w:r w:rsidRPr="000A14EE">
              <w:rPr>
                <w:sz w:val="24"/>
              </w:rPr>
              <w:t>语编制的网站。</w:t>
            </w:r>
          </w:p>
          <w:p w:rsidR="000A14EE" w:rsidRDefault="000A14EE" w:rsidP="000A14EE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网站安全：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访问控制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用户登录设置</w:t>
            </w:r>
          </w:p>
          <w:p w:rsidR="000A14EE" w:rsidRDefault="000A14EE" w:rsidP="000A14EE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网站优化：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客户端缓存，在本地存一部数据,减少访问服务器的压力。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压缩，对传输数据进行压缩，减少带视宽。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限速，减少访问服务器的I/O。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URL重写，优化请求。</w:t>
            </w:r>
          </w:p>
          <w:p w:rsidR="000A14EE" w:rsidRPr="000A14EE" w:rsidRDefault="000A14EE" w:rsidP="000A14EE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 w:rsidRPr="000A14EE">
              <w:rPr>
                <w:sz w:val="24"/>
              </w:rPr>
              <w:t>模块优化，对功能模块进行优化，提升服务器资源的利用率。</w:t>
            </w:r>
          </w:p>
        </w:tc>
      </w:tr>
      <w:tr w:rsidR="007E74DB" w:rsidRPr="00386255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:rsidR="000A14EE" w:rsidRPr="007E74DB" w:rsidRDefault="000A14E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Linux服务器配置不熟练</w:t>
            </w:r>
          </w:p>
        </w:tc>
        <w:tc>
          <w:tcPr>
            <w:tcW w:w="4148" w:type="dxa"/>
          </w:tcPr>
          <w:p w:rsidR="007E74DB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:rsidR="000A14EE" w:rsidRPr="007C013E" w:rsidRDefault="000A14EE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寻找网上博客，一步一步按着完成，并做笔记。</w:t>
            </w:r>
          </w:p>
        </w:tc>
      </w:tr>
    </w:tbl>
    <w:p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0C24" w:rsidRDefault="00380C24" w:rsidP="00CC7315">
      <w:r>
        <w:separator/>
      </w:r>
    </w:p>
  </w:endnote>
  <w:endnote w:type="continuationSeparator" w:id="0">
    <w:p w:rsidR="00380C24" w:rsidRDefault="00380C24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0C24" w:rsidRDefault="00380C24" w:rsidP="00CC7315">
      <w:r>
        <w:separator/>
      </w:r>
    </w:p>
  </w:footnote>
  <w:footnote w:type="continuationSeparator" w:id="0">
    <w:p w:rsidR="00380C24" w:rsidRDefault="00380C24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138"/>
    <w:multiLevelType w:val="hybridMultilevel"/>
    <w:tmpl w:val="F6DE3C68"/>
    <w:lvl w:ilvl="0" w:tplc="7DF0F09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893D60"/>
    <w:multiLevelType w:val="hybridMultilevel"/>
    <w:tmpl w:val="F028E314"/>
    <w:lvl w:ilvl="0" w:tplc="C078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6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0D5903"/>
    <w:multiLevelType w:val="hybridMultilevel"/>
    <w:tmpl w:val="66D09EAE"/>
    <w:lvl w:ilvl="0" w:tplc="C81E9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6B5CC5"/>
    <w:multiLevelType w:val="hybridMultilevel"/>
    <w:tmpl w:val="909C2378"/>
    <w:lvl w:ilvl="0" w:tplc="1742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5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44E23D1"/>
    <w:multiLevelType w:val="hybridMultilevel"/>
    <w:tmpl w:val="F4A26DB2"/>
    <w:lvl w:ilvl="0" w:tplc="C158D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33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15"/>
  </w:num>
  <w:num w:numId="10">
    <w:abstractNumId w:val="11"/>
  </w:num>
  <w:num w:numId="11">
    <w:abstractNumId w:val="29"/>
  </w:num>
  <w:num w:numId="12">
    <w:abstractNumId w:val="26"/>
  </w:num>
  <w:num w:numId="13">
    <w:abstractNumId w:val="6"/>
  </w:num>
  <w:num w:numId="14">
    <w:abstractNumId w:val="1"/>
  </w:num>
  <w:num w:numId="15">
    <w:abstractNumId w:val="27"/>
  </w:num>
  <w:num w:numId="16">
    <w:abstractNumId w:val="9"/>
  </w:num>
  <w:num w:numId="17">
    <w:abstractNumId w:val="13"/>
  </w:num>
  <w:num w:numId="18">
    <w:abstractNumId w:val="20"/>
  </w:num>
  <w:num w:numId="19">
    <w:abstractNumId w:val="5"/>
  </w:num>
  <w:num w:numId="20">
    <w:abstractNumId w:val="32"/>
  </w:num>
  <w:num w:numId="21">
    <w:abstractNumId w:val="12"/>
  </w:num>
  <w:num w:numId="22">
    <w:abstractNumId w:val="2"/>
  </w:num>
  <w:num w:numId="23">
    <w:abstractNumId w:val="17"/>
  </w:num>
  <w:num w:numId="24">
    <w:abstractNumId w:val="18"/>
  </w:num>
  <w:num w:numId="25">
    <w:abstractNumId w:val="22"/>
  </w:num>
  <w:num w:numId="26">
    <w:abstractNumId w:val="30"/>
  </w:num>
  <w:num w:numId="27">
    <w:abstractNumId w:val="33"/>
  </w:num>
  <w:num w:numId="28">
    <w:abstractNumId w:val="25"/>
  </w:num>
  <w:num w:numId="29">
    <w:abstractNumId w:val="1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0"/>
  </w:num>
  <w:num w:numId="33">
    <w:abstractNumId w:val="4"/>
  </w:num>
  <w:num w:numId="34">
    <w:abstractNumId w:val="0"/>
  </w:num>
  <w:num w:numId="35">
    <w:abstractNumId w:val="14"/>
  </w:num>
  <w:num w:numId="36">
    <w:abstractNumId w:val="2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721B1"/>
    <w:rsid w:val="000A14EE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0C24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67BE7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A3A98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6E34-A02E-AF42-B06A-65ACB39D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Microsoft Office User</cp:lastModifiedBy>
  <cp:revision>15</cp:revision>
  <cp:lastPrinted>2016-12-08T15:01:00Z</cp:lastPrinted>
  <dcterms:created xsi:type="dcterms:W3CDTF">2017-05-14T05:53:00Z</dcterms:created>
  <dcterms:modified xsi:type="dcterms:W3CDTF">2020-08-16T04:29:00Z</dcterms:modified>
</cp:coreProperties>
</file>