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0" w:before="0" w:lineRule="auto"/>
        <w:jc w:val="center"/>
      </w:pPr>
      <w:r>
        <w:rPr>
          <w:sz w:val="52"/>
          <w:szCs w:val="52"/>
        </w:rPr>
        <w:t xml:space="preserve">Outreach Messages – Remote CoWorker</w:t>
      </w:r>
    </w:p>
    <w:p>
      <w:r>
        <w:pict>
          <v:rect style="width:0.0pt;height:1.5pt" o:hr="t" o:hrstd="t" o:hralign="center" fillcolor="#A0A0A0" stroked="f"/>
        </w:pict>
      </w:r>
    </w:p>
    <w:p>
      <w:r>
        <w:rPr/>
        <w:t xml:space="preserve">In this document, we outline the strategy and message plan we've created for Remote CoWorker. Having worked with 500+ clients, we've had the chance to test what works and what doesn't, and to apply the best practices.</w:t>
      </w:r>
    </w:p>
    <w:p>
      <w:r>
        <w:rPr/>
        <w:t xml:space="preserve">However, each client is unique. The same messages can work very well for one client and fail for another, because responses vary by target. That's why we test instead of assuming.</w:t>
      </w:r>
    </w:p>
    <w:p>
      <w:r>
        <w:rPr/>
        <w:t xml:space="preserve">This campaign targets companies that are hiring right now, found through their open job posts. They already have the need, so the messages are more direct than in a usual campaign: they name the role, compare the cost, and offer a call within four messages. They stay short, human and easy to answer.</w:t>
      </w:r>
    </w:p>
    <w:p>
      <w:r>
        <w:rPr/>
        <w:t xml:space="preserve">LinkedIn messaging is very different from email. On LinkedIn, people expect short, informal, human messages, not formal letters. Every message below is written for LinkedIn.</w:t>
      </w:r>
    </w:p>
    <w:p>
      <w:r>
        <w:rPr/>
        <w:t xml:space="preserve">The goal of this campaign is to start conversations with decision-makers at US medical practices and law firms that are hiring admin staff, and book calls with Nelus and Ryan.</w:t>
      </w:r>
    </w:p>
    <w:p>
      <w:pPr>
        <w:pStyle w:val="Heading2"/>
      </w:pPr>
      <w:r>
        <w:rPr/>
        <w:t xml:space="preserve">The Solution</w:t>
      </w:r>
    </w:p>
    <w:p>
      <w:r>
        <w:rPr/>
        <w:t xml:space="preserve">Remote CoWorker provides dedicated remote staff for US businesses. One hourly rate, from $7.99 an hour, covers the whole employer side: recruitment, screening, onboarding, HR, payroll, IT support and performance monitoring. Clients interview vetted candidates before they commit, and every hire has a Client Success Manager and an Accountability Manager, plus work analytics software. If a hire isn't the right fit, they replace them at no extra cost.</w:t>
      </w:r>
    </w:p>
    <w:p>
      <w:r>
        <w:rPr/>
        <w:t xml:space="preserve">For healthcare, their staff already do reception, scheduling, intake, insurance verification, prior authorization, billing, coding and scribing for US practices. For law firms, they provide reception, legal intake, legal assistants, paralegals, case managers, executive assistants and appointment setters.</w:t>
      </w:r>
    </w:p>
    <w:p>
      <w:r>
        <w:rPr/>
        <w:t xml:space="preserve">For the outreach campaign, we focus on the role each company is hiring for right now. The aim is to get the first hire in and grow from there, as the California law firm did, from one intake manager to 17 people.</w:t>
      </w:r>
    </w:p>
    <w:p>
      <w:pPr>
        <w:pStyle w:val="Heading2"/>
      </w:pPr>
      <w:r>
        <w:rPr/>
        <w:t xml:space="preserve">Target Audience</w:t>
      </w:r>
    </w:p>
    <w:p>
      <w:r>
        <w:rPr/>
        <w:t xml:space="preserve">Based on the ICP research, the campaign starts with two ICPs in the US:</w:t>
      </w:r>
    </w:p>
    <w:p>
      <w:pPr>
        <w:numPr>
          <w:ilvl w:val="0"/>
          <w:numId w:val="2"/>
        </w:numPr>
        <w:spacing w:after="0" w:before="120" w:lineRule="auto"/>
        <w:ind w:left="720" w:hanging="360"/>
      </w:pPr>
      <w:r>
        <w:rPr>
          <w:b w:val="1"/>
          <w:bCs w:val="1"/>
        </w:rPr>
        <w:t xml:space="preserve">ICP 1 – Independent Medical and Specialty Practices – 20-249 in the USA.</w:t>
      </w:r>
      <w:r>
        <w:rPr/>
        <w:t xml:space="preserve"> Eye care, wound care, general medical offices, home health and medical equipment, plus specialties to test. Not owned by a hospital or health system.</w:t>
      </w:r>
    </w:p>
    <w:p>
      <w:pPr>
        <w:numPr>
          <w:ilvl w:val="0"/>
          <w:numId w:val="2"/>
        </w:numPr>
        <w:spacing w:after="0" w:before="120" w:lineRule="auto"/>
        <w:ind w:left="720" w:hanging="360"/>
      </w:pPr>
      <w:r>
        <w:rPr>
          <w:b w:val="1"/>
          <w:bCs w:val="1"/>
        </w:rPr>
        <w:t xml:space="preserve">ICP 2 – Consumer-Facing Law Firms – 10-249 in the USA (5-9 as a second band).</w:t>
      </w:r>
      <w:r>
        <w:rPr/>
        <w:t xml:space="preserve"> Estate planning and probate, and employment law first; personal injury, family, immigration and elder law to test.</w:t>
      </w:r>
    </w:p>
    <w:p>
      <w:r>
        <w:rPr/>
        <w:t xml:space="preserve">The trigger is an open job post. Gidon's brief is any company hiring 3 to 10 people overseas, narrowed for this pilot to healthcare and legal, so we look for two kinds of posts:</w:t>
      </w:r>
    </w:p>
    <w:p>
      <w:pPr>
        <w:numPr>
          <w:ilvl w:val="0"/>
          <w:numId w:val="2"/>
        </w:numPr>
        <w:spacing w:after="0" w:before="120" w:lineRule="auto"/>
        <w:ind w:left="720" w:hanging="360"/>
      </w:pPr>
      <w:r>
        <w:rPr>
          <w:b w:val="1"/>
          <w:bCs w:val="1"/>
        </w:rPr>
        <w:t xml:space="preserve">Virtual assistant and remote posts</w:t>
      </w:r>
      <w:r>
        <w:rPr/>
        <w:t xml:space="preserve"> (virtual assistant, remote receptionist, virtual medical or legal assistant). They already want remote help, so the question is whether they hire someone themselves or use an agency.</w:t>
      </w:r>
    </w:p>
    <w:p>
      <w:pPr>
        <w:numPr>
          <w:ilvl w:val="0"/>
          <w:numId w:val="2"/>
        </w:numPr>
        <w:spacing w:after="0" w:before="120" w:lineRule="auto"/>
        <w:ind w:left="720" w:hanging="360"/>
      </w:pPr>
      <w:r>
        <w:rPr>
          <w:b w:val="1"/>
          <w:bCs w:val="1"/>
        </w:rPr>
        <w:t xml:space="preserve">Admin posts, on-site or hybrid:</w:t>
      </w:r>
      <w:r>
        <w:rPr/>
        <w:t xml:space="preserve"> front desk, scheduling, billing, coding, prior authorization, insurance verification or scribe for ICP 1; reception, intake, legal assistant, paralegal or case manager for ICP 2. Only 8.6% of US job posts mention remote work, so this is the larger pool. The question is local hire versus a remote one.</w:t>
      </w:r>
    </w:p>
    <w:p>
      <w:r>
        <w:rPr/>
        <w:t xml:space="preserve">As agreed at the kick-off, we contact the C-suite, not HR: the owner, managing physician or managing partner first, and the practice or firm administrator second, since administrators made the decision in Remote CoWorker's own case studies. Hospitals, health systems, large law firms and staffing agencies are excluded.</w:t>
      </w:r>
    </w:p>
    <w:p>
      <w:pPr>
        <w:pStyle w:val="Heading2"/>
      </w:pPr>
      <w:r>
        <w:rPr/>
        <w:t xml:space="preserve">The Strategy</w:t>
      </w:r>
    </w:p>
    <w:p>
      <w:r>
        <w:rPr/>
        <w:t xml:space="preserve">We run the campaign on LinkedIn only, from two profiles, with 100 invitations per profile per week. Each profile takes one ICP, so we can compare the two verticals, as agreed at the kick-off:</w:t>
      </w:r>
    </w:p>
    <w:p>
      <w:pPr>
        <w:numPr>
          <w:ilvl w:val="0"/>
          <w:numId w:val="2"/>
        </w:numPr>
        <w:spacing w:after="0" w:before="120" w:lineRule="auto"/>
        <w:ind w:left="720" w:hanging="360"/>
      </w:pPr>
      <w:r>
        <w:rPr>
          <w:b w:val="1"/>
          <w:bCs w:val="1"/>
        </w:rPr>
        <w:t xml:space="preserve">Nelus Groesbeek (ICP 1, medical practices).</w:t>
      </w:r>
      <w:r>
        <w:rPr/>
        <w:t xml:space="preserve"> As Director of Business Development with nine years at Remote CoWorker and 500+ connections, his profile carries the most weight with practice owners and physicians, the primary ICP. Healthcare Management is also among his skills.</w:t>
      </w:r>
    </w:p>
    <w:p>
      <w:pPr>
        <w:numPr>
          <w:ilvl w:val="0"/>
          <w:numId w:val="2"/>
        </w:numPr>
        <w:spacing w:after="0" w:before="120" w:lineRule="auto"/>
        <w:ind w:left="720" w:hanging="360"/>
      </w:pPr>
      <w:r>
        <w:rPr>
          <w:b w:val="1"/>
          <w:bCs w:val="1"/>
        </w:rPr>
        <w:t xml:space="preserve">Ryan Faure (ICP 2, law firms).</w:t>
      </w:r>
      <w:r>
        <w:rPr/>
        <w:t xml:space="preserve"> His About already features a Remote CoWorker legal client who brought in support for intake, accounting and administration and rated the work 5 out of 5, so the law-firm messages fit his profile. His network is still small (170 connections), so the warm-up should run before the first messages go out.</w:t>
      </w:r>
    </w:p>
    <w:p>
      <w:r>
        <w:rPr/>
        <w:t xml:space="preserve">Each sequence has a connection request and four messages. Job posts go stale quickly, so the delays are short: the whole sequence runs within about 11 days of the person accepting.</w:t>
      </w:r>
    </w:p>
    <w:p>
      <w:r>
        <w:rPr/>
        <w:t xml:space="preserve">Messages 1 and 2 have a version for each kind of post: the </w:t>
      </w:r>
      <w:r>
        <w:rPr>
          <w:b w:val="1"/>
          <w:bCs w:val="1"/>
        </w:rPr>
        <w:t xml:space="preserve">VA version</w:t>
      </w:r>
      <w:r>
        <w:rPr/>
        <w:t xml:space="preserve"> for virtual assistant and remote posts, and the </w:t>
      </w:r>
      <w:r>
        <w:rPr>
          <w:b w:val="1"/>
          <w:bCs w:val="1"/>
        </w:rPr>
        <w:t xml:space="preserve">admin version</w:t>
      </w:r>
      <w:r>
        <w:rPr/>
        <w:t xml:space="preserve"> for on-site and hybrid admin posts. Messages 3 and 4 are the same for both.</w:t>
      </w:r>
    </w:p>
    <w:p>
      <w:r>
        <w:rPr/>
        <w:t xml:space="preserve">The messages use four variables, all filled automatically from the job post list: [First Name], {company name}, {job title} (the role in the post) and {booking link} (each sender's calendar).</w:t>
      </w:r>
    </w:p>
    <w:p>
      <w:pPr>
        <w:pStyle w:val="Heading1"/>
      </w:pPr>
      <w:r>
        <w:rPr/>
        <w:t xml:space="preserve">LinkedIn messages</w:t>
      </w:r>
    </w:p>
    <w:p>
      <w:pPr>
        <w:pStyle w:val="Heading2"/>
      </w:pPr>
      <w:r>
        <w:rPr/>
        <w:t xml:space="preserve">Nelus — ICP 1: Independent Medical and Specialty Practices</w:t>
      </w:r>
    </w:p>
    <w:p>
      <w:pPr>
        <w:pStyle w:val="Heading3"/>
      </w:pPr>
      <w:r>
        <w:rPr/>
        <w:t xml:space="preserve">Connection Request</w:t>
      </w:r>
    </w:p>
    <w:p>
      <w:r>
        <w:rPr/>
        <w:t xml:space="preserve">The only goal of the invitation is to get connected. We test a short generic one against one that mentions their hiring:</w:t>
      </w:r>
    </w:p>
    <w:p>
      <w:pPr>
        <w:numPr>
          <w:ilvl w:val="0"/>
          <w:numId w:val="1"/>
        </w:numPr>
        <w:spacing w:after="0" w:before="60" w:line="240" w:lineRule="auto"/>
        <w:ind w:left="1584" w:right="864" w:hanging="360"/>
      </w:pPr>
      <w:r>
        <w:rPr>
          <w:i w:val="1"/>
          <w:iCs w:val="1"/>
        </w:rPr>
        <w:t xml:space="preserve">Hi </w:t>
      </w:r>
      <w:r>
        <w:rPr>
          <w:b w:val="1"/>
          <w:bCs w:val="1"/>
          <w:i w:val="1"/>
          <w:iCs w:val="1"/>
          <w:color w:val="FF9900"/>
        </w:rPr>
        <w:t xml:space="preserve">[First Name]</w:t>
      </w:r>
      <w:r>
        <w:rPr>
          <w:i w:val="1"/>
          <w:iCs w:val="1"/>
        </w:rPr>
        <w:t xml:space="preserve">, I'd love to connect.</w:t>
      </w:r>
    </w:p>
    <w:p>
      <w:pPr>
        <w:numPr>
          <w:ilvl w:val="0"/>
          <w:numId w:val="1"/>
        </w:numPr>
        <w:spacing w:after="0" w:before="60" w:line="240" w:lineRule="auto"/>
        <w:ind w:left="1584" w:right="864" w:hanging="360"/>
      </w:pPr>
      <w:r>
        <w:rPr>
          <w:i w:val="1"/>
          <w:iCs w:val="1"/>
        </w:rPr>
        <w:t xml:space="preserve">Hi </w:t>
      </w:r>
      <w:r>
        <w:rPr>
          <w:b w:val="1"/>
          <w:bCs w:val="1"/>
          <w:i w:val="1"/>
          <w:iCs w:val="1"/>
          <w:color w:val="FF9900"/>
        </w:rPr>
        <w:t xml:space="preserve">[First Name]</w:t>
      </w:r>
      <w:r>
        <w:rPr>
          <w:i w:val="1"/>
          <w:iCs w:val="1"/>
        </w:rPr>
        <w:t xml:space="preserve">, I see </w:t>
      </w:r>
      <w:r>
        <w:rPr>
          <w:b w:val="1"/>
          <w:bCs w:val="1"/>
          <w:i w:val="1"/>
          <w:iCs w:val="1"/>
          <w:color w:val="FF9900"/>
        </w:rPr>
        <w:t xml:space="preserve">{company name}</w:t>
      </w:r>
      <w:r>
        <w:rPr>
          <w:i w:val="1"/>
          <w:iCs w:val="1"/>
        </w:rPr>
        <w:t xml:space="preserve"> is growing the team. Would be great to connect.</w:t>
      </w:r>
    </w:p>
    <w:p>
      <w:pPr>
        <w:numPr>
          <w:ilvl w:val="0"/>
          <w:numId w:val="1"/>
        </w:numPr>
        <w:spacing w:after="0" w:before="60" w:line="240" w:lineRule="auto"/>
        <w:ind w:left="1584" w:right="864" w:hanging="360"/>
      </w:pPr>
      <w:r>
        <w:rPr>
          <w:i w:val="1"/>
          <w:iCs w:val="1"/>
        </w:rPr>
        <w:t xml:space="preserve">Blank invitation</w:t>
      </w:r>
    </w:p>
    <w:p>
      <w:pPr>
        <w:pStyle w:val="Heading4"/>
      </w:pPr>
      <w:r>
        <w:rPr/>
        <w:t xml:space="preserve">1</w:t>
      </w:r>
      <w:r>
        <w:rPr>
          <w:vertAlign w:val="superscript"/>
        </w:rPr>
        <w:t xml:space="preserve">st</w:t>
      </w:r>
      <w:r>
        <w:rPr/>
        <w:t xml:space="preserve"> Follow-up (1 day after they accept)</w:t>
      </w:r>
    </w:p>
    <w:p>
      <w:r>
        <w:rPr/>
        <w:t xml:space="preserve">Sent one day after they accept. It mentions the role they're hiring for and one fact about that kind of hire, and ends with an easy question. No pitch yet: the goal is a reply.</w:t>
      </w:r>
    </w:p>
    <w:p>
      <w:pPr>
        <w:spacing w:before="240" w:after="0"/>
      </w:pPr>
      <w:r>
        <w:rPr>
          <w:b w:val="1"/>
          <w:bCs w:val="1"/>
          <w:i w:val="1"/>
          <w:iCs w:val="1"/>
          <w:color w:val="1F497D"/>
        </w:rPr>
        <w:t xml:space="preserve">VA version</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I saw </w:t>
      </w:r>
      <w:r>
        <w:rPr>
          <w:b w:val="1"/>
          <w:bCs w:val="1"/>
          <w:i w:val="1"/>
          <w:iCs w:val="1"/>
          <w:color w:val="FF9900"/>
        </w:rPr>
        <w:t xml:space="preserve">{company name}</w:t>
      </w:r>
      <w:r>
        <w:rPr>
          <w:i w:val="1"/>
          <w:iCs w:val="1"/>
        </w:rPr>
        <w:t xml:space="preserve"> is hiring a </w:t>
      </w:r>
      <w:r>
        <w:rPr>
          <w:b w:val="1"/>
          <w:bCs w:val="1"/>
          <w:i w:val="1"/>
          <w:iCs w:val="1"/>
          <w:color w:val="FF9900"/>
        </w:rPr>
        <w:t xml:space="preserve">{job title}</w:t>
      </w:r>
      <w:r>
        <w:rPr>
          <w:i w:val="1"/>
          <w:iCs w:val="1"/>
        </w:rPr>
        <w:t xml:space="preserve">. Is this one person for now, or the start of a bigger remote team?</w:t>
      </w:r>
    </w:p>
    <w:p>
      <w:pPr>
        <w:spacing w:before="240" w:after="0"/>
      </w:pPr>
      <w:r>
        <w:rPr>
          <w:b w:val="1"/>
          <w:bCs w:val="1"/>
          <w:i w:val="1"/>
          <w:iCs w:val="1"/>
          <w:color w:val="1F497D"/>
        </w:rPr>
        <w:t xml:space="preserve">Admin version (front desk, scheduling, scribe and other admin posts)</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I saw </w:t>
      </w:r>
      <w:r>
        <w:rPr>
          <w:b w:val="1"/>
          <w:bCs w:val="1"/>
          <w:i w:val="1"/>
          <w:iCs w:val="1"/>
          <w:color w:val="FF9900"/>
        </w:rPr>
        <w:t xml:space="preserve">{company name}</w:t>
      </w:r>
      <w:r>
        <w:rPr>
          <w:i w:val="1"/>
          <w:iCs w:val="1"/>
        </w:rPr>
        <w:t xml:space="preserve"> is hiring a </w:t>
      </w:r>
      <w:r>
        <w:rPr>
          <w:b w:val="1"/>
          <w:bCs w:val="1"/>
          <w:i w:val="1"/>
          <w:iCs w:val="1"/>
          <w:color w:val="FF9900"/>
        </w:rPr>
        <w:t xml:space="preserve">{job title}</w:t>
      </w:r>
      <w:r>
        <w:rPr>
          <w:i w:val="1"/>
          <w:iCs w:val="1"/>
        </w:rPr>
        <w:t xml:space="preserve">. Front-desk roles seem hard to keep filled for a lot of practices right now: in MGMA's May 2026 poll, 28% still reported higher staff turnover. Is this a new role, or one you've had to fill before?</w:t>
      </w:r>
    </w:p>
    <w:p>
      <w:pPr>
        <w:spacing w:before="240" w:after="0"/>
      </w:pPr>
      <w:r>
        <w:rPr>
          <w:b w:val="1"/>
          <w:bCs w:val="1"/>
          <w:i w:val="1"/>
          <w:iCs w:val="1"/>
          <w:color w:val="1F497D"/>
        </w:rPr>
        <w:t xml:space="preserve">Admin version (prior authorization, billing and insurance verification posts)</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I saw </w:t>
      </w:r>
      <w:r>
        <w:rPr>
          <w:b w:val="1"/>
          <w:bCs w:val="1"/>
          <w:i w:val="1"/>
          <w:iCs w:val="1"/>
          <w:color w:val="FF9900"/>
        </w:rPr>
        <w:t xml:space="preserve">{company name}</w:t>
      </w:r>
      <w:r>
        <w:rPr>
          <w:i w:val="1"/>
          <w:iCs w:val="1"/>
        </w:rPr>
        <w:t xml:space="preserve"> is hiring a </w:t>
      </w:r>
      <w:r>
        <w:rPr>
          <w:b w:val="1"/>
          <w:bCs w:val="1"/>
          <w:i w:val="1"/>
          <w:iCs w:val="1"/>
          <w:color w:val="FF9900"/>
        </w:rPr>
        <w:t xml:space="preserve">{job title}</w:t>
      </w:r>
      <w:r>
        <w:rPr>
          <w:i w:val="1"/>
          <w:iCs w:val="1"/>
        </w:rPr>
        <w:t xml:space="preserve">. The AMA found practices handle about 39 prior authorizations per physician every week, which takes around 13 hours of physician and staff time. Is the new hire meant to take that off the team?</w:t>
      </w:r>
    </w:p>
    <w:p>
      <w:pPr>
        <w:spacing w:before="60" w:after="120"/>
      </w:pPr>
      <w:r>
        <w:rPr>
          <w:i w:val="1"/>
          <w:iCs w:val="1"/>
          <w:color w:val="404040"/>
          <w:sz w:val="22"/>
          <w:szCs w:val="22"/>
        </w:rPr>
        <w:t xml:space="preserve">Response suggestion: if they're planning more hires, ask which roles come next. If it's a repeat vacancy, ask how long people usually stay in the role. If it's prior authorization, ask who handles it today. Every answer leads into message 2.</w:t>
      </w:r>
    </w:p>
    <w:p>
      <w:pPr>
        <w:pStyle w:val="Heading4"/>
      </w:pPr>
      <w:r>
        <w:rPr/>
        <w:t xml:space="preserve">2</w:t>
      </w:r>
      <w:r>
        <w:rPr>
          <w:vertAlign w:val="superscript"/>
        </w:rPr>
        <w:t xml:space="preserve">nd</w:t>
      </w:r>
      <w:r>
        <w:rPr/>
        <w:t xml:space="preserve"> Follow-up (3 days after the previous message)</w:t>
      </w:r>
    </w:p>
    <w:p>
      <w:r>
        <w:rPr/>
        <w:t xml:space="preserve">If there's no reply, we introduce ourselves and put the cost side by side: what this role usually costs locally, and what a dedicated remote hire costs with Remote CoWorker.</w:t>
      </w:r>
    </w:p>
    <w:p>
      <w:pPr>
        <w:spacing w:before="240" w:after="0"/>
      </w:pPr>
      <w:r>
        <w:rPr>
          <w:b w:val="1"/>
          <w:bCs w:val="1"/>
          <w:i w:val="1"/>
          <w:iCs w:val="1"/>
          <w:color w:val="1F497D"/>
        </w:rPr>
        <w:t xml:space="preserve">VA version</w:t>
      </w:r>
    </w:p>
    <w:p>
      <w:pPr>
        <w:pBdr>
          <w:top w:color="4f81bd" w:space="10" w:sz="4" w:val="single"/>
          <w:bottom w:color="4f81bd" w:space="10" w:sz="4" w:val="single"/>
        </w:pBdr>
        <w:spacing w:after="240" w:before="240" w:line="240" w:lineRule="auto"/>
        <w:ind w:left="720"/>
        <w:jc w:val="left"/>
      </w:pPr>
      <w:r>
        <w:rPr>
          <w:i w:val="1"/>
          <w:iCs w:val="1"/>
        </w:rPr>
        <w:t xml:space="preserve">I should have introduced myself, </w:t>
      </w:r>
      <w:r>
        <w:rPr>
          <w:b w:val="1"/>
          <w:bCs w:val="1"/>
          <w:i w:val="1"/>
          <w:iCs w:val="1"/>
          <w:color w:val="FF9900"/>
        </w:rPr>
        <w:t xml:space="preserve">[First Name]</w:t>
      </w:r>
      <w:r>
        <w:rPr>
          <w:i w:val="1"/>
          <w:iCs w:val="1"/>
        </w:rPr>
        <w:t xml:space="preserve">. I'm Nelus, Director of Business Development at Remote CoWorker. Hiring a remote assistant yourself means doing the screening, payroll and IT, and starting over when someone leaves. We take all of that on, from $7.99 an hour, and you still interview every candidate. Our people already handle reception, scheduling, insurance verification, billing, coding and scribing for US practices. Would it make sense to look at the </w:t>
      </w:r>
      <w:r>
        <w:rPr>
          <w:b w:val="1"/>
          <w:bCs w:val="1"/>
          <w:i w:val="1"/>
          <w:iCs w:val="1"/>
          <w:color w:val="FF9900"/>
        </w:rPr>
        <w:t xml:space="preserve">{job title}</w:t>
      </w:r>
      <w:r>
        <w:rPr>
          <w:i w:val="1"/>
          <w:iCs w:val="1"/>
        </w:rPr>
        <w:t xml:space="preserve"> role this way?</w:t>
      </w:r>
    </w:p>
    <w:p>
      <w:pPr>
        <w:spacing w:before="240" w:after="0"/>
      </w:pPr>
      <w:r>
        <w:rPr>
          <w:b w:val="1"/>
          <w:bCs w:val="1"/>
          <w:i w:val="1"/>
          <w:iCs w:val="1"/>
          <w:color w:val="1F497D"/>
        </w:rPr>
        <w:t xml:space="preserve">Admin version</w:t>
      </w:r>
    </w:p>
    <w:p>
      <w:pPr>
        <w:pBdr>
          <w:top w:color="4f81bd" w:space="10" w:sz="4" w:val="single"/>
          <w:bottom w:color="4f81bd" w:space="10" w:sz="4" w:val="single"/>
        </w:pBdr>
        <w:spacing w:after="240" w:before="240" w:line="240" w:lineRule="auto"/>
        <w:ind w:left="720"/>
        <w:jc w:val="left"/>
      </w:pPr>
      <w:r>
        <w:rPr>
          <w:i w:val="1"/>
          <w:iCs w:val="1"/>
        </w:rPr>
        <w:t xml:space="preserve">I should have introduced myself, </w:t>
      </w:r>
      <w:r>
        <w:rPr>
          <w:b w:val="1"/>
          <w:bCs w:val="1"/>
          <w:i w:val="1"/>
          <w:iCs w:val="1"/>
          <w:color w:val="FF9900"/>
        </w:rPr>
        <w:t xml:space="preserve">[First Name]</w:t>
      </w:r>
      <w:r>
        <w:rPr>
          <w:i w:val="1"/>
          <w:iCs w:val="1"/>
        </w:rPr>
        <w:t xml:space="preserve">. I'm Nelus, Director of Business Development at Remote CoWorker. Front-desk pay has gone up 22% in five years, and a local medical secretary now earns a median $45,930 a year before benefits. A full-time remote hire with us starts at $7.99 an hour, about $16,600 a year, with recruiting, HR, payroll and IT included. Would it make sense to look at the </w:t>
      </w:r>
      <w:r>
        <w:rPr>
          <w:b w:val="1"/>
          <w:bCs w:val="1"/>
          <w:i w:val="1"/>
          <w:iCs w:val="1"/>
          <w:color w:val="FF9900"/>
        </w:rPr>
        <w:t xml:space="preserve">{job title}</w:t>
      </w:r>
      <w:r>
        <w:rPr>
          <w:i w:val="1"/>
          <w:iCs w:val="1"/>
        </w:rPr>
        <w:t xml:space="preserve"> role this way?</w:t>
      </w:r>
    </w:p>
    <w:p>
      <w:pPr>
        <w:spacing w:before="60" w:after="120"/>
      </w:pPr>
      <w:r>
        <w:rPr>
          <w:i w:val="1"/>
          <w:iCs w:val="1"/>
          <w:color w:val="404040"/>
          <w:sz w:val="22"/>
          <w:szCs w:val="22"/>
        </w:rPr>
        <w:t xml:space="preserve">Response suggestion: if they ask about patient data, the website lists HIPAA compliance, ISO 27001 and SOC 2; confirm the details with Gidon before going further. If they say the role has to be on-site, ask which parts could be done remotely, such as calls, scheduling, insurance checks or billing.</w:t>
      </w:r>
    </w:p>
    <w:p>
      <w:pPr>
        <w:pStyle w:val="Heading4"/>
      </w:pPr>
      <w:r>
        <w:rPr/>
        <w:t xml:space="preserve">3</w:t>
      </w:r>
      <w:r>
        <w:rPr>
          <w:vertAlign w:val="superscript"/>
        </w:rPr>
        <w:t xml:space="preserve">rd</w:t>
      </w:r>
      <w:r>
        <w:rPr/>
        <w:t xml:space="preserve"> Follow-up (3 days after the previous message)</w:t>
      </w:r>
    </w:p>
    <w:p>
      <w:r>
        <w:rPr/>
        <w:t xml:space="preserve">Proof from a real client, and the free consultation as the next step.</w:t>
      </w:r>
    </w:p>
    <w:p>
      <w:pPr>
        <w:pBdr>
          <w:top w:color="4f81bd" w:space="10" w:sz="4" w:val="single"/>
          <w:bottom w:color="4f81bd" w:space="10" w:sz="4" w:val="single"/>
        </w:pBdr>
        <w:spacing w:after="240" w:before="240" w:line="240" w:lineRule="auto"/>
        <w:ind w:left="720"/>
        <w:jc w:val="left"/>
      </w:pPr>
      <w:r>
        <w:rPr>
          <w:i w:val="1"/>
          <w:iCs w:val="1"/>
        </w:rPr>
        <w:t xml:space="preserve">One example, </w:t>
      </w:r>
      <w:r>
        <w:rPr>
          <w:b w:val="1"/>
          <w:bCs w:val="1"/>
          <w:i w:val="1"/>
          <w:iCs w:val="1"/>
          <w:color w:val="FF9900"/>
        </w:rPr>
        <w:t xml:space="preserve">[First Name]</w:t>
      </w:r>
      <w:r>
        <w:rPr>
          <w:i w:val="1"/>
          <w:iCs w:val="1"/>
        </w:rPr>
        <w:t xml:space="preserve">. An optometry practice in Michigan has had a 6 to 10 person remote team with us since September 2025, handling patient calls, scheduling and fee collection. They've seen higher call rates and completed collections. You interview every candidate before committing, and each hire has an Accountability Manager, so you see the work without managing every detail. Happy to do a free call to map out the </w:t>
      </w:r>
      <w:r>
        <w:rPr>
          <w:b w:val="1"/>
          <w:bCs w:val="1"/>
          <w:i w:val="1"/>
          <w:iCs w:val="1"/>
          <w:color w:val="FF9900"/>
        </w:rPr>
        <w:t xml:space="preserve">{job title}</w:t>
      </w:r>
      <w:r>
        <w:rPr>
          <w:i w:val="1"/>
          <w:iCs w:val="1"/>
        </w:rPr>
        <w:t xml:space="preserve"> role and what it would cost. Would next week work?</w:t>
      </w:r>
    </w:p>
    <w:p>
      <w:pPr>
        <w:spacing w:before="60" w:after="120"/>
      </w:pPr>
      <w:r>
        <w:rPr>
          <w:i w:val="1"/>
          <w:iCs w:val="1"/>
          <w:color w:val="404040"/>
          <w:sz w:val="22"/>
          <w:szCs w:val="22"/>
        </w:rPr>
        <w:t xml:space="preserve">Response suggestion: if they say yes, book the call in Nelus's calendar. If they're interested but not ready, offer $300 off the first month as a reason to start with one hire.</w:t>
      </w:r>
    </w:p>
    <w:p>
      <w:pPr>
        <w:pStyle w:val="Heading4"/>
      </w:pPr>
      <w:r>
        <w:rPr/>
        <w:t xml:space="preserve">4</w:t>
      </w:r>
      <w:r>
        <w:rPr>
          <w:vertAlign w:val="superscript"/>
        </w:rPr>
        <w:t xml:space="preserve">th</w:t>
      </w:r>
      <w:r>
        <w:rPr/>
        <w:t xml:space="preserve"> Follow-up (4 days after the previous message)</w:t>
      </w:r>
    </w:p>
    <w:p>
      <w:r>
        <w:rPr/>
        <w:t xml:space="preserve">The last message. It keeps the door open, even if the role has been filled, and gives a direct link to book a call.</w:t>
      </w:r>
    </w:p>
    <w:p>
      <w:pPr>
        <w:pBdr>
          <w:top w:color="4f81bd" w:space="10" w:sz="4" w:val="single"/>
          <w:bottom w:color="4f81bd" w:space="10" w:sz="4" w:val="single"/>
        </w:pBdr>
        <w:spacing w:after="240" w:before="240" w:line="240" w:lineRule="auto"/>
        <w:ind w:left="720"/>
        <w:jc w:val="left"/>
      </w:pPr>
      <w:r>
        <w:rPr>
          <w:i w:val="1"/>
          <w:iCs w:val="1"/>
        </w:rPr>
        <w:t xml:space="preserve">Last message from me, </w:t>
      </w:r>
      <w:r>
        <w:rPr>
          <w:b w:val="1"/>
          <w:bCs w:val="1"/>
          <w:i w:val="1"/>
          <w:iCs w:val="1"/>
          <w:color w:val="FF9900"/>
        </w:rPr>
        <w:t xml:space="preserve">[First Name]</w:t>
      </w:r>
      <w:r>
        <w:rPr>
          <w:i w:val="1"/>
          <w:iCs w:val="1"/>
        </w:rPr>
        <w:t xml:space="preserve">. If the </w:t>
      </w:r>
      <w:r>
        <w:rPr>
          <w:b w:val="1"/>
          <w:bCs w:val="1"/>
          <w:i w:val="1"/>
          <w:iCs w:val="1"/>
          <w:color w:val="FF9900"/>
        </w:rPr>
        <w:t xml:space="preserve">{job title}</w:t>
      </w:r>
      <w:r>
        <w:rPr>
          <w:i w:val="1"/>
          <w:iCs w:val="1"/>
        </w:rPr>
        <w:t xml:space="preserve"> role is still open, our clients usually have their hire in place within one to three weeks, and if someone isn't the right fit, we replace them at no extra cost. If it's useful, you can pick a time with me here: </w:t>
      </w:r>
      <w:r>
        <w:rPr>
          <w:b w:val="1"/>
          <w:bCs w:val="1"/>
          <w:i w:val="1"/>
          <w:iCs w:val="1"/>
          <w:color w:val="FF9900"/>
        </w:rPr>
        <w:t xml:space="preserve">{booking link}</w:t>
      </w:r>
    </w:p>
    <w:p>
      <w:pPr>
        <w:spacing w:before="60" w:after="120"/>
      </w:pPr>
      <w:r>
        <w:rPr>
          <w:i w:val="1"/>
          <w:iCs w:val="1"/>
          <w:color w:val="404040"/>
          <w:sz w:val="22"/>
          <w:szCs w:val="22"/>
        </w:rPr>
        <w:t xml:space="preserve">Response suggestion: if the role has been filled, ask whether more admin hires are coming this year, and stay in touch. If there's no reply, they leave the sequence until they post a new role.</w:t>
      </w:r>
    </w:p>
    <w:p>
      <w:pPr>
        <w:pStyle w:val="Heading2"/>
      </w:pPr>
      <w:r>
        <w:rPr/>
        <w:t xml:space="preserve">Ryan — ICP 2: Consumer-Facing Law Firms</w:t>
      </w:r>
    </w:p>
    <w:p>
      <w:pPr>
        <w:pStyle w:val="Heading3"/>
      </w:pPr>
      <w:r>
        <w:rPr/>
        <w:t xml:space="preserve">Connection Request</w:t>
      </w:r>
    </w:p>
    <w:p>
      <w:r>
        <w:rPr/>
        <w:t xml:space="preserve">The same approach as for ICP 1:</w:t>
      </w:r>
    </w:p>
    <w:p>
      <w:pPr>
        <w:numPr>
          <w:ilvl w:val="0"/>
          <w:numId w:val="1"/>
        </w:numPr>
        <w:spacing w:after="0" w:before="60" w:line="240" w:lineRule="auto"/>
        <w:ind w:left="1584" w:right="864" w:hanging="360"/>
      </w:pPr>
      <w:r>
        <w:rPr>
          <w:i w:val="1"/>
          <w:iCs w:val="1"/>
        </w:rPr>
        <w:t xml:space="preserve">Hi </w:t>
      </w:r>
      <w:r>
        <w:rPr>
          <w:b w:val="1"/>
          <w:bCs w:val="1"/>
          <w:i w:val="1"/>
          <w:iCs w:val="1"/>
          <w:color w:val="FF9900"/>
        </w:rPr>
        <w:t xml:space="preserve">[First Name]</w:t>
      </w:r>
      <w:r>
        <w:rPr>
          <w:i w:val="1"/>
          <w:iCs w:val="1"/>
        </w:rPr>
        <w:t xml:space="preserve">, I'd love to connect.</w:t>
      </w:r>
    </w:p>
    <w:p>
      <w:pPr>
        <w:numPr>
          <w:ilvl w:val="0"/>
          <w:numId w:val="1"/>
        </w:numPr>
        <w:spacing w:after="0" w:before="60" w:line="240" w:lineRule="auto"/>
        <w:ind w:left="1584" w:right="864" w:hanging="360"/>
      </w:pPr>
      <w:r>
        <w:rPr>
          <w:i w:val="1"/>
          <w:iCs w:val="1"/>
        </w:rPr>
        <w:t xml:space="preserve">Hi </w:t>
      </w:r>
      <w:r>
        <w:rPr>
          <w:b w:val="1"/>
          <w:bCs w:val="1"/>
          <w:i w:val="1"/>
          <w:iCs w:val="1"/>
          <w:color w:val="FF9900"/>
        </w:rPr>
        <w:t xml:space="preserve">[First Name]</w:t>
      </w:r>
      <w:r>
        <w:rPr>
          <w:i w:val="1"/>
          <w:iCs w:val="1"/>
        </w:rPr>
        <w:t xml:space="preserve">, I see </w:t>
      </w:r>
      <w:r>
        <w:rPr>
          <w:b w:val="1"/>
          <w:bCs w:val="1"/>
          <w:i w:val="1"/>
          <w:iCs w:val="1"/>
          <w:color w:val="FF9900"/>
        </w:rPr>
        <w:t xml:space="preserve">{company name}</w:t>
      </w:r>
      <w:r>
        <w:rPr>
          <w:i w:val="1"/>
          <w:iCs w:val="1"/>
        </w:rPr>
        <w:t xml:space="preserve"> is growing the team. Would be great to connect.</w:t>
      </w:r>
    </w:p>
    <w:p>
      <w:pPr>
        <w:numPr>
          <w:ilvl w:val="0"/>
          <w:numId w:val="1"/>
        </w:numPr>
        <w:spacing w:after="0" w:before="60" w:line="240" w:lineRule="auto"/>
        <w:ind w:left="1584" w:right="864" w:hanging="360"/>
      </w:pPr>
      <w:r>
        <w:rPr>
          <w:i w:val="1"/>
          <w:iCs w:val="1"/>
        </w:rPr>
        <w:t xml:space="preserve">Blank invitation</w:t>
      </w:r>
    </w:p>
    <w:p>
      <w:pPr>
        <w:pStyle w:val="Heading4"/>
      </w:pPr>
      <w:r>
        <w:rPr/>
        <w:t xml:space="preserve">1</w:t>
      </w:r>
      <w:r>
        <w:rPr>
          <w:vertAlign w:val="superscript"/>
        </w:rPr>
        <w:t xml:space="preserve">st</w:t>
      </w:r>
      <w:r>
        <w:rPr/>
        <w:t xml:space="preserve"> Follow-up (1 day after they accept)</w:t>
      </w:r>
    </w:p>
    <w:p>
      <w:r>
        <w:rPr/>
        <w:t xml:space="preserve">Sent one day after they accept. It mentions the role they're hiring for and one fact about that kind of hire, and ends with an easy question. No pitch yet: the goal is a reply.</w:t>
      </w:r>
    </w:p>
    <w:p>
      <w:pPr>
        <w:spacing w:before="240" w:after="0"/>
      </w:pPr>
      <w:r>
        <w:rPr>
          <w:b w:val="1"/>
          <w:bCs w:val="1"/>
          <w:i w:val="1"/>
          <w:iCs w:val="1"/>
          <w:color w:val="1F497D"/>
        </w:rPr>
        <w:t xml:space="preserve">VA version</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I saw </w:t>
      </w:r>
      <w:r>
        <w:rPr>
          <w:b w:val="1"/>
          <w:bCs w:val="1"/>
          <w:i w:val="1"/>
          <w:iCs w:val="1"/>
          <w:color w:val="FF9900"/>
        </w:rPr>
        <w:t xml:space="preserve">{company name}</w:t>
      </w:r>
      <w:r>
        <w:rPr>
          <w:i w:val="1"/>
          <w:iCs w:val="1"/>
        </w:rPr>
        <w:t xml:space="preserve"> is hiring a </w:t>
      </w:r>
      <w:r>
        <w:rPr>
          <w:b w:val="1"/>
          <w:bCs w:val="1"/>
          <w:i w:val="1"/>
          <w:iCs w:val="1"/>
          <w:color w:val="FF9900"/>
        </w:rPr>
        <w:t xml:space="preserve">{job title}</w:t>
      </w:r>
      <w:r>
        <w:rPr>
          <w:i w:val="1"/>
          <w:iCs w:val="1"/>
        </w:rPr>
        <w:t xml:space="preserve">. Is this one person for now, or the start of a bigger remote team?</w:t>
      </w:r>
    </w:p>
    <w:p>
      <w:pPr>
        <w:spacing w:before="240" w:after="0"/>
      </w:pPr>
      <w:r>
        <w:rPr>
          <w:b w:val="1"/>
          <w:bCs w:val="1"/>
          <w:i w:val="1"/>
          <w:iCs w:val="1"/>
          <w:color w:val="1F497D"/>
        </w:rPr>
        <w:t xml:space="preserve">Admin version (intake and receptionist posts)</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I saw </w:t>
      </w:r>
      <w:r>
        <w:rPr>
          <w:b w:val="1"/>
          <w:bCs w:val="1"/>
          <w:i w:val="1"/>
          <w:iCs w:val="1"/>
          <w:color w:val="FF9900"/>
        </w:rPr>
        <w:t xml:space="preserve">{company name}</w:t>
      </w:r>
      <w:r>
        <w:rPr>
          <w:i w:val="1"/>
          <w:iCs w:val="1"/>
        </w:rPr>
        <w:t xml:space="preserve"> is hiring a </w:t>
      </w:r>
      <w:r>
        <w:rPr>
          <w:b w:val="1"/>
          <w:bCs w:val="1"/>
          <w:i w:val="1"/>
          <w:iCs w:val="1"/>
          <w:color w:val="FF9900"/>
        </w:rPr>
        <w:t xml:space="preserve">{job title}</w:t>
      </w:r>
      <w:r>
        <w:rPr>
          <w:i w:val="1"/>
          <w:iCs w:val="1"/>
        </w:rPr>
        <w:t xml:space="preserve">. In a secret-shopper test of 500 US law firms, only 40% answered the phone. Is this hire meant to make sure every call gets picked up?</w:t>
      </w:r>
    </w:p>
    <w:p>
      <w:pPr>
        <w:spacing w:before="240" w:after="0"/>
      </w:pPr>
      <w:r>
        <w:rPr>
          <w:b w:val="1"/>
          <w:bCs w:val="1"/>
          <w:i w:val="1"/>
          <w:iCs w:val="1"/>
          <w:color w:val="1F497D"/>
        </w:rPr>
        <w:t xml:space="preserve">Admin version (legal assistant, paralegal and case manager posts)</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I saw </w:t>
      </w:r>
      <w:r>
        <w:rPr>
          <w:b w:val="1"/>
          <w:bCs w:val="1"/>
          <w:i w:val="1"/>
          <w:iCs w:val="1"/>
          <w:color w:val="FF9900"/>
        </w:rPr>
        <w:t xml:space="preserve">{company name}</w:t>
      </w:r>
      <w:r>
        <w:rPr>
          <w:i w:val="1"/>
          <w:iCs w:val="1"/>
        </w:rPr>
        <w:t xml:space="preserve"> is hiring a </w:t>
      </w:r>
      <w:r>
        <w:rPr>
          <w:b w:val="1"/>
          <w:bCs w:val="1"/>
          <w:i w:val="1"/>
          <w:iCs w:val="1"/>
          <w:color w:val="FF9900"/>
        </w:rPr>
        <w:t xml:space="preserve">{job title}</w:t>
      </w:r>
      <w:r>
        <w:rPr>
          <w:i w:val="1"/>
          <w:iCs w:val="1"/>
        </w:rPr>
        <w:t xml:space="preserve">. Clio found lawyers bill on average about 3 hours of an eight-hour day. Is this hire meant to take more of the admin off the attorneys?</w:t>
      </w:r>
    </w:p>
    <w:p>
      <w:pPr>
        <w:spacing w:before="60" w:after="120"/>
      </w:pPr>
      <w:r>
        <w:rPr>
          <w:i w:val="1"/>
          <w:iCs w:val="1"/>
          <w:color w:val="404040"/>
          <w:sz w:val="22"/>
          <w:szCs w:val="22"/>
        </w:rPr>
        <w:t xml:space="preserve">Response suggestion: if they're planning more hires, ask which roles come next. If it's intake, ask what happens to calls today when nobody picks up. If it's attorney support, ask where the attorneys lose the most time. Every answer leads into message 2.</w:t>
      </w:r>
    </w:p>
    <w:p>
      <w:pPr>
        <w:pStyle w:val="Heading4"/>
      </w:pPr>
      <w:r>
        <w:rPr/>
        <w:t xml:space="preserve">2</w:t>
      </w:r>
      <w:r>
        <w:rPr>
          <w:vertAlign w:val="superscript"/>
        </w:rPr>
        <w:t xml:space="preserve">nd</w:t>
      </w:r>
      <w:r>
        <w:rPr/>
        <w:t xml:space="preserve"> Follow-up (3 days after the previous message)</w:t>
      </w:r>
    </w:p>
    <w:p>
      <w:r>
        <w:rPr/>
        <w:t xml:space="preserve">If there's no reply, we introduce ourselves and put the cost side by side: what this role usually costs locally, and what a dedicated remote hire costs with Remote CoWorker.</w:t>
      </w:r>
    </w:p>
    <w:p>
      <w:pPr>
        <w:spacing w:before="240" w:after="0"/>
      </w:pPr>
      <w:r>
        <w:rPr>
          <w:b w:val="1"/>
          <w:bCs w:val="1"/>
          <w:i w:val="1"/>
          <w:iCs w:val="1"/>
          <w:color w:val="1F497D"/>
        </w:rPr>
        <w:t xml:space="preserve">VA version</w:t>
      </w:r>
    </w:p>
    <w:p>
      <w:pPr>
        <w:pBdr>
          <w:top w:color="4f81bd" w:space="10" w:sz="4" w:val="single"/>
          <w:bottom w:color="4f81bd" w:space="10" w:sz="4" w:val="single"/>
        </w:pBdr>
        <w:spacing w:after="240" w:before="240" w:line="240" w:lineRule="auto"/>
        <w:ind w:left="720"/>
        <w:jc w:val="left"/>
      </w:pPr>
      <w:r>
        <w:rPr>
          <w:i w:val="1"/>
          <w:iCs w:val="1"/>
        </w:rPr>
        <w:t xml:space="preserve">I should have introduced myself, </w:t>
      </w:r>
      <w:r>
        <w:rPr>
          <w:b w:val="1"/>
          <w:bCs w:val="1"/>
          <w:i w:val="1"/>
          <w:iCs w:val="1"/>
          <w:color w:val="FF9900"/>
        </w:rPr>
        <w:t xml:space="preserve">[First Name]</w:t>
      </w:r>
      <w:r>
        <w:rPr>
          <w:i w:val="1"/>
          <w:iCs w:val="1"/>
        </w:rPr>
        <w:t xml:space="preserve">. I'm Ryan from Remote CoWorker. Hiring a remote assistant yourself means doing the screening, payroll and IT, and starting over when someone leaves. We take all of that on, from $7.99 an hour, and you still interview every candidate. We place receptionists, intake staff, legal assistants and paralegals with US law firms. Would it make sense to look at the </w:t>
      </w:r>
      <w:r>
        <w:rPr>
          <w:b w:val="1"/>
          <w:bCs w:val="1"/>
          <w:i w:val="1"/>
          <w:iCs w:val="1"/>
          <w:color w:val="FF9900"/>
        </w:rPr>
        <w:t xml:space="preserve">{job title}</w:t>
      </w:r>
      <w:r>
        <w:rPr>
          <w:i w:val="1"/>
          <w:iCs w:val="1"/>
        </w:rPr>
        <w:t xml:space="preserve"> role this way?</w:t>
      </w:r>
    </w:p>
    <w:p>
      <w:pPr>
        <w:spacing w:before="240" w:after="0"/>
      </w:pPr>
      <w:r>
        <w:rPr>
          <w:b w:val="1"/>
          <w:bCs w:val="1"/>
          <w:i w:val="1"/>
          <w:iCs w:val="1"/>
          <w:color w:val="1F497D"/>
        </w:rPr>
        <w:t xml:space="preserve">Admin version (intake, receptionist and legal assistant posts)</w:t>
      </w:r>
    </w:p>
    <w:p>
      <w:pPr>
        <w:pBdr>
          <w:top w:color="4f81bd" w:space="10" w:sz="4" w:val="single"/>
          <w:bottom w:color="4f81bd" w:space="10" w:sz="4" w:val="single"/>
        </w:pBdr>
        <w:spacing w:after="240" w:before="240" w:line="240" w:lineRule="auto"/>
        <w:ind w:left="720"/>
        <w:jc w:val="left"/>
      </w:pPr>
      <w:r>
        <w:rPr>
          <w:i w:val="1"/>
          <w:iCs w:val="1"/>
        </w:rPr>
        <w:t xml:space="preserve">I should have introduced myself, </w:t>
      </w:r>
      <w:r>
        <w:rPr>
          <w:b w:val="1"/>
          <w:bCs w:val="1"/>
          <w:i w:val="1"/>
          <w:iCs w:val="1"/>
          <w:color w:val="FF9900"/>
        </w:rPr>
        <w:t xml:space="preserve">[First Name]</w:t>
      </w:r>
      <w:r>
        <w:rPr>
          <w:i w:val="1"/>
          <w:iCs w:val="1"/>
        </w:rPr>
        <w:t xml:space="preserve">. I'm Ryan from Remote CoWorker. A local legal secretary earns a median $55,570 a year before benefits. A full-time remote hire with us starts at $7.99 an hour, about $16,600 a year, with recruiting, HR, payroll and IT included. Would it make sense to look at the </w:t>
      </w:r>
      <w:r>
        <w:rPr>
          <w:b w:val="1"/>
          <w:bCs w:val="1"/>
          <w:i w:val="1"/>
          <w:iCs w:val="1"/>
          <w:color w:val="FF9900"/>
        </w:rPr>
        <w:t xml:space="preserve">{job title}</w:t>
      </w:r>
      <w:r>
        <w:rPr>
          <w:i w:val="1"/>
          <w:iCs w:val="1"/>
        </w:rPr>
        <w:t xml:space="preserve"> role this way?</w:t>
      </w:r>
    </w:p>
    <w:p>
      <w:pPr>
        <w:spacing w:before="240" w:after="0"/>
      </w:pPr>
      <w:r>
        <w:rPr>
          <w:b w:val="1"/>
          <w:bCs w:val="1"/>
          <w:i w:val="1"/>
          <w:iCs w:val="1"/>
          <w:color w:val="1F497D"/>
        </w:rPr>
        <w:t xml:space="preserve">Admin version (paralegal and case manager posts)</w:t>
      </w:r>
    </w:p>
    <w:p>
      <w:pPr>
        <w:pBdr>
          <w:top w:color="4f81bd" w:space="10" w:sz="4" w:val="single"/>
          <w:bottom w:color="4f81bd" w:space="10" w:sz="4" w:val="single"/>
        </w:pBdr>
        <w:spacing w:after="240" w:before="240" w:line="240" w:lineRule="auto"/>
        <w:ind w:left="720"/>
        <w:jc w:val="left"/>
      </w:pPr>
      <w:r>
        <w:rPr>
          <w:i w:val="1"/>
          <w:iCs w:val="1"/>
        </w:rPr>
        <w:t xml:space="preserve">I should have introduced myself, </w:t>
      </w:r>
      <w:r>
        <w:rPr>
          <w:b w:val="1"/>
          <w:bCs w:val="1"/>
          <w:i w:val="1"/>
          <w:iCs w:val="1"/>
          <w:color w:val="FF9900"/>
        </w:rPr>
        <w:t xml:space="preserve">[First Name]</w:t>
      </w:r>
      <w:r>
        <w:rPr>
          <w:i w:val="1"/>
          <w:iCs w:val="1"/>
        </w:rPr>
        <w:t xml:space="preserve">. I'm Ryan from Remote CoWorker. A local paralegal earns a median $62,890 a year before benefits. A full-time remote hire with us starts at $7.99 an hour, about $16,600 a year, with recruiting, HR, payroll and IT included. Would it make sense to look at the </w:t>
      </w:r>
      <w:r>
        <w:rPr>
          <w:b w:val="1"/>
          <w:bCs w:val="1"/>
          <w:i w:val="1"/>
          <w:iCs w:val="1"/>
          <w:color w:val="FF9900"/>
        </w:rPr>
        <w:t xml:space="preserve">{job title}</w:t>
      </w:r>
      <w:r>
        <w:rPr>
          <w:i w:val="1"/>
          <w:iCs w:val="1"/>
        </w:rPr>
        <w:t xml:space="preserve"> role this way?</w:t>
      </w:r>
    </w:p>
    <w:p>
      <w:pPr>
        <w:spacing w:before="60" w:after="120"/>
      </w:pPr>
      <w:r>
        <w:rPr>
          <w:i w:val="1"/>
          <w:iCs w:val="1"/>
          <w:color w:val="404040"/>
          <w:sz w:val="22"/>
          <w:szCs w:val="22"/>
        </w:rPr>
        <w:t xml:space="preserve">Response suggestion: if a firm administrator asks about supervision (ABA Model Rule 5.3 makes lawyers responsible for supervising non-lawyer staff), explain the Accountability Manager and the work analytics software. Don't mention security certifications until Gidon confirms them for legal.</w:t>
      </w:r>
    </w:p>
    <w:p>
      <w:pPr>
        <w:pStyle w:val="Heading4"/>
      </w:pPr>
      <w:r>
        <w:rPr/>
        <w:t xml:space="preserve">3</w:t>
      </w:r>
      <w:r>
        <w:rPr>
          <w:vertAlign w:val="superscript"/>
        </w:rPr>
        <w:t xml:space="preserve">rd</w:t>
      </w:r>
      <w:r>
        <w:rPr/>
        <w:t xml:space="preserve"> Follow-up (3 days after the previous message)</w:t>
      </w:r>
    </w:p>
    <w:p>
      <w:r>
        <w:rPr/>
        <w:t xml:space="preserve">Proof from a real client, and the free consultation as the next step.</w:t>
      </w:r>
    </w:p>
    <w:p>
      <w:pPr>
        <w:pBdr>
          <w:top w:color="4f81bd" w:space="10" w:sz="4" w:val="single"/>
          <w:bottom w:color="4f81bd" w:space="10" w:sz="4" w:val="single"/>
        </w:pBdr>
        <w:spacing w:after="240" w:before="240" w:line="240" w:lineRule="auto"/>
        <w:ind w:left="720"/>
        <w:jc w:val="left"/>
      </w:pPr>
      <w:r>
        <w:rPr>
          <w:i w:val="1"/>
          <w:iCs w:val="1"/>
        </w:rPr>
        <w:t xml:space="preserve">One example, </w:t>
      </w:r>
      <w:r>
        <w:rPr>
          <w:b w:val="1"/>
          <w:bCs w:val="1"/>
          <w:i w:val="1"/>
          <w:iCs w:val="1"/>
          <w:color w:val="FF9900"/>
        </w:rPr>
        <w:t xml:space="preserve">[First Name]</w:t>
      </w:r>
      <w:r>
        <w:rPr>
          <w:i w:val="1"/>
          <w:iCs w:val="1"/>
        </w:rPr>
        <w:t xml:space="preserve">. A California law firm started with one remote intake manager. Three years later, they have 17 remote staff across reception, intake, auditing, accounting and marketing, and several have been with them for over three years. You interview every candidate before committing. Happy to do a free call to map out the </w:t>
      </w:r>
      <w:r>
        <w:rPr>
          <w:b w:val="1"/>
          <w:bCs w:val="1"/>
          <w:i w:val="1"/>
          <w:iCs w:val="1"/>
          <w:color w:val="FF9900"/>
        </w:rPr>
        <w:t xml:space="preserve">{job title}</w:t>
      </w:r>
      <w:r>
        <w:rPr>
          <w:i w:val="1"/>
          <w:iCs w:val="1"/>
        </w:rPr>
        <w:t xml:space="preserve"> role and what it would cost. Would next week work?</w:t>
      </w:r>
    </w:p>
    <w:p>
      <w:pPr>
        <w:spacing w:before="60" w:after="120"/>
      </w:pPr>
      <w:r>
        <w:rPr>
          <w:i w:val="1"/>
          <w:iCs w:val="1"/>
          <w:color w:val="404040"/>
          <w:sz w:val="22"/>
          <w:szCs w:val="22"/>
        </w:rPr>
        <w:t xml:space="preserve">Response suggestion: if they say yes, book the call in Ryan's calendar. If they're interested but not ready, offer $300 off the first month as a reason to start with one hire.</w:t>
      </w:r>
    </w:p>
    <w:p>
      <w:pPr>
        <w:pStyle w:val="Heading4"/>
      </w:pPr>
      <w:r>
        <w:rPr/>
        <w:t xml:space="preserve">4</w:t>
      </w:r>
      <w:r>
        <w:rPr>
          <w:vertAlign w:val="superscript"/>
        </w:rPr>
        <w:t xml:space="preserve">th</w:t>
      </w:r>
      <w:r>
        <w:rPr/>
        <w:t xml:space="preserve"> Follow-up (4 days after the previous message)</w:t>
      </w:r>
    </w:p>
    <w:p>
      <w:r>
        <w:rPr/>
        <w:t xml:space="preserve">The last message. It keeps the door open, even if the role has been filled, and gives a direct link to book a call.</w:t>
      </w:r>
    </w:p>
    <w:p>
      <w:pPr>
        <w:pBdr>
          <w:top w:color="4f81bd" w:space="10" w:sz="4" w:val="single"/>
          <w:bottom w:color="4f81bd" w:space="10" w:sz="4" w:val="single"/>
        </w:pBdr>
        <w:spacing w:after="240" w:before="240" w:line="240" w:lineRule="auto"/>
        <w:ind w:left="720"/>
        <w:jc w:val="left"/>
      </w:pPr>
      <w:r>
        <w:rPr>
          <w:i w:val="1"/>
          <w:iCs w:val="1"/>
        </w:rPr>
        <w:t xml:space="preserve">Last message from me, </w:t>
      </w:r>
      <w:r>
        <w:rPr>
          <w:b w:val="1"/>
          <w:bCs w:val="1"/>
          <w:i w:val="1"/>
          <w:iCs w:val="1"/>
          <w:color w:val="FF9900"/>
        </w:rPr>
        <w:t xml:space="preserve">[First Name]</w:t>
      </w:r>
      <w:r>
        <w:rPr>
          <w:i w:val="1"/>
          <w:iCs w:val="1"/>
        </w:rPr>
        <w:t xml:space="preserve">. If the </w:t>
      </w:r>
      <w:r>
        <w:rPr>
          <w:b w:val="1"/>
          <w:bCs w:val="1"/>
          <w:i w:val="1"/>
          <w:iCs w:val="1"/>
          <w:color w:val="FF9900"/>
        </w:rPr>
        <w:t xml:space="preserve">{job title}</w:t>
      </w:r>
      <w:r>
        <w:rPr>
          <w:i w:val="1"/>
          <w:iCs w:val="1"/>
        </w:rPr>
        <w:t xml:space="preserve"> role is still open, our clients usually have their hire in place within one to three weeks, and if someone isn't the right fit, we replace them at no extra cost. If it's useful, you can pick a time with me here: </w:t>
      </w:r>
      <w:r>
        <w:rPr>
          <w:b w:val="1"/>
          <w:bCs w:val="1"/>
          <w:i w:val="1"/>
          <w:iCs w:val="1"/>
          <w:color w:val="FF9900"/>
        </w:rPr>
        <w:t xml:space="preserve">{booking link}</w:t>
      </w:r>
    </w:p>
    <w:p>
      <w:pPr>
        <w:spacing w:before="60" w:after="120"/>
      </w:pPr>
      <w:r>
        <w:rPr>
          <w:i w:val="1"/>
          <w:iCs w:val="1"/>
          <w:color w:val="404040"/>
          <w:sz w:val="22"/>
          <w:szCs w:val="22"/>
        </w:rPr>
        <w:t xml:space="preserve">Response suggestion: if the role has been filled, ask whether more support hires are coming this year, and stay in touch. If there's no reply, they leave the sequence until they post a new role.</w:t>
      </w:r>
    </w:p>
    <w:p>
      <w:pPr>
        <w:pStyle w:val="Heading1"/>
      </w:pPr>
      <w:r>
        <w:rPr/>
        <w:t xml:space="preserve">Hand-over</w:t>
      </w:r>
    </w:p>
    <w:p>
      <w:r>
        <w:rPr/>
        <w:t xml:space="preserve">When a prospect agrees to a call, we book it directly in Nelus's or Ryan's calendar and share the conversation in the Slack channel, so they know which role the prospect is hiring for and what they've already said.</w:t>
      </w:r>
    </w:p>
    <w:p>
      <w:pPr>
        <w:pStyle w:val="Heading2"/>
      </w:pPr>
      <w:r>
        <w:rPr/>
        <w:t xml:space="preserve">Notes</w:t>
      </w:r>
    </w:p>
    <w:p>
      <w:pPr>
        <w:numPr>
          <w:ilvl w:val="0"/>
          <w:numId w:val="2"/>
        </w:numPr>
        <w:spacing w:after="0" w:before="120" w:lineRule="auto"/>
        <w:ind w:left="720" w:hanging="360"/>
      </w:pPr>
      <w:r>
        <w:rPr>
          <w:b w:val="1"/>
          <w:bCs w:val="1"/>
        </w:rPr>
        <w:t xml:space="preserve">Everything stated comes from the ICP research.</w:t>
      </w:r>
      <w:r>
        <w:rPr/>
        <w:t xml:space="preserve"> The figures are from MGMA, the AMA, the BLS and Clio. The California law firm is the case study on the website; the optometry practice is Traverse City Eye's Clutch review (September 2026), described without the name.</w:t>
      </w:r>
    </w:p>
    <w:p>
      <w:pPr>
        <w:numPr>
          <w:ilvl w:val="0"/>
          <w:numId w:val="2"/>
        </w:numPr>
        <w:spacing w:after="0" w:before="120" w:lineRule="auto"/>
        <w:ind w:left="720" w:hanging="360"/>
      </w:pPr>
      <w:r>
        <w:rPr>
          <w:b w:val="1"/>
          <w:bCs w:val="1"/>
        </w:rPr>
        <w:t xml:space="preserve">The cost comparison uses the BLS median for the closest role.</w:t>
      </w:r>
      <w:r>
        <w:rPr/>
        <w:t xml:space="preserve"> $7.99 is the starting rate, so the messages say "starts at". About $16,600 a year is $7.99 an hour for a full-time year (2,080 hours).</w:t>
      </w:r>
    </w:p>
    <w:p>
      <w:pPr>
        <w:numPr>
          <w:ilvl w:val="0"/>
          <w:numId w:val="2"/>
        </w:numPr>
        <w:spacing w:after="0" w:before="120" w:lineRule="auto"/>
        <w:ind w:left="720" w:hanging="360"/>
      </w:pPr>
      <w:r>
        <w:rPr>
          <w:b w:val="1"/>
          <w:bCs w:val="1"/>
        </w:rPr>
        <w:t xml:space="preserve">To confirm with Gidon:</w:t>
      </w:r>
      <w:r>
        <w:rPr/>
        <w:t xml:space="preserve"> the security certifications (HIPAA, ISO 27001, SOC 2) before they're used in any message; and Ryan's booking link (Nelus's is meetings.hubspot.com/nelus).</w:t>
      </w:r>
    </w:p>
    <w:p>
      <w:pPr>
        <w:numPr>
          <w:ilvl w:val="0"/>
          <w:numId w:val="2"/>
        </w:numPr>
        <w:spacing w:after="0" w:before="120" w:lineRule="auto"/>
        <w:ind w:left="720" w:hanging="360"/>
      </w:pPr>
      <w:r>
        <w:rPr>
          <w:b w:val="1"/>
          <w:bCs w:val="1"/>
        </w:rPr>
        <w:t xml:space="preserve">Leads without a job post:</w:t>
      </w:r>
      <w:r>
        <w:rPr/>
        <w:t xml:space="preserve"> if we add companies from directories (for example, the NPI Registry or Martindale), {job title} will be empty. Those leads need a version without it, which we can add once the lists are built.</w:t>
      </w:r>
    </w:p>
    <w:sectPr>
      <w:headerReference r:id="rId6" w:type="default"/>
      <w:footerReference r:id="rId7" w:type="default"/>
      <w:pgSz w:h="16839" w:w="11907" w:orient="portrait"/>
      <w:pgMar w:bottom="720" w:top="2174" w:left="1008" w:right="1008" w:header="720" w:footer="475"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Bebas Neu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St. 1512 No. 1/1, Office No. 26, 27 &amp; 30  ◦  1000 Skopje, Republic of Macedonia  ◦  www.BizzBeeSolutions.com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-12699</wp:posOffset>
              </wp:positionV>
              <wp:extent cx="3525520" cy="50800"/>
              <wp:effectExtent b="0" l="0" r="0" t="0"/>
              <wp:wrapNone/>
              <wp:docPr id="1" name=""/>
              <a:graphic>
                <a:graphicData uri="http://schemas.microsoft.com/office/word/2010/wordprocessingShape">
                  <wps:wsp>
                    <wps:cNvCnPr/>
                    <wps:spPr>
                      <a:xfrm>
                        <a:off x="3602290" y="3780000"/>
                        <a:ext cx="348742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-12699</wp:posOffset>
              </wp:positionV>
              <wp:extent cx="3525520" cy="508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525520" cy="50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6071235</wp:posOffset>
          </wp:positionH>
          <wp:positionV relativeFrom="paragraph">
            <wp:posOffset>0</wp:posOffset>
          </wp:positionV>
          <wp:extent cx="361315" cy="441960"/>
          <wp:effectExtent b="0" l="0" r="0" t="0"/>
          <wp:wrapSquare wrapText="bothSides" distB="0" distT="0" distL="114300" distR="114300"/>
          <wp:docPr descr="2019-12-20_1101" id="3" name="image2.png"/>
          <a:graphic>
            <a:graphicData uri="http://schemas.openxmlformats.org/drawingml/2006/picture">
              <pic:pic>
                <pic:nvPicPr>
                  <pic:cNvPr descr="2019-12-20_1101" id="0" name="image2.png"/>
                  <pic:cNvPicPr preferRelativeResize="0"/>
                </pic:nvPicPr>
                <pic:blipFill>
                  <a:blip r:embed="rId2"/>
                  <a:srcRect b="0" l="0" r="0" t="0"/>
                  <a:stretch>
                    <a:fillRect/>
                  </a:stretch>
                </pic:blipFill>
                <pic:spPr>
                  <a:xfrm>
                    <a:off x="0" y="0"/>
                    <a:ext cx="361315" cy="441960"/>
                  </a:xfrm>
                  <a:prstGeom prst="rect"/>
                  <a:ln/>
                </pic:spPr>
              </pic:pic>
            </a:graphicData>
          </a:graphic>
        </wp:anchor>
      </w:drawing>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We help entrepreneurs, startups and SMEs achieve exponential growth.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-6981</wp:posOffset>
          </wp:positionH>
          <wp:positionV relativeFrom="page">
            <wp:posOffset>-10379</wp:posOffset>
          </wp:positionV>
          <wp:extent cx="7567930" cy="1070165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7930" cy="107016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Bebas Neue" w:cs="Bebas Neue" w:eastAsia="Bebas Neue" w:hAnsi="Bebas Neue"/>
      <w:b w:val="1"/>
      <w:bCs w:val="1"/>
      <w:sz w:val="72"/>
      <w:szCs w:val="72"/>
    </w:rPr>
  </w:style>
  <w:style w:type="paragraph" w:styleId="Heading2">
    <w:name w:val="heading 2"/>
    <w:basedOn w:val="Normal"/>
    <w:next w:val="Normal"/>
    <w:pPr>
      <w:keepNext w:val="1"/>
      <w:keepLines w:val="1"/>
      <w:spacing w:before="200" w:lineRule="auto"/>
    </w:pPr>
    <w:rPr>
      <w:rFonts w:ascii="Bebas Neue" w:cs="Bebas Neue" w:eastAsia="Bebas Neue" w:hAnsi="Bebas Neue"/>
      <w:b w:val="1"/>
      <w:bCs w:val="1"/>
      <w:sz w:val="40"/>
      <w:szCs w:val="40"/>
    </w:rPr>
  </w:style>
  <w:style w:type="paragraph" w:styleId="Heading3">
    <w:name w:val="heading 3"/>
    <w:basedOn w:val="Normal"/>
    <w:next w:val="Normal"/>
    <w:pPr>
      <w:keepNext w:val="1"/>
      <w:keepLines w:val="1"/>
      <w:spacing w:before="200" w:lineRule="auto"/>
    </w:pPr>
    <w:rPr>
      <w:rFonts w:ascii="Bebas Neue" w:cs="Bebas Neue" w:eastAsia="Bebas Neue" w:hAnsi="Bebas Neue"/>
      <w:sz w:val="40"/>
      <w:szCs w:val="40"/>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Outreach Messages – Remote CoWorker</dc:title>
  <cp:lastModifiedBy>python-docx</cp:lastModifiedBy>
  <cp:revision>1</cp:revision>
  <dcterms:modified xsi:type="dcterms:W3CDTF">2026-10-15T12:12:57Z</dcterms:modified>
</cp:coreProperties>
</file>