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Stamboglis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June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ggplot2-graph"/>
      <w:r>
        <w:t xml:space="preserve">GGplot2 Graph</w:t>
      </w:r>
      <w:bookmarkEnd w:id="24"/>
    </w:p>
    <w:p>
      <w:pPr>
        <w:pStyle w:val="FirstParagraph"/>
      </w:pPr>
      <w:r>
        <w:t xml:space="preserve">Here’s the same plot in ggplot2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3_Rmarkdown_output_formats_files/figure-docx/more_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equations"/>
      <w:r>
        <w:t xml:space="preserve">Equations</w:t>
      </w:r>
      <w:bookmarkEnd w:id="26"/>
    </w:p>
    <w:p>
      <w:pPr>
        <w:pStyle w:val="Heading3"/>
      </w:pPr>
      <w:bookmarkStart w:id="27" w:name="in-text"/>
      <w:r>
        <w:t xml:space="preserve">In Text</w:t>
      </w:r>
      <w:bookmarkEnd w:id="27"/>
    </w:p>
    <w:p>
      <w:pPr>
        <w:pStyle w:val="FirstParagraph"/>
      </w:pPr>
      <w:r>
        <w:t xml:space="preserve">Equations can be embed in a text line:</w:t>
      </w:r>
      <w:r>
        <w:t xml:space="preserve"> </w:t>
      </w:r>
      <m:oMath>
        <m:r>
          <m:t>E</m:t>
        </m:r>
        <m: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Heading3"/>
      </w:pPr>
      <w:bookmarkStart w:id="28" w:name="separate-from-text"/>
      <w:r>
        <w:t xml:space="preserve">Separate from text</w:t>
      </w:r>
      <w:bookmarkEnd w:id="28"/>
    </w:p>
    <w:p>
      <w:pPr>
        <w:pStyle w:val="FirstParagraph"/>
      </w:pPr>
      <w:r>
        <w:t xml:space="preserve">Equations can be put on a different line: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3"/>
      </w:pPr>
      <w:bookmarkStart w:id="29" w:name="equation-of-the-mean"/>
      <w:r>
        <w:t xml:space="preserve">Equation of the</w:t>
      </w:r>
      <w:r>
        <w:t xml:space="preserve"> </w:t>
      </w:r>
      <w:r>
        <w:rPr>
          <w:i/>
        </w:rPr>
        <w:t xml:space="preserve">mean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2"/>
      </w:pPr>
      <w:bookmarkStart w:id="30" w:name="tables"/>
      <w:r>
        <w:t xml:space="preserve">Tables</w:t>
      </w:r>
      <w:bookmarkEnd w:id="30"/>
    </w:p>
    <w:p>
      <w:pPr>
        <w:pStyle w:val="Heading3"/>
      </w:pPr>
      <w:bookmarkStart w:id="31" w:name="table-without-alignment-formatting"/>
      <w:r>
        <w:t xml:space="preserve">Table Without Alignment Formatting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Heading3"/>
      </w:pPr>
      <w:bookmarkStart w:id="32" w:name="table-with-alignment-formatting"/>
      <w:r>
        <w:t xml:space="preserve">Table With Alignment Formatting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 1 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 2 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 3 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p>
            <w:pPr>
              <w:pStyle w:val="Compact"/>
              <w:jc w:val="right"/>
            </w:pPr>
            <w:r>
              <w:t xml:space="preserve">Value</w:t>
            </w:r>
          </w:p>
        </w:tc>
      </w:tr>
    </w:tbl>
    <w:p>
      <w:pPr>
        <w:pStyle w:val="Heading2"/>
      </w:pPr>
      <w:bookmarkStart w:id="33" w:name="other-languages-chunk"/>
      <w:r>
        <w:t xml:space="preserve">Other Languages Chunk</w:t>
      </w:r>
      <w:bookmarkEnd w:id="33"/>
    </w:p>
    <w:p>
      <w:pPr>
        <w:pStyle w:val="Heading2"/>
      </w:pPr>
      <w:bookmarkStart w:id="34" w:name="python"/>
      <w:r>
        <w:t xml:space="preserve">Python</w:t>
      </w:r>
      <w:bookmarkEnd w:id="34"/>
    </w:p>
    <w:p>
      <w:pPr>
        <w:pStyle w:val="SourceCode"/>
      </w:pPr>
      <w:r>
        <w:rPr>
          <w:rStyle w:val="NormalTok"/>
        </w:rPr>
        <w:t xml:space="preserve">python_string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(python_string.split(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'world']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Nick Stamboglis</dc:creator>
  <cp:keywords/>
  <dcterms:created xsi:type="dcterms:W3CDTF">2020-06-20T08:38:25Z</dcterms:created>
  <dcterms:modified xsi:type="dcterms:W3CDTF">2020-06-20T08:38:25Z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June 2020</vt:lpwstr>
  </property>
  <property fmtid="{D5CDD505-2E9C-101B-9397-08002B2CF9AE}" pid="3" name="output">
    <vt:lpwstr>word_document</vt:lpwstr>
  </property>
</Properties>
</file>