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er_dynamic.xml" ContentType="application/vnd.openxmlformats-officedocument.wordprocessingml.footer+xml"/>
  <Override PartName="/word/footer_blank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87101" w14:textId="77777777" w:rsidR="0021517F" w:rsidRPr="00B903B7" w:rsidRDefault="0021517F" w:rsidP="00D12329">
      <w:pPr>
        <w:spacing w:line="360" w:lineRule="auto"/>
        <w:jc w:val="center"/>
        <w:rPr>
          <w:sz w:val="28"/>
          <w:szCs w:val="28"/>
        </w:rPr>
      </w:pPr>
      <w:r w:rsidRPr="00B903B7">
        <w:rPr>
          <w:sz w:val="28"/>
          <w:szCs w:val="28"/>
        </w:rPr>
        <w:t>Міністер</w:t>
      </w:r>
      <w:r>
        <w:rPr>
          <w:sz w:val="28"/>
          <w:szCs w:val="28"/>
        </w:rPr>
        <w:t>с</w:t>
      </w:r>
      <w:r w:rsidRPr="00B903B7">
        <w:rPr>
          <w:sz w:val="28"/>
          <w:szCs w:val="28"/>
        </w:rPr>
        <w:t>тво освіти і науки України</w:t>
      </w:r>
    </w:p>
    <w:p w14:paraId="46A3EFE8" w14:textId="77777777" w:rsidR="0021517F" w:rsidRPr="00B903B7" w:rsidRDefault="0021517F" w:rsidP="00D12329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Державний університет «Житомирська політехніка»</w:t>
      </w:r>
    </w:p>
    <w:p w14:paraId="29FF9E56" w14:textId="77777777" w:rsidR="0021517F" w:rsidRDefault="0021517F" w:rsidP="00D12329">
      <w:pPr>
        <w:spacing w:line="360" w:lineRule="auto"/>
        <w:rPr>
          <w:sz w:val="28"/>
          <w:szCs w:val="28"/>
        </w:rPr>
      </w:pPr>
    </w:p>
    <w:p w14:paraId="165AEBD6" w14:textId="77777777" w:rsidR="00BF352D" w:rsidRDefault="00BF352D" w:rsidP="00D12329">
      <w:pPr>
        <w:spacing w:line="360" w:lineRule="auto"/>
        <w:rPr>
          <w:sz w:val="28"/>
          <w:szCs w:val="28"/>
        </w:rPr>
      </w:pPr>
    </w:p>
    <w:p w14:paraId="252CDF57" w14:textId="77777777" w:rsidR="00BF352D" w:rsidRPr="00B903B7" w:rsidRDefault="00BF352D" w:rsidP="00D12329">
      <w:pPr>
        <w:spacing w:line="360" w:lineRule="auto"/>
        <w:rPr>
          <w:sz w:val="28"/>
          <w:szCs w:val="28"/>
        </w:rPr>
      </w:pPr>
    </w:p>
    <w:p w14:paraId="4E6A10E0" w14:textId="75515091" w:rsidR="0021517F" w:rsidRPr="006B6A94" w:rsidRDefault="00BF352D" w:rsidP="00BF352D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            </w:t>
      </w:r>
      <w:r w:rsidR="0021517F" w:rsidRPr="00B903B7">
        <w:rPr>
          <w:sz w:val="28"/>
          <w:szCs w:val="28"/>
        </w:rPr>
        <w:t>Кафедра</w:t>
      </w:r>
      <w:r w:rsidR="00D12329">
        <w:rPr>
          <w:sz w:val="28"/>
          <w:szCs w:val="28"/>
        </w:rPr>
        <w:t xml:space="preserve"> </w:t>
      </w:r>
      <w:proofErr w:type="spellStart"/>
      <w:r w:rsidR="00C27938">
        <w:rPr>
          <w:sz w:val="28"/>
          <w:szCs w:val="28"/>
        </w:rPr>
        <w:t>КТуМтаТ</w:t>
      </w:r>
      <w:proofErr w:type="spellEnd"/>
      <w:r w:rsidR="0021517F">
        <w:rPr>
          <w:sz w:val="28"/>
          <w:szCs w:val="28"/>
        </w:rPr>
        <w:t xml:space="preserve">  </w:t>
      </w:r>
    </w:p>
    <w:p w14:paraId="56162DBA" w14:textId="69DF52C3" w:rsidR="0021517F" w:rsidRPr="00B903B7" w:rsidRDefault="00BF352D" w:rsidP="00BF352D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            Група ІВ-25-1 </w:t>
      </w:r>
    </w:p>
    <w:p w14:paraId="2BE515EF" w14:textId="77777777" w:rsidR="0021517F" w:rsidRPr="00B903B7" w:rsidRDefault="0021517F" w:rsidP="00D12329">
      <w:pPr>
        <w:spacing w:line="360" w:lineRule="auto"/>
        <w:jc w:val="center"/>
        <w:rPr>
          <w:sz w:val="28"/>
          <w:szCs w:val="28"/>
        </w:rPr>
      </w:pPr>
    </w:p>
    <w:p w14:paraId="0E8731BE" w14:textId="77777777" w:rsidR="0021517F" w:rsidRPr="00B903B7" w:rsidRDefault="0021517F" w:rsidP="00D12329">
      <w:pPr>
        <w:autoSpaceDE w:val="0"/>
        <w:autoSpaceDN w:val="0"/>
        <w:adjustRightInd w:val="0"/>
        <w:spacing w:line="360" w:lineRule="auto"/>
        <w:jc w:val="center"/>
        <w:rPr>
          <w:b/>
          <w:sz w:val="28"/>
          <w:szCs w:val="28"/>
        </w:rPr>
      </w:pPr>
    </w:p>
    <w:p w14:paraId="57C9D5A6" w14:textId="629946C9" w:rsidR="0021517F" w:rsidRDefault="0021517F" w:rsidP="00D12329">
      <w:pPr>
        <w:autoSpaceDE w:val="0"/>
        <w:autoSpaceDN w:val="0"/>
        <w:adjustRightInd w:val="0"/>
        <w:spacing w:line="360" w:lineRule="auto"/>
        <w:rPr>
          <w:b/>
          <w:bCs/>
          <w:sz w:val="28"/>
          <w:szCs w:val="28"/>
        </w:rPr>
      </w:pPr>
    </w:p>
    <w:p w14:paraId="7516269B" w14:textId="77777777" w:rsidR="0021517F" w:rsidRDefault="0021517F" w:rsidP="00D12329">
      <w:pPr>
        <w:autoSpaceDE w:val="0"/>
        <w:autoSpaceDN w:val="0"/>
        <w:adjustRightInd w:val="0"/>
        <w:spacing w:line="360" w:lineRule="auto"/>
        <w:jc w:val="center"/>
        <w:rPr>
          <w:b/>
          <w:bCs/>
          <w:sz w:val="28"/>
          <w:szCs w:val="28"/>
        </w:rPr>
      </w:pPr>
    </w:p>
    <w:p w14:paraId="6DD3F853" w14:textId="16B95290" w:rsidR="0021517F" w:rsidRPr="006C180A" w:rsidRDefault="00C804FC" w:rsidP="00D12329">
      <w:pPr>
        <w:autoSpaceDE w:val="0"/>
        <w:autoSpaceDN w:val="0"/>
        <w:adjustRightInd w:val="0"/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Теорія ймовірностей і математична статистика</w:t>
      </w:r>
    </w:p>
    <w:p w14:paraId="77EA7745" w14:textId="141F2C1C" w:rsidR="0021517F" w:rsidRPr="00BC02C7" w:rsidRDefault="00C804FC" w:rsidP="00D12329">
      <w:pPr>
        <w:pStyle w:val="Title"/>
        <w:autoSpaceDE w:val="0"/>
        <w:autoSpaceDN w:val="0"/>
        <w:adjustRightInd w:val="0"/>
        <w:spacing w:line="360" w:lineRule="auto"/>
        <w:jc w:val="center"/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>Звіт з практичної роботи № 5–6</w:t>
      </w:r>
    </w:p>
    <w:p w14:paraId="78EE7A4A" w14:textId="4630569F" w:rsidR="0021517F" w:rsidRDefault="0021517F" w:rsidP="00C804FC">
      <w:pPr>
        <w:widowControl w:val="0"/>
        <w:tabs>
          <w:tab w:val="left" w:pos="9000"/>
        </w:tabs>
        <w:spacing w:line="360" w:lineRule="auto"/>
        <w:jc w:val="center"/>
        <w:rPr>
          <w:sz w:val="28"/>
          <w:szCs w:val="28"/>
        </w:rPr>
      </w:pPr>
      <w:r>
        <w:rPr>
          <w:rFonts w:ascii="Times New Roman" w:hAnsi="Times New Roman"/>
          <w:sz w:val="28"/>
        </w:rPr>
        <w:t>«Умовна ймовірність, теореми додавання та множення</w:t>
        <w:br/>
        <w:t>ймовірностей у діагностиці та аналізі програмних систем»</w:t>
      </w:r>
    </w:p>
    <w:p w14:paraId="44A705D6" w14:textId="77777777" w:rsidR="00BC02C7" w:rsidRPr="00554345" w:rsidRDefault="00BC02C7" w:rsidP="00BC02C7">
      <w:pPr>
        <w:widowControl w:val="0"/>
        <w:tabs>
          <w:tab w:val="left" w:pos="9000"/>
        </w:tabs>
        <w:spacing w:line="360" w:lineRule="auto"/>
        <w:jc w:val="center"/>
        <w:rPr>
          <w:rFonts w:eastAsia="Helvetica-Bold"/>
          <w:sz w:val="28"/>
          <w:szCs w:val="28"/>
        </w:rPr>
      </w:pPr>
      <w:r>
        <w:t xml:space="preserve">Варіант 1</w:t>
      </w:r>
    </w:p>
    <w:p w14:paraId="6830C871" w14:textId="77777777" w:rsidR="0021517F" w:rsidRDefault="0021517F" w:rsidP="00BF352D">
      <w:pPr>
        <w:spacing w:line="360" w:lineRule="auto"/>
        <w:rPr>
          <w:bCs/>
          <w:sz w:val="28"/>
          <w:szCs w:val="28"/>
        </w:rPr>
      </w:pPr>
    </w:p>
    <w:p w14:paraId="32867456" w14:textId="5AB337B9" w:rsidR="0021517F" w:rsidRDefault="0021517F" w:rsidP="00D12329">
      <w:pPr>
        <w:spacing w:line="360" w:lineRule="auto"/>
        <w:jc w:val="center"/>
        <w:rPr>
          <w:bCs/>
          <w:sz w:val="28"/>
          <w:szCs w:val="28"/>
        </w:rPr>
      </w:pPr>
    </w:p>
    <w:p w14:paraId="286DABDA" w14:textId="77777777" w:rsidR="00D12329" w:rsidRDefault="00D12329" w:rsidP="00D12329">
      <w:pPr>
        <w:spacing w:line="360" w:lineRule="auto"/>
        <w:jc w:val="center"/>
        <w:rPr>
          <w:bCs/>
          <w:sz w:val="28"/>
          <w:szCs w:val="28"/>
        </w:rPr>
      </w:pPr>
    </w:p>
    <w:p w14:paraId="6B29E68C" w14:textId="23C34E64" w:rsidR="0021517F" w:rsidRPr="00013780" w:rsidRDefault="00F0055D" w:rsidP="00F0055D">
      <w:pPr>
        <w:widowControl w:val="0"/>
        <w:tabs>
          <w:tab w:val="left" w:pos="9000"/>
        </w:tabs>
        <w:spacing w:line="360" w:lineRule="auto"/>
        <w:rPr>
          <w:rFonts w:eastAsia="Helvetica-Bold"/>
          <w:bCs/>
          <w:sz w:val="28"/>
          <w:szCs w:val="28"/>
          <w:lang w:val="ru-RU"/>
        </w:rPr>
      </w:pPr>
      <w:r>
        <w:rPr>
          <w:rFonts w:eastAsia="Helvetica-Bold"/>
          <w:bCs/>
          <w:sz w:val="28"/>
          <w:szCs w:val="28"/>
        </w:rPr>
        <w:t xml:space="preserve">Перевірив:                                                                                         Лисенко М. С.</w:t>
      </w:r>
    </w:p>
    <w:p w14:paraId="417E8ADC" w14:textId="7ECA329A" w:rsidR="0021517F" w:rsidRPr="00554345" w:rsidRDefault="0021517F" w:rsidP="00D12329">
      <w:pPr>
        <w:widowControl w:val="0"/>
        <w:tabs>
          <w:tab w:val="left" w:pos="9000"/>
        </w:tabs>
        <w:spacing w:line="360" w:lineRule="auto"/>
        <w:rPr>
          <w:rFonts w:eastAsia="Helvetica-Bold"/>
          <w:bCs/>
          <w:sz w:val="28"/>
          <w:szCs w:val="28"/>
        </w:rPr>
      </w:pPr>
      <w:r>
        <w:rPr>
          <w:rFonts w:eastAsia="Helvetica-Bold"/>
          <w:bCs/>
          <w:sz w:val="28"/>
          <w:szCs w:val="28"/>
        </w:rPr>
        <w:t xml:space="preserve">Виконав:                                                                                            Римаренко Є. О.</w:t>
      </w:r>
    </w:p>
    <w:p w14:paraId="16EBC7B0" w14:textId="069C7771" w:rsidR="0021517F" w:rsidRDefault="00BF352D" w:rsidP="00BF352D">
      <w:pPr>
        <w:widowControl w:val="0"/>
        <w:tabs>
          <w:tab w:val="clear" w:pos="567"/>
          <w:tab w:val="left" w:pos="8160"/>
        </w:tabs>
        <w:spacing w:line="360" w:lineRule="auto"/>
        <w:rPr>
          <w:rFonts w:eastAsia="Helvetica-Bold"/>
          <w:b/>
          <w:sz w:val="28"/>
          <w:szCs w:val="28"/>
        </w:rPr>
      </w:pPr>
      <w:r>
        <w:rPr>
          <w:rFonts w:eastAsia="Helvetica-Bold"/>
          <w:b/>
          <w:sz w:val="28"/>
          <w:szCs w:val="28"/>
        </w:rPr>
        <w:tab/>
      </w:r>
    </w:p>
    <w:p w14:paraId="69F0A35C" w14:textId="77777777" w:rsidR="00BF352D" w:rsidRDefault="00BF352D" w:rsidP="00BF352D">
      <w:pPr>
        <w:widowControl w:val="0"/>
        <w:tabs>
          <w:tab w:val="clear" w:pos="567"/>
          <w:tab w:val="left" w:pos="8160"/>
        </w:tabs>
        <w:spacing w:line="360" w:lineRule="auto"/>
        <w:rPr>
          <w:rFonts w:eastAsia="Helvetica-Bold"/>
          <w:b/>
          <w:sz w:val="28"/>
          <w:szCs w:val="28"/>
        </w:rPr>
      </w:pPr>
    </w:p>
    <w:p w14:paraId="5C3FC25F" w14:textId="77777777" w:rsidR="00BF352D" w:rsidRDefault="00BF352D" w:rsidP="00BF352D">
      <w:pPr>
        <w:widowControl w:val="0"/>
        <w:tabs>
          <w:tab w:val="clear" w:pos="567"/>
          <w:tab w:val="left" w:pos="8160"/>
        </w:tabs>
        <w:spacing w:line="360" w:lineRule="auto"/>
        <w:rPr>
          <w:rFonts w:eastAsia="Helvetica-Bold"/>
          <w:b/>
          <w:sz w:val="28"/>
          <w:szCs w:val="28"/>
        </w:rPr>
      </w:pPr>
    </w:p>
    <w:p w14:paraId="39560929" w14:textId="77777777" w:rsidR="00BF352D" w:rsidRDefault="00BF352D" w:rsidP="00BF352D">
      <w:pPr>
        <w:widowControl w:val="0"/>
        <w:tabs>
          <w:tab w:val="clear" w:pos="567"/>
          <w:tab w:val="left" w:pos="8160"/>
        </w:tabs>
        <w:spacing w:line="360" w:lineRule="auto"/>
        <w:rPr>
          <w:rFonts w:eastAsia="Helvetica-Bold"/>
          <w:b/>
          <w:sz w:val="28"/>
          <w:szCs w:val="28"/>
        </w:rPr>
      </w:pPr>
    </w:p>
    <w:p w14:paraId="0F381DC0" w14:textId="18D3CE11" w:rsidR="00D12329" w:rsidRDefault="00C804FC" w:rsidP="00C804FC">
      <w:pPr>
        <w:tabs>
          <w:tab w:val="clear" w:pos="567"/>
        </w:tabs>
        <w:spacing w:line="360" w:lineRule="auto"/>
        <w:jc w:val="center"/>
        <w:rPr>
          <w:rFonts w:eastAsia="Helvetica-Bold"/>
          <w:sz w:val="28"/>
          <w:szCs w:val="28"/>
          <w:lang w:val="ru-RU"/>
        </w:rPr>
      </w:pPr>
      <w:r w:rsidRPr="00C804FC">
        <w:rPr>
          <w:rFonts w:eastAsia="Helvetica-Bold"/>
          <w:sz w:val="28"/>
          <w:szCs w:val="28"/>
          <w:lang w:val="ru-RU"/>
        </w:rPr>
        <w:t>Житомир 2026</w:t>
      </w:r>
    </w:p>
    <w:p>
      <w:pPr>
        <w:keepNext/>
        <w:keepLines w:val="0"/>
        <w:pageBreakBefore/>
        <w:spacing w:before="0" w:after="100" w:line="360" w:lineRule="auto"/>
        <w:ind w:firstLine="0"/>
        <w:jc w:val="both"/>
      </w:pPr>
      <w:r>
        <w:rPr>
          <w:rFonts w:ascii="Times New Roman" w:hAnsi="Times New Roman"/>
          <w:b/>
          <w:sz w:val="28"/>
        </w:rPr>
        <w:t>1 Мета та постановка завдання</w:t>
      </w:r>
    </w:p>
    <w:p>
      <w:pPr>
        <w:keepNext w:val="0"/>
        <w:keepLines w:val="0"/>
        <w:pageBreakBefore w:val="0"/>
        <w:spacing w:before="0" w:after="80" w:line="360" w:lineRule="auto"/>
        <w:ind w:firstLine="0"/>
        <w:jc w:val="both"/>
      </w:pPr>
      <w:r>
        <w:rPr>
          <w:rFonts w:ascii="Times New Roman" w:hAnsi="Times New Roman"/>
          <w:b w:val="0"/>
          <w:sz w:val="28"/>
        </w:rPr>
        <w:t>Мета роботи — застосувати теореми додавання і множення ймовірностей, обчислити умовні ймовірності та перевірити надійність програмних систем методом Монте-Карло.</w:t>
      </w:r>
    </w:p>
    <w:p>
      <w:pPr>
        <w:keepNext w:val="0"/>
        <w:keepLines w:val="0"/>
        <w:pageBreakBefore w:val="0"/>
        <w:spacing w:before="0" w:after="80" w:line="360" w:lineRule="auto"/>
        <w:ind w:firstLine="0"/>
        <w:jc w:val="both"/>
      </w:pPr>
      <w:r>
        <w:rPr>
          <w:rFonts w:ascii="Times New Roman" w:hAnsi="Times New Roman"/>
          <w:b w:val="0"/>
          <w:sz w:val="28"/>
        </w:rPr>
        <w:t>Для варіанта 1 виконано чотири блоки: моделювання запитів до БД, відмов двох маршрутизаторів, роботи серійно-паралельної вебсистеми та ланцюжка трьох мікросервісів.</w:t>
      </w:r>
    </w:p>
    <w:p>
      <w:pPr>
        <w:keepNext w:val="0"/>
        <w:keepLines w:val="0"/>
        <w:pageBreakBefore w:val="0"/>
        <w:spacing w:before="0" w:after="80" w:line="360" w:lineRule="auto"/>
        <w:ind w:firstLine="0"/>
        <w:jc w:val="both"/>
      </w:pPr>
      <w:r>
        <w:rPr>
          <w:rFonts w:ascii="Times New Roman" w:hAnsi="Times New Roman"/>
          <w:b w:val="0"/>
          <w:sz w:val="28"/>
        </w:rPr>
        <w:t>У блоках 1 і 3 використано N ∈ {100, 1 000, 10 000, 100 000, 1 000 000}; у блоках 2 і 4 — по 100 000 випробувань. Завдання наведено в методичці на с. 2–4 та 6–7.</w:t>
      </w:r>
    </w:p>
    <w:p>
      <w:pPr>
        <w:keepNext/>
        <w:keepLines w:val="0"/>
        <w:pageBreakBefore w:val="0"/>
        <w:spacing w:before="0" w:after="100" w:line="360" w:lineRule="auto"/>
        <w:ind w:firstLine="0"/>
        <w:jc w:val="both"/>
      </w:pPr>
      <w:r>
        <w:rPr>
          <w:rFonts w:ascii="Times New Roman" w:hAnsi="Times New Roman"/>
          <w:b/>
          <w:sz w:val="28"/>
        </w:rPr>
        <w:t>2 Математична модель</w:t>
      </w:r>
    </w:p>
    <w:p>
      <w:pPr>
        <w:keepNext w:val="0"/>
        <w:keepLines w:val="0"/>
        <w:pageBreakBefore w:val="0"/>
        <w:spacing w:before="0" w:after="80" w:line="360" w:lineRule="auto"/>
        <w:ind w:firstLine="0"/>
        <w:jc w:val="both"/>
      </w:pPr>
      <w:r>
        <w:rPr>
          <w:rFonts w:ascii="Times New Roman" w:hAnsi="Times New Roman"/>
          <w:b w:val="0"/>
          <w:sz w:val="28"/>
        </w:rPr>
        <w:t>Нехай N — кількість випробувань, M — кількість появ події. Частота W = M/N порівнюється з точною ймовірністю P. Абсолютна похибка дорівнює Δ = |W − P|. Похибки обчислено до округлення чисел у таблицях.</w:t>
      </w:r>
    </w:p>
    <w:p>
      <w:pPr>
        <w:keepNext/>
        <w:keepLines w:val="0"/>
        <w:pageBreakBefore w:val="0"/>
        <w:spacing w:before="0" w:after="100" w:line="360" w:lineRule="auto"/>
        <w:ind w:firstLine="0"/>
        <w:jc w:val="both"/>
      </w:pPr>
      <w:r>
        <w:rPr>
          <w:rFonts w:ascii="Times New Roman" w:hAnsi="Times New Roman"/>
          <w:b/>
          <w:sz w:val="28"/>
        </w:rPr>
        <w:t>2.1 Умовна ймовірність запитів до БД</w:t>
      </w:r>
    </w:p>
    <w:p w14:paraId="28C2BF57" w14:textId="77777777" w:rsidR="00D232C2" w:rsidRDefault="00000000">
      <w:pPr>
        <w:keepNext w:val="0"/>
        <w:keepLines w:val="0"/>
        <w:pageBreakBefore w:val="0"/>
        <w:spacing w:after="80" w:line="360" w:lineRule="auto" w:before="0"/>
        <w:ind w:firstLine="0"/>
        <w:jc w:val="both"/>
      </w:pPr>
      <w:r>
        <w:rPr>
          <w:rFonts w:eastAsia="Times New Roman" w:ascii="Times New Roman" w:hAnsi="Times New Roman"/>
          <w:b w:val="0"/>
          <w:color w:val="000000"/>
          <w:sz w:val="28"/>
        </w:rPr>
        <w:t>B — складний JOIN-запит; A — час виконання понад 200 мс. За умовою P(B)=0,30, P(A|B)=0,70, P(A|B̄)=0,10. Тип запиту визначається першим випадковим числом; затримка — другим, з відповідною умовною ймовірністю.</w:t>
      </w:r>
    </w:p>
    <w:p w14:paraId="52333835" w14:textId="77777777" w:rsidR="00D232C2" w:rsidRDefault="00000000">
      <w:pPr>
        <w:keepNext w:val="0"/>
        <w:keepLines w:val="1"/>
        <w:pageBreakBefore w:val="0"/>
        <w:spacing w:after="60" w:before="0" w:line="240" w:lineRule="auto"/>
        <w:ind w:firstLine="0"/>
        <w:jc w:val="center"/>
      </w:pPr>
      <m:oMath>
        <m:r>
          <m:rPr>
            <m:sty m:val="p"/>
          </m:rPr>
          <w:rPr>
            <w:rFonts w:ascii="Cambria Math" w:hAnsi="Cambria Math"/>
            <w:sz w:val="26"/>
          </w:rPr>
          <m:t>P(A∩B) = 0,30·0,70 = 0,21;   P(A∩B̄) = 0,70·0,10 = 0,07</m:t>
        </m:r>
      </m:oMath>
    </w:p>
    <w:p w14:paraId="12002DA9" w14:textId="77777777" w:rsidR="00D232C2" w:rsidRDefault="00000000">
      <w:pPr>
        <w:keepNext w:val="0"/>
        <w:keepLines w:val="1"/>
        <w:pageBreakBefore w:val="0"/>
        <w:spacing w:after="60" w:before="0" w:line="240" w:lineRule="auto"/>
        <w:ind w:firstLine="0"/>
        <w:jc w:val="center"/>
      </w:pPr>
      <m:oMath>
        <m:r>
          <m:rPr>
            <m:sty m:val="p"/>
          </m:rPr>
          <w:rPr>
            <w:rFonts w:ascii="Cambria Math" w:hAnsi="Cambria Math"/>
            <w:sz w:val="26"/>
          </w:rPr>
          <m:t>P(A) = 0,21 + 0,07 = 0,28;   P(B|A) = </m:t>
        </m:r>
        <m:f>
          <m:num>
            <m:r>
              <m:rPr>
                <m:sty m:val="p"/>
              </m:rPr>
              <w:rPr>
                <w:rFonts w:ascii="Cambria Math" w:hAnsi="Cambria Math"/>
                <w:sz w:val="26"/>
              </w:rPr>
              <m:t>0,21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6"/>
              </w:rPr>
              <m:t>0,28</m:t>
            </m:r>
          </m:den>
        </m:f>
        <m:r>
          <m:rPr>
            <m:sty m:val="p"/>
          </m:rPr>
          <w:rPr>
            <w:rFonts w:ascii="Cambria Math" w:hAnsi="Cambria Math"/>
            <w:sz w:val="26"/>
          </w:rPr>
          <m:t> = 0,75</m:t>
        </m:r>
      </m:oMath>
    </w:p>
    <w:p w14:paraId="2BE46F28" w14:textId="77777777" w:rsidR="00D232C2" w:rsidRDefault="00000000">
      <w:pPr>
        <w:keepNext w:val="0"/>
        <w:keepLines w:val="1"/>
        <w:pageBreakBefore w:val="0"/>
        <w:spacing w:after="60" w:before="0" w:line="240" w:lineRule="auto"/>
        <w:ind w:firstLine="0"/>
        <w:jc w:val="center"/>
      </w:pPr>
      <m:oMath>
        <m:r>
          <m:rPr>
            <m:sty m:val="p"/>
          </m:rPr>
          <w:rPr>
            <w:rFonts w:ascii="Cambria Math" w:hAnsi="Cambria Math"/>
            <w:sz w:val="26"/>
          </w:rPr>
          <m:t>P(A∩B) = 0,21 ≠ P(A)·P(B) = 0,28·0,30 = 0,084</m:t>
        </m:r>
      </m:oMath>
    </w:p>
    <w:p w14:paraId="7589254C" w14:textId="77777777" w:rsidR="00D232C2" w:rsidRDefault="00000000">
      <w:pPr>
        <w:keepNext w:val="0"/>
        <w:keepLines w:val="0"/>
        <w:pageBreakBefore w:val="0"/>
        <w:spacing w:after="80" w:line="360" w:lineRule="auto" w:before="0"/>
        <w:ind w:firstLine="0"/>
        <w:jc w:val="both"/>
      </w:pPr>
      <w:r>
        <w:rPr>
          <w:rFonts w:eastAsia="Times New Roman" w:ascii="Times New Roman" w:hAnsi="Times New Roman"/>
          <w:b w:val="0"/>
          <w:color w:val="000000"/>
          <w:sz w:val="28"/>
        </w:rPr>
        <w:t>Отже, події залежні. Умовну частоту W(A|B) обчислено як M(A∩B)/M(B), а W(B|A) — як M(A∩B)/M(A). Абсолютна похибка останньої оцінки дорівнює |W(B|A)−0,75|.</w:t>
      </w:r>
    </w:p>
    <w:p>
      <w:pPr>
        <w:keepNext/>
        <w:keepLines w:val="0"/>
        <w:pageBreakBefore/>
        <w:spacing w:before="0" w:after="100" w:line="360" w:lineRule="auto"/>
        <w:ind w:firstLine="0"/>
        <w:jc w:val="both"/>
      </w:pPr>
      <w:r>
        <w:rPr>
          <w:rFonts w:ascii="Times New Roman" w:hAnsi="Times New Roman"/>
          <w:b/>
          <w:sz w:val="28"/>
        </w:rPr>
        <w:t>2.2 Відмови маршрутизаторів</w:t>
      </w:r>
    </w:p>
    <w:p w14:paraId="37F49A9A" w14:textId="77777777" w:rsidR="00D232C2" w:rsidRDefault="00000000">
      <w:pPr>
        <w:keepNext w:val="0"/>
        <w:keepLines w:val="0"/>
        <w:pageBreakBefore w:val="0"/>
        <w:spacing w:after="80" w:line="360" w:lineRule="auto" w:before="0"/>
        <w:ind w:firstLine="0"/>
        <w:jc w:val="both"/>
      </w:pPr>
      <w:r>
        <w:rPr>
          <w:rFonts w:eastAsia="Times New Roman" w:ascii="Times New Roman" w:hAnsi="Times New Roman"/>
          <w:b w:val="0"/>
          <w:color w:val="000000"/>
          <w:sz w:val="28"/>
        </w:rPr>
        <w:t>A — відмовив R1, B — відмовив R2. Ймовірності відмов протягом доби становлять 0,15 і 0,10. Події незалежні та сумісні: обидва маршрутизатори можуть відмовити одного дня. Змодельовано 100 000 днів.</w:t>
      </w:r>
    </w:p>
    <w:p w14:paraId="3DDBE2EF" w14:textId="77777777" w:rsidR="00D232C2" w:rsidRDefault="00000000">
      <w:pPr>
        <w:keepNext w:val="0"/>
        <w:keepLines w:val="1"/>
        <w:pageBreakBefore w:val="0"/>
        <w:spacing w:after="60" w:before="0" w:line="240" w:lineRule="auto"/>
        <w:ind w:firstLine="0"/>
        <w:jc w:val="center"/>
      </w:pPr>
      <m:oMath>
        <m:r>
          <m:rPr>
            <m:sty m:val="p"/>
          </m:rPr>
          <w:rPr>
            <w:rFonts w:ascii="Cambria Math" w:hAnsi="Cambria Math"/>
            <w:sz w:val="26"/>
          </w:rPr>
          <m:t>P(A∩B) = 0,15·0,10 = 0,015</m:t>
        </m:r>
      </m:oMath>
    </w:p>
    <w:p w14:paraId="379DAE43" w14:textId="77777777" w:rsidR="00D232C2" w:rsidRDefault="00000000">
      <w:pPr>
        <w:keepNext w:val="0"/>
        <w:keepLines w:val="1"/>
        <w:pageBreakBefore w:val="0"/>
        <w:spacing w:after="60" w:before="0" w:line="240" w:lineRule="auto"/>
        <w:ind w:firstLine="0"/>
        <w:jc w:val="center"/>
      </w:pPr>
      <m:oMath>
        <m:r>
          <m:rPr>
            <m:sty m:val="p"/>
          </m:rPr>
          <w:rPr>
            <w:rFonts w:ascii="Cambria Math" w:hAnsi="Cambria Math"/>
            <w:sz w:val="26"/>
          </w:rPr>
          <m:t>P(A∪B) = 0,15 + 0,10 − 0,015 = 0,235</m:t>
        </m:r>
      </m:oMath>
    </w:p>
    <w:p w14:paraId="37330619" w14:textId="77777777" w:rsidR="00D232C2" w:rsidRDefault="00000000">
      <w:pPr>
        <w:keepNext w:val="0"/>
        <w:keepLines w:val="1"/>
        <w:pageBreakBefore w:val="0"/>
        <w:spacing w:after="60" w:before="0" w:line="240" w:lineRule="auto"/>
        <w:ind w:firstLine="0"/>
        <w:jc w:val="center"/>
      </w:pPr>
      <m:oMath>
        <m:r>
          <m:rPr>
            <m:sty m:val="p"/>
          </m:rPr>
          <w:rPr>
            <w:rFonts w:ascii="Cambria Math" w:hAnsi="Cambria Math"/>
            <w:sz w:val="26"/>
          </w:rPr>
          <m:t>P(A|B) = 0,15;  P(B|A) = 0,10;  P(A|A∪B) = </m:t>
        </m:r>
        <m:f>
          <m:num>
            <m:r>
              <m:rPr>
                <m:sty m:val="p"/>
              </m:rPr>
              <w:rPr>
                <w:rFonts w:ascii="Cambria Math" w:hAnsi="Cambria Math"/>
                <w:sz w:val="26"/>
              </w:rPr>
              <m:t>0,15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6"/>
              </w:rPr>
              <m:t>0,235</m:t>
            </m:r>
          </m:den>
        </m:f>
        <m:r>
          <m:rPr>
            <m:sty m:val="p"/>
          </m:rPr>
          <w:rPr>
            <w:rFonts w:ascii="Cambria Math" w:hAnsi="Cambria Math"/>
            <w:sz w:val="26"/>
          </w:rPr>
          <m:t> ≈ 0,638298</m:t>
        </m:r>
      </m:oMath>
    </w:p>
    <w:p>
      <w:pPr>
        <w:keepNext w:val="0"/>
        <w:keepLines w:val="0"/>
        <w:pageBreakBefore w:val="0"/>
        <w:spacing w:before="0" w:after="80" w:line="360" w:lineRule="auto"/>
        <w:ind w:firstLine="0"/>
        <w:jc w:val="both"/>
      </w:pPr>
      <w:r>
        <w:rPr>
          <w:rFonts w:ascii="Times New Roman" w:hAnsi="Times New Roman"/>
          <w:b w:val="0"/>
          <w:sz w:val="28"/>
        </w:rPr>
        <w:t>Відмова паралельного вузла відбувається тільки при одночасній відмові двох маршрутизаторів. Його точна доступність становить 1 − 0,015 = 0,985.</w:t>
      </w:r>
    </w:p>
    <w:p>
      <w:pPr>
        <w:keepNext/>
        <w:keepLines w:val="0"/>
        <w:pageBreakBefore w:val="0"/>
        <w:spacing w:before="0" w:after="100" w:line="360" w:lineRule="auto"/>
        <w:ind w:firstLine="0"/>
        <w:jc w:val="both"/>
      </w:pPr>
      <w:r>
        <w:rPr>
          <w:rFonts w:ascii="Times New Roman" w:hAnsi="Times New Roman"/>
          <w:b/>
          <w:sz w:val="28"/>
        </w:rPr>
        <w:t>2.3 Надійність вебсистеми</w:t>
      </w:r>
    </w:p>
    <w:p w14:paraId="032E16DF" w14:textId="77777777" w:rsidR="00D232C2" w:rsidRDefault="00000000">
      <w:pPr>
        <w:keepNext w:val="0"/>
        <w:keepLines w:val="0"/>
        <w:pageBreakBefore w:val="0"/>
        <w:spacing w:after="80" w:line="360" w:lineRule="auto" w:before="0"/>
        <w:ind w:firstLine="0"/>
        <w:jc w:val="both"/>
      </w:pPr>
      <w:r>
        <w:rPr>
          <w:rFonts w:eastAsia="Times New Roman" w:ascii="Times New Roman" w:hAnsi="Times New Roman"/>
          <w:b w:val="0"/>
          <w:color w:val="000000"/>
          <w:sz w:val="28"/>
        </w:rPr>
        <w:t>Система містить п'ять незалежних компонентів. Балансувальник LB має надійність 0,98. Два вебсервери Web1/Web2 з надійністю 0,90 кожний утворюють паралельну підсистему. Дві БД DB1/DB2 з надійністю 0,95 кожна також працюють паралельно. Ці три підсистеми з'єднано послідовно.</w:t>
      </w:r>
    </w:p>
    <w:p w14:paraId="1A3029C1" w14:textId="77777777" w:rsidR="00D232C2" w:rsidRDefault="00000000">
      <w:pPr>
        <w:keepNext w:val="0"/>
        <w:keepLines w:val="1"/>
        <w:pageBreakBefore w:val="0"/>
        <w:spacing w:after="60" w:before="0" w:line="240" w:lineRule="auto"/>
        <w:ind w:firstLine="0"/>
        <w:jc w:val="center"/>
      </w:pPr>
      <m:oMath>
        <m:r>
          <m:rPr>
            <m:sty m:val="p"/>
          </m:rPr>
          <w:rPr>
            <w:rFonts w:ascii="Cambria Math" w:hAnsi="Cambria Math"/>
            <w:sz w:val="26"/>
          </w:rPr>
          <m:t>P(sys) = 0,98·[1 − 0,10·0,10]·[1 − 0,05·0,05]</m:t>
        </m:r>
      </m:oMath>
    </w:p>
    <w:p w14:paraId="44BE8232" w14:textId="77777777" w:rsidR="00D232C2" w:rsidRDefault="00000000">
      <w:pPr>
        <w:keepNext w:val="0"/>
        <w:keepLines w:val="1"/>
        <w:pageBreakBefore w:val="0"/>
        <w:spacing w:after="60" w:before="0" w:line="240" w:lineRule="auto"/>
        <w:ind w:firstLine="0"/>
        <w:jc w:val="center"/>
      </w:pPr>
      <m:oMath>
        <m:r>
          <m:rPr>
            <m:sty m:val="p"/>
          </m:rPr>
          <w:rPr>
            <w:rFonts w:ascii="Cambria Math" w:hAnsi="Cambria Math"/>
            <w:sz w:val="26"/>
          </w:rPr>
          <m:t>P(sys) = 0,98·0,99·0,9975 = 0,9677745</m:t>
        </m:r>
      </m:oMath>
    </w:p>
    <w:p>
      <w:pPr>
        <w:keepNext/>
        <w:keepLines w:val="0"/>
        <w:pageBreakBefore w:val="0"/>
        <w:spacing w:before="0" w:after="100" w:line="360" w:lineRule="auto"/>
        <w:ind w:firstLine="0"/>
        <w:jc w:val="both"/>
      </w:pPr>
      <w:r>
        <w:rPr>
          <w:rFonts w:ascii="Times New Roman" w:hAnsi="Times New Roman"/>
          <w:b/>
          <w:sz w:val="28"/>
        </w:rPr>
        <w:t>2.4 Надійність Microservice Mesh</w:t>
      </w:r>
    </w:p>
    <w:p w14:paraId="1E05763A" w14:textId="77777777" w:rsidR="00D232C2" w:rsidRDefault="00000000">
      <w:pPr>
        <w:keepNext w:val="0"/>
        <w:keepLines w:val="0"/>
        <w:pageBreakBefore w:val="0"/>
        <w:spacing w:after="80" w:line="360" w:lineRule="auto" w:before="0"/>
        <w:ind w:firstLine="0"/>
        <w:jc w:val="both"/>
      </w:pPr>
      <w:r>
        <w:rPr>
          <w:rFonts w:eastAsia="Times New Roman" w:ascii="Times New Roman" w:hAnsi="Times New Roman"/>
          <w:b w:val="0"/>
          <w:color w:val="000000"/>
          <w:sz w:val="28"/>
        </w:rPr>
        <w:t>Ланцюжок складається з трьох послідовних незалежних мікросервісів із доступністю p1=0,99, p2=0,98, p3=0,95. Запит успішний тільки тоді, коли доступні всі три. Змодельовано 100 000 запитів.</w:t>
      </w:r>
    </w:p>
    <w:p w14:paraId="52955085" w14:textId="77777777" w:rsidR="00D232C2" w:rsidRDefault="00000000">
      <w:pPr>
        <w:keepNext w:val="0"/>
        <w:keepLines w:val="1"/>
        <w:pageBreakBefore w:val="0"/>
        <w:spacing w:after="60" w:before="0" w:line="240" w:lineRule="auto"/>
        <w:ind w:firstLine="0"/>
        <w:jc w:val="center"/>
      </w:pPr>
      <m:oMath>
        <m:r>
          <m:rPr>
            <m:sty m:val="p"/>
          </m:rPr>
          <w:rPr>
            <w:rFonts w:ascii="Cambria Math" w:hAnsi="Cambria Math"/>
            <w:sz w:val="26"/>
          </w:rPr>
          <m:t>P(успіх) = 0,99·0,98·0,95 = 0,92169;  P(відмова) = 0,07831</m:t>
        </m:r>
      </m:oMath>
    </w:p>
    <w:p w14:paraId="453EDE69" w14:textId="77777777" w:rsidR="00D232C2" w:rsidRDefault="00000000">
      <w:pPr>
        <w:keepNext w:val="0"/>
        <w:keepLines w:val="0"/>
        <w:pageBreakBefore w:val="0"/>
        <w:spacing w:after="80" w:line="360" w:lineRule="auto" w:before="0"/>
        <w:ind w:firstLine="0"/>
        <w:jc w:val="both"/>
      </w:pPr>
      <w:r>
        <w:rPr>
          <w:rFonts w:eastAsia="Times New Roman" w:ascii="Times New Roman" w:hAnsi="Times New Roman"/>
          <w:b w:val="0"/>
          <w:color w:val="000000"/>
          <w:sz w:val="28"/>
        </w:rPr>
        <w:t>Для кожного невдалого запиту визначено перший недоступний сервіс. Такі причини взаємовиключні: S2 враховується тільки після успіху S1, а S3 — після успіху S1 та S2.</w:t>
      </w:r>
    </w:p>
    <w:p w14:paraId="17E74D72" w14:textId="77777777" w:rsidR="00D232C2" w:rsidRDefault="00000000">
      <w:pPr>
        <w:keepNext w:val="0"/>
        <w:keepLines w:val="1"/>
        <w:pageBreakBefore w:val="0"/>
        <w:spacing w:after="60" w:before="0" w:line="240" w:lineRule="auto"/>
        <w:ind w:firstLine="0"/>
        <w:jc w:val="center"/>
      </w:pPr>
      <m:oMath>
        <m:r>
          <m:rPr>
            <m:sty m:val="p"/>
          </m:rPr>
          <w:rPr>
            <w:rFonts w:ascii="Cambria Math" w:hAnsi="Cambria Math"/>
            <w:sz w:val="26"/>
          </w:rPr>
          <m:t>P(причина S1) = 0,01;   P(причина S2) = 0,99·0,02 = 0,0198</m:t>
        </m:r>
      </m:oMath>
    </w:p>
    <w:p w14:paraId="1F92C617" w14:textId="77777777" w:rsidR="00D232C2" w:rsidRDefault="00000000">
      <w:pPr>
        <w:keepNext w:val="0"/>
        <w:keepLines w:val="1"/>
        <w:pageBreakBefore w:val="0"/>
        <w:spacing w:after="60" w:before="0" w:line="240" w:lineRule="auto"/>
        <w:ind w:firstLine="0"/>
        <w:jc w:val="center"/>
      </w:pPr>
      <m:oMath>
        <m:r>
          <m:rPr>
            <m:sty m:val="p"/>
          </m:rPr>
          <w:rPr>
            <w:rFonts w:ascii="Cambria Math" w:hAnsi="Cambria Math"/>
            <w:sz w:val="26"/>
          </w:rPr>
          <m:t>P(причина S3) = 0,99·0,98·0,05 = 0,04851</m:t>
        </m:r>
      </m:oMath>
    </w:p>
    <w:p>
      <w:pPr>
        <w:keepNext/>
        <w:keepLines w:val="0"/>
        <w:pageBreakBefore/>
        <w:spacing w:before="0" w:after="100" w:line="360" w:lineRule="auto"/>
        <w:ind w:firstLine="0"/>
        <w:jc w:val="both"/>
      </w:pPr>
      <w:r>
        <w:rPr>
          <w:rFonts w:ascii="Times New Roman" w:hAnsi="Times New Roman"/>
          <w:b/>
          <w:sz w:val="28"/>
        </w:rPr>
        <w:t>3 Опис програмної реалізації</w:t>
      </w:r>
    </w:p>
    <w:p w14:paraId="2039D86F" w14:textId="77777777" w:rsidR="00D232C2" w:rsidRDefault="00000000">
      <w:pPr>
        <w:keepNext w:val="0"/>
        <w:keepLines w:val="0"/>
        <w:pageBreakBefore w:val="0"/>
        <w:spacing w:after="40" w:line="300" w:lineRule="auto" w:before="0"/>
        <w:ind w:firstLine="0"/>
        <w:jc w:val="both"/>
      </w:pPr>
      <w:r>
        <w:rPr>
          <w:rFonts w:ascii="Times New Roman" w:hAnsi="Times New Roman"/>
          <w:sz w:val="28"/>
          <w:color w:val="000000"/>
        </w:rPr>
        <w:t xml:space="preserve">Програму написано мовою Python у файлі main.py. Модуль random моделює події, csv зберігає таблиці, Matplotlib будує графіки. Проєкт налаштовано для VS Code.</w:t>
      </w:r>
    </w:p>
    <w:p>
      <w:pPr>
        <w:keepNext w:val="0"/>
        <w:keepLines w:val="0"/>
        <w:pageBreakBefore w:val="0"/>
        <w:spacing w:before="0" w:after="40" w:line="300" w:lineRule="auto"/>
        <w:ind w:firstLine="0"/>
        <w:jc w:val="both"/>
      </w:pPr>
      <w:r>
        <w:rPr>
          <w:rFonts w:ascii="Times New Roman" w:hAnsi="Times New Roman"/>
          <w:sz w:val="28"/>
          <w:color w:val="000000"/>
        </w:rPr>
        <w:t xml:space="preserve">Для кожного блоку використано random.Random(SEED + номер_блоку), де SEED = 20261014. Лічильники накопичують появи подій; у блоках 1 і 3 результати знято після перших N випробувань.</w:t>
      </w:r>
    </w:p>
    <w:p>
      <w:pPr>
        <w:keepNext/>
        <w:keepLines w:val="0"/>
        <w:pageBreakBefore w:val="0"/>
        <w:spacing w:before="0" w:after="20" w:line="240" w:lineRule="auto"/>
        <w:ind w:firstLine="0"/>
        <w:jc w:val="both"/>
      </w:pPr>
      <w:r>
        <w:rPr>
          <w:rFonts w:ascii="Times New Roman" w:hAnsi="Times New Roman"/>
          <w:b/>
          <w:sz w:val="28"/>
        </w:rPr>
        <w:t>3.1 Запити до БД</w:t>
      </w:r>
    </w:p>
    <w:p w14:paraId="6630EB18" w14:textId="77777777" w:rsidR="00D232C2" w:rsidRDefault="00000000">
      <w:pPr>
        <w:keepNext w:val="0"/>
        <w:keepLines/>
        <w:pageBreakBefore w:val="0"/>
        <w:spacing w:after="20" w:before="0" w:line="240" w:lineRule="auto"/>
        <w:ind w:firstLine="0" w:left="170"/>
        <w:jc w:val="left"/>
      </w:pPr>
      <w:r>
        <w:rPr>
          <w:rFonts w:ascii="Courier New" w:eastAsia="Consolas" w:hAnsi="Courier New"/>
          <w:b w:val="0"/>
          <w:color w:val="000000"/>
          <w:sz w:val="21"/>
        </w:rPr>
        <w:t>generator = random.Random(SEED + 1)</w:t>
      </w:r>
      <w:r>
        <w:rPr>
          <w:rFonts w:ascii="Courier New" w:hAnsi="Courier New"/>
          <w:b w:val="0"/>
          <w:sz w:val="21"/>
        </w:rPr>
        <w:br/>
      </w:r>
      <w:r>
        <w:rPr>
          <w:rFonts w:ascii="Courier New" w:eastAsia="Consolas" w:hAnsi="Courier New"/>
          <w:b w:val="0"/>
          <w:color w:val="000000"/>
          <w:sz w:val="21"/>
        </w:rPr>
        <w:t>complex_query = generator.random() &lt; 0.30</w:t>
      </w:r>
      <w:r>
        <w:rPr>
          <w:rFonts w:ascii="Courier New" w:hAnsi="Courier New"/>
          <w:b w:val="0"/>
          <w:sz w:val="21"/>
        </w:rPr>
        <w:br/>
      </w:r>
      <w:r>
        <w:rPr>
          <w:rFonts w:ascii="Courier New" w:eastAsia="Consolas" w:hAnsi="Courier New"/>
          <w:b w:val="0"/>
          <w:color w:val="000000"/>
          <w:sz w:val="21"/>
        </w:rPr>
        <w:t>if complex_query:</w:t>
      </w:r>
      <w:r>
        <w:rPr>
          <w:rFonts w:ascii="Courier New" w:hAnsi="Courier New"/>
          <w:b w:val="0"/>
          <w:sz w:val="21"/>
        </w:rPr>
        <w:br/>
      </w:r>
      <w:r>
        <w:rPr>
          <w:rFonts w:ascii="Courier New" w:eastAsia="Consolas" w:hAnsi="Courier New"/>
          <w:b w:val="0"/>
          <w:color w:val="000000"/>
          <w:sz w:val="21"/>
        </w:rPr>
        <w:t xml:space="preserve">    slow_query = generator.random() &lt; 0.70</w:t>
      </w:r>
      <w:r>
        <w:rPr>
          <w:rFonts w:ascii="Courier New" w:hAnsi="Courier New"/>
          <w:b w:val="0"/>
          <w:sz w:val="21"/>
        </w:rPr>
        <w:br/>
      </w:r>
      <w:r>
        <w:rPr>
          <w:rFonts w:ascii="Courier New" w:eastAsia="Consolas" w:hAnsi="Courier New"/>
          <w:b w:val="0"/>
          <w:color w:val="000000"/>
          <w:sz w:val="21"/>
        </w:rPr>
        <w:t>else:</w:t>
      </w:r>
      <w:r>
        <w:rPr>
          <w:rFonts w:ascii="Courier New" w:hAnsi="Courier New"/>
          <w:b w:val="0"/>
          <w:sz w:val="21"/>
        </w:rPr>
        <w:br/>
      </w:r>
      <w:r>
        <w:rPr>
          <w:rFonts w:ascii="Courier New" w:eastAsia="Consolas" w:hAnsi="Courier New"/>
          <w:b w:val="0"/>
          <w:color w:val="000000"/>
          <w:sz w:val="21"/>
        </w:rPr>
        <w:t xml:space="preserve">    slow_query = generator.random() &lt; 0.10</w:t>
      </w:r>
    </w:p>
    <w:p>
      <w:pPr>
        <w:keepNext/>
        <w:keepLines w:val="0"/>
        <w:pageBreakBefore w:val="0"/>
        <w:spacing w:before="0" w:after="20" w:line="240" w:lineRule="auto"/>
        <w:ind w:firstLine="0"/>
        <w:jc w:val="both"/>
      </w:pPr>
      <w:r>
        <w:rPr>
          <w:rFonts w:ascii="Times New Roman" w:hAnsi="Times New Roman"/>
          <w:b/>
          <w:sz w:val="28"/>
        </w:rPr>
        <w:t>3.2 Відмови маршрутизаторів</w:t>
      </w:r>
    </w:p>
    <w:p w14:paraId="5FA490AD" w14:textId="77777777" w:rsidR="00D232C2" w:rsidRDefault="00000000">
      <w:pPr>
        <w:keepNext w:val="0"/>
        <w:keepLines/>
        <w:pageBreakBefore w:val="0"/>
        <w:spacing w:after="20" w:before="0" w:line="240" w:lineRule="auto"/>
        <w:ind w:firstLine="0" w:left="170"/>
        <w:jc w:val="left"/>
      </w:pPr>
      <w:r>
        <w:rPr>
          <w:rFonts w:ascii="Courier New" w:eastAsia="Consolas" w:hAnsi="Courier New"/>
          <w:b w:val="0"/>
          <w:color w:val="000000"/>
          <w:sz w:val="21"/>
        </w:rPr>
        <w:t>failed_r1 = generator.random() &lt; 0.15</w:t>
      </w:r>
      <w:r>
        <w:rPr>
          <w:rFonts w:ascii="Courier New" w:hAnsi="Courier New"/>
          <w:b w:val="0"/>
          <w:sz w:val="21"/>
        </w:rPr>
        <w:br/>
      </w:r>
      <w:r>
        <w:rPr>
          <w:rFonts w:ascii="Courier New" w:eastAsia="Consolas" w:hAnsi="Courier New"/>
          <w:b w:val="0"/>
          <w:color w:val="000000"/>
          <w:sz w:val="21"/>
        </w:rPr>
        <w:t>failed_r2 = generator.random() &lt; 0.10</w:t>
      </w:r>
      <w:r>
        <w:rPr>
          <w:rFonts w:ascii="Courier New" w:hAnsi="Courier New"/>
          <w:b w:val="0"/>
          <w:sz w:val="21"/>
        </w:rPr>
        <w:br/>
      </w:r>
      <w:r>
        <w:rPr>
          <w:rFonts w:ascii="Courier New" w:eastAsia="Consolas" w:hAnsi="Courier New"/>
          <w:b w:val="0"/>
          <w:color w:val="000000"/>
          <w:sz w:val="21"/>
        </w:rPr>
        <w:t>if failed_r1 and failed_r2:</w:t>
      </w:r>
      <w:r>
        <w:rPr>
          <w:rFonts w:ascii="Courier New" w:hAnsi="Courier New"/>
          <w:b w:val="0"/>
          <w:sz w:val="21"/>
        </w:rPr>
        <w:br/>
      </w:r>
      <w:r>
        <w:rPr>
          <w:rFonts w:ascii="Courier New" w:eastAsia="Consolas" w:hAnsi="Courier New"/>
          <w:b w:val="0"/>
          <w:color w:val="000000"/>
          <w:sz w:val="21"/>
        </w:rPr>
        <w:t xml:space="preserve">    count_ab += 1</w:t>
      </w:r>
      <w:r>
        <w:rPr>
          <w:rFonts w:ascii="Courier New" w:hAnsi="Courier New"/>
          <w:b w:val="0"/>
          <w:sz w:val="21"/>
        </w:rPr>
        <w:br/>
      </w:r>
      <w:r>
        <w:rPr>
          <w:rFonts w:ascii="Courier New" w:eastAsia="Consolas" w:hAnsi="Courier New"/>
          <w:b w:val="0"/>
          <w:color w:val="000000"/>
          <w:sz w:val="21"/>
        </w:rPr>
        <w:t>if failed_r1 or failed_r2:</w:t>
      </w:r>
      <w:r>
        <w:rPr>
          <w:rFonts w:ascii="Courier New" w:hAnsi="Courier New"/>
          <w:b w:val="0"/>
          <w:sz w:val="21"/>
        </w:rPr>
        <w:br/>
      </w:r>
      <w:r>
        <w:rPr>
          <w:rFonts w:ascii="Courier New" w:eastAsia="Consolas" w:hAnsi="Courier New"/>
          <w:b w:val="0"/>
          <w:color w:val="000000"/>
          <w:sz w:val="21"/>
        </w:rPr>
        <w:t xml:space="preserve">    count_union += 1</w:t>
      </w:r>
    </w:p>
    <w:p>
      <w:pPr>
        <w:keepNext/>
        <w:keepLines w:val="0"/>
        <w:pageBreakBefore w:val="0"/>
        <w:spacing w:before="0" w:after="20" w:line="240" w:lineRule="auto"/>
        <w:ind w:firstLine="0"/>
        <w:jc w:val="both"/>
      </w:pPr>
      <w:r>
        <w:rPr>
          <w:rFonts w:ascii="Times New Roman" w:hAnsi="Times New Roman"/>
          <w:b/>
          <w:sz w:val="28"/>
        </w:rPr>
        <w:t>3.3 Перевірка роботи вебсистеми</w:t>
      </w:r>
    </w:p>
    <w:p w14:paraId="5B9581AB" w14:textId="77777777" w:rsidR="00D232C2" w:rsidRDefault="00000000">
      <w:pPr>
        <w:keepNext w:val="0"/>
        <w:keepLines/>
        <w:pageBreakBefore w:val="0"/>
        <w:spacing w:after="20" w:before="0" w:line="240" w:lineRule="auto"/>
        <w:ind w:firstLine="0" w:left="170"/>
        <w:jc w:val="left"/>
      </w:pPr>
      <w:r>
        <w:rPr>
          <w:rFonts w:ascii="Courier New" w:eastAsia="Consolas" w:hAnsi="Courier New"/>
          <w:b w:val="0"/>
          <w:color w:val="000000"/>
          <w:sz w:val="21"/>
        </w:rPr>
        <w:t>lb = generator.random() &lt; 0.98</w:t>
      </w:r>
      <w:r>
        <w:rPr>
          <w:rFonts w:ascii="Courier New" w:hAnsi="Courier New"/>
          <w:b w:val="0"/>
          <w:sz w:val="21"/>
        </w:rPr>
        <w:br/>
      </w:r>
      <w:r>
        <w:rPr>
          <w:rFonts w:ascii="Courier New" w:eastAsia="Consolas" w:hAnsi="Courier New"/>
          <w:b w:val="0"/>
          <w:color w:val="000000"/>
          <w:sz w:val="21"/>
        </w:rPr>
        <w:t>web1 = generator.random() &lt; 0.90</w:t>
      </w:r>
      <w:r>
        <w:rPr>
          <w:rFonts w:ascii="Courier New" w:hAnsi="Courier New"/>
          <w:b w:val="0"/>
          <w:sz w:val="21"/>
        </w:rPr>
        <w:br/>
      </w:r>
      <w:r>
        <w:rPr>
          <w:rFonts w:ascii="Courier New" w:eastAsia="Consolas" w:hAnsi="Courier New"/>
          <w:b w:val="0"/>
          <w:color w:val="000000"/>
          <w:sz w:val="21"/>
        </w:rPr>
        <w:t>web2 = generator.random() &lt; 0.90</w:t>
      </w:r>
      <w:r>
        <w:rPr>
          <w:rFonts w:ascii="Courier New" w:hAnsi="Courier New"/>
          <w:b w:val="0"/>
          <w:sz w:val="21"/>
        </w:rPr>
        <w:br/>
      </w:r>
      <w:r>
        <w:rPr>
          <w:rFonts w:ascii="Courier New" w:eastAsia="Consolas" w:hAnsi="Courier New"/>
          <w:b w:val="0"/>
          <w:color w:val="000000"/>
          <w:sz w:val="21"/>
        </w:rPr>
        <w:t>db1 = generator.random() &lt; 0.95</w:t>
      </w:r>
      <w:r>
        <w:rPr>
          <w:rFonts w:ascii="Courier New" w:hAnsi="Courier New"/>
          <w:b w:val="0"/>
          <w:sz w:val="21"/>
        </w:rPr>
        <w:br/>
      </w:r>
      <w:r>
        <w:rPr>
          <w:rFonts w:ascii="Courier New" w:eastAsia="Consolas" w:hAnsi="Courier New"/>
          <w:b w:val="0"/>
          <w:color w:val="000000"/>
          <w:sz w:val="21"/>
        </w:rPr>
        <w:t>db2 = generator.random() &lt; 0.95</w:t>
      </w:r>
      <w:r>
        <w:rPr>
          <w:rFonts w:ascii="Courier New" w:hAnsi="Courier New"/>
          <w:b w:val="0"/>
          <w:sz w:val="21"/>
        </w:rPr>
        <w:br/>
      </w:r>
      <w:r>
        <w:rPr>
          <w:rFonts w:ascii="Courier New" w:eastAsia="Consolas" w:hAnsi="Courier New"/>
          <w:b w:val="0"/>
          <w:color w:val="000000"/>
          <w:sz w:val="21"/>
        </w:rPr>
        <w:t>system_ok = lb and (web1 or web2) and (db1 or db2)</w:t>
      </w:r>
    </w:p>
    <w:p>
      <w:pPr>
        <w:keepNext/>
        <w:keepLines w:val="0"/>
        <w:pageBreakBefore w:val="0"/>
        <w:spacing w:before="0" w:after="20" w:line="240" w:lineRule="auto"/>
        <w:ind w:firstLine="0"/>
        <w:jc w:val="both"/>
      </w:pPr>
      <w:r>
        <w:rPr>
          <w:rFonts w:ascii="Times New Roman" w:hAnsi="Times New Roman"/>
          <w:b/>
          <w:sz w:val="28"/>
        </w:rPr>
        <w:t>3.4 Визначення першої причини відмови</w:t>
      </w:r>
    </w:p>
    <w:p w14:paraId="192F0E19" w14:textId="77777777" w:rsidR="00D232C2" w:rsidRDefault="00000000">
      <w:pPr>
        <w:keepNext w:val="0"/>
        <w:keepLines/>
        <w:pageBreakBefore w:val="0"/>
        <w:spacing w:after="20" w:before="0" w:line="240" w:lineRule="auto"/>
        <w:ind w:firstLine="0" w:left="170"/>
        <w:jc w:val="left"/>
      </w:pPr>
      <w:r>
        <w:rPr>
          <w:rFonts w:ascii="Courier New" w:eastAsia="Consolas" w:hAnsi="Courier New"/>
          <w:b w:val="0"/>
          <w:color w:val="000000"/>
          <w:sz w:val="21"/>
        </w:rPr>
        <w:t>if not service1:</w:t>
      </w:r>
      <w:r>
        <w:rPr>
          <w:rFonts w:ascii="Courier New" w:hAnsi="Courier New"/>
          <w:b w:val="0"/>
          <w:sz w:val="21"/>
        </w:rPr>
        <w:br/>
      </w:r>
      <w:r>
        <w:rPr>
          <w:rFonts w:ascii="Courier New" w:eastAsia="Consolas" w:hAnsi="Courier New"/>
          <w:b w:val="0"/>
          <w:color w:val="000000"/>
          <w:sz w:val="21"/>
        </w:rPr>
        <w:t xml:space="preserve">    failures[0] += 1</w:t>
      </w:r>
      <w:r>
        <w:rPr>
          <w:rFonts w:ascii="Courier New" w:hAnsi="Courier New"/>
          <w:b w:val="0"/>
          <w:sz w:val="21"/>
        </w:rPr>
        <w:br/>
      </w:r>
      <w:r>
        <w:rPr>
          <w:rFonts w:ascii="Courier New" w:eastAsia="Consolas" w:hAnsi="Courier New"/>
          <w:b w:val="0"/>
          <w:color w:val="000000"/>
          <w:sz w:val="21"/>
        </w:rPr>
        <w:t>elif not service2:</w:t>
      </w:r>
      <w:r>
        <w:rPr>
          <w:rFonts w:ascii="Courier New" w:hAnsi="Courier New"/>
          <w:b w:val="0"/>
          <w:sz w:val="21"/>
        </w:rPr>
        <w:br/>
      </w:r>
      <w:r>
        <w:rPr>
          <w:rFonts w:ascii="Courier New" w:eastAsia="Consolas" w:hAnsi="Courier New"/>
          <w:b w:val="0"/>
          <w:color w:val="000000"/>
          <w:sz w:val="21"/>
        </w:rPr>
        <w:t xml:space="preserve">    failures[1] += 1</w:t>
      </w:r>
      <w:r>
        <w:rPr>
          <w:rFonts w:ascii="Courier New" w:hAnsi="Courier New"/>
          <w:b w:val="0"/>
          <w:sz w:val="21"/>
        </w:rPr>
        <w:br/>
      </w:r>
      <w:r>
        <w:rPr>
          <w:rFonts w:ascii="Courier New" w:eastAsia="Consolas" w:hAnsi="Courier New"/>
          <w:b w:val="0"/>
          <w:color w:val="000000"/>
          <w:sz w:val="21"/>
        </w:rPr>
        <w:t>elif not service3:</w:t>
      </w:r>
      <w:r>
        <w:rPr>
          <w:rFonts w:ascii="Courier New" w:hAnsi="Courier New"/>
          <w:b w:val="0"/>
          <w:sz w:val="21"/>
        </w:rPr>
        <w:br/>
      </w:r>
      <w:r>
        <w:rPr>
          <w:rFonts w:ascii="Courier New" w:eastAsia="Consolas" w:hAnsi="Courier New"/>
          <w:b w:val="0"/>
          <w:color w:val="000000"/>
          <w:sz w:val="21"/>
        </w:rPr>
        <w:t xml:space="preserve">    failures[2] += 1</w:t>
      </w:r>
      <w:r>
        <w:rPr>
          <w:rFonts w:ascii="Courier New" w:hAnsi="Courier New"/>
          <w:b w:val="0"/>
          <w:sz w:val="21"/>
        </w:rPr>
        <w:br/>
      </w:r>
      <w:r>
        <w:rPr>
          <w:rFonts w:ascii="Courier New" w:eastAsia="Consolas" w:hAnsi="Courier New"/>
          <w:b w:val="0"/>
          <w:color w:val="000000"/>
          <w:sz w:val="21"/>
        </w:rPr>
        <w:t>else:</w:t>
      </w:r>
      <w:r>
        <w:rPr>
          <w:rFonts w:ascii="Courier New" w:hAnsi="Courier New"/>
          <w:b w:val="0"/>
          <w:sz w:val="21"/>
        </w:rPr>
        <w:br/>
      </w:r>
      <w:r>
        <w:rPr>
          <w:rFonts w:ascii="Courier New" w:eastAsia="Consolas" w:hAnsi="Courier New"/>
          <w:b w:val="0"/>
          <w:color w:val="000000"/>
          <w:sz w:val="21"/>
        </w:rPr>
        <w:t xml:space="preserve">    successes += 1</w:t>
      </w:r>
    </w:p>
    <w:p>
      <w:pPr>
        <w:keepNext w:val="0"/>
        <w:keepLines w:val="0"/>
        <w:pageBreakBefore w:val="0"/>
        <w:spacing w:before="0" w:after="0" w:line="240" w:lineRule="auto"/>
        <w:ind w:firstLine="0"/>
        <w:jc w:val="both"/>
      </w:pPr>
      <w:r>
        <w:rPr>
          <w:rFonts w:ascii="Times New Roman" w:hAnsi="Times New Roman"/>
          <w:sz w:val="28"/>
          <w:color w:val="000000"/>
        </w:rPr>
        <w:t xml:space="preserve">Перевірочний запуск виконав ChatGPT 16.10.2026, Python 3.12.14. Числа підтверджено перебором станів у verify_results.py; результати збережено в results/.</w:t>
      </w:r>
    </w:p>
    <w:p>
      <w:pPr>
        <w:keepNext/>
        <w:keepLines w:val="0"/>
        <w:pageBreakBefore/>
        <w:spacing w:before="0" w:after="100" w:line="360" w:lineRule="auto"/>
        <w:ind w:firstLine="0"/>
        <w:jc w:val="both"/>
      </w:pPr>
      <w:r>
        <w:rPr>
          <w:rFonts w:ascii="Times New Roman" w:hAnsi="Times New Roman"/>
          <w:b/>
          <w:sz w:val="28"/>
        </w:rPr>
        <w:t>4 Результати експериментів</w:t>
      </w:r>
    </w:p>
    <w:p>
      <w:pPr>
        <w:keepNext/>
        <w:keepLines w:val="0"/>
        <w:pageBreakBefore w:val="0"/>
        <w:spacing w:before="0" w:after="100" w:line="360" w:lineRule="auto"/>
        <w:ind w:firstLine="0"/>
        <w:jc w:val="both"/>
      </w:pPr>
      <w:r>
        <w:rPr>
          <w:rFonts w:ascii="Times New Roman" w:hAnsi="Times New Roman"/>
          <w:b/>
          <w:sz w:val="28"/>
        </w:rPr>
        <w:t>4.1 Умовна ймовірність запитів до БД</w:t>
      </w:r>
    </w:p>
    <w:p w14:paraId="2968D7A9" w14:textId="77777777" w:rsidR="00D232C2" w:rsidRDefault="00000000">
      <w:pPr>
        <w:keepNext w:val="0"/>
        <w:keepLines w:val="0"/>
        <w:pageBreakBefore w:val="0"/>
        <w:spacing w:after="80" w:before="0" w:line="360" w:lineRule="auto"/>
        <w:ind w:firstLine="0"/>
        <w:jc w:val="center"/>
      </w:pPr>
      <w:r>
        <w:rPr>
          <w:rFonts w:eastAsia="Times New Roman" w:ascii="Times New Roman" w:hAnsi="Times New Roman"/>
          <w:b w:val="0"/>
          <w:color w:val="000000"/>
          <w:sz w:val="28"/>
        </w:rPr>
        <w:t>Таблиця 1 — Частоти подій у блоці 1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417"/>
        <w:gridCol w:w="1417"/>
        <w:gridCol w:w="1417"/>
        <w:gridCol w:w="1417"/>
        <w:gridCol w:w="1417"/>
        <w:gridCol w:w="1417"/>
      </w:tblGrid>
      <w:tr w:rsidR="00D232C2" w14:paraId="08559BB9" w14:textId="77777777">
        <w:trPr>
          <w:cantSplit/>
          <w:tblHeader/>
          <w:jc w:val="center"/>
        </w:trPr>
        <w:tc>
          <w:tcPr>
            <w:tcW w:w="1134" w:type="dxa"/>
          </w:tcPr>
          <w:p w14:paraId="36263C65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N</w:t>
            </w:r>
          </w:p>
        </w:tc>
        <w:tc>
          <w:tcPr>
            <w:tcW w:w="1417" w:type="dxa"/>
          </w:tcPr>
          <w:p w14:paraId="73E7CBE6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W(A)</w:t>
            </w:r>
          </w:p>
        </w:tc>
        <w:tc>
          <w:tcPr>
            <w:tcW w:w="1417" w:type="dxa"/>
          </w:tcPr>
          <w:p w14:paraId="1E863543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W(B)</w:t>
            </w:r>
          </w:p>
        </w:tc>
        <w:tc>
          <w:tcPr>
            <w:tcW w:w="1417" w:type="dxa"/>
          </w:tcPr>
          <w:p w14:paraId="1DB604D0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W(A∩B)</w:t>
            </w:r>
          </w:p>
        </w:tc>
        <w:tc>
          <w:tcPr>
            <w:tcW w:w="1417" w:type="dxa"/>
          </w:tcPr>
          <w:p w14:paraId="6AE35F40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W(A|B)</w:t>
            </w:r>
          </w:p>
        </w:tc>
        <w:tc>
          <w:tcPr>
            <w:tcW w:w="1417" w:type="dxa"/>
          </w:tcPr>
          <w:p w14:paraId="2FCA033A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W(B|A)</w:t>
            </w:r>
          </w:p>
        </w:tc>
        <w:tc>
          <w:tcPr>
            <w:tcW w:w="1417" w:type="dxa"/>
          </w:tcPr>
          <w:p w14:paraId="73EA8DFA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Похибка</w:t>
            </w:r>
          </w:p>
        </w:tc>
      </w:tr>
      <w:tr w:rsidR="00D232C2" w14:paraId="0878AEE1" w14:textId="77777777">
        <w:trPr>
          <w:cantSplit/>
          <w:jc w:val="center"/>
        </w:trPr>
        <w:tc>
          <w:tcPr>
            <w:tcW w:w="1134" w:type="dxa"/>
          </w:tcPr>
          <w:p w14:paraId="5743AAE6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100</w:t>
            </w:r>
          </w:p>
        </w:tc>
        <w:tc>
          <w:tcPr>
            <w:tcW w:w="1417" w:type="dxa"/>
          </w:tcPr>
          <w:p w14:paraId="5A001737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0,30000</w:t>
            </w:r>
          </w:p>
        </w:tc>
        <w:tc>
          <w:tcPr>
            <w:tcW w:w="1417" w:type="dxa"/>
          </w:tcPr>
          <w:p w14:paraId="508774C4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0,31000</w:t>
            </w:r>
          </w:p>
        </w:tc>
        <w:tc>
          <w:tcPr>
            <w:tcW w:w="1417" w:type="dxa"/>
          </w:tcPr>
          <w:p w14:paraId="77977098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0,24000</w:t>
            </w:r>
          </w:p>
        </w:tc>
        <w:tc>
          <w:tcPr>
            <w:tcW w:w="1417" w:type="dxa"/>
          </w:tcPr>
          <w:p w14:paraId="07C77EEB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0,77419</w:t>
            </w:r>
          </w:p>
        </w:tc>
        <w:tc>
          <w:tcPr>
            <w:tcW w:w="1417" w:type="dxa"/>
          </w:tcPr>
          <w:p w14:paraId="0B5CAF0D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0,80000</w:t>
            </w:r>
          </w:p>
        </w:tc>
        <w:tc>
          <w:tcPr>
            <w:tcW w:w="1417" w:type="dxa"/>
          </w:tcPr>
          <w:p w14:paraId="7DB4499B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0,05000</w:t>
            </w:r>
          </w:p>
        </w:tc>
      </w:tr>
      <w:tr w:rsidR="00D232C2" w14:paraId="463DFAFC" w14:textId="77777777">
        <w:trPr>
          <w:cantSplit/>
          <w:jc w:val="center"/>
        </w:trPr>
        <w:tc>
          <w:tcPr>
            <w:tcW w:w="1134" w:type="dxa"/>
          </w:tcPr>
          <w:p w14:paraId="18D9B30D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1 000</w:t>
            </w:r>
          </w:p>
        </w:tc>
        <w:tc>
          <w:tcPr>
            <w:tcW w:w="1417" w:type="dxa"/>
          </w:tcPr>
          <w:p w14:paraId="72B6ADDF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0,30800</w:t>
            </w:r>
          </w:p>
        </w:tc>
        <w:tc>
          <w:tcPr>
            <w:tcW w:w="1417" w:type="dxa"/>
          </w:tcPr>
          <w:p w14:paraId="65392E09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0,30700</w:t>
            </w:r>
          </w:p>
        </w:tc>
        <w:tc>
          <w:tcPr>
            <w:tcW w:w="1417" w:type="dxa"/>
          </w:tcPr>
          <w:p w14:paraId="5DA7EA02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0,22900</w:t>
            </w:r>
          </w:p>
        </w:tc>
        <w:tc>
          <w:tcPr>
            <w:tcW w:w="1417" w:type="dxa"/>
          </w:tcPr>
          <w:p w14:paraId="0DC9274C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0,74593</w:t>
            </w:r>
          </w:p>
        </w:tc>
        <w:tc>
          <w:tcPr>
            <w:tcW w:w="1417" w:type="dxa"/>
          </w:tcPr>
          <w:p w14:paraId="78F5368B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0,74351</w:t>
            </w:r>
          </w:p>
        </w:tc>
        <w:tc>
          <w:tcPr>
            <w:tcW w:w="1417" w:type="dxa"/>
          </w:tcPr>
          <w:p w14:paraId="723A6B94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0,00649</w:t>
            </w:r>
          </w:p>
        </w:tc>
      </w:tr>
      <w:tr w:rsidR="00D232C2" w14:paraId="7AD34134" w14:textId="77777777">
        <w:trPr>
          <w:cantSplit/>
          <w:jc w:val="center"/>
        </w:trPr>
        <w:tc>
          <w:tcPr>
            <w:tcW w:w="1134" w:type="dxa"/>
          </w:tcPr>
          <w:p w14:paraId="52D276E1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10 000</w:t>
            </w:r>
          </w:p>
        </w:tc>
        <w:tc>
          <w:tcPr>
            <w:tcW w:w="1417" w:type="dxa"/>
          </w:tcPr>
          <w:p w14:paraId="6F276DB4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0,28260</w:t>
            </w:r>
          </w:p>
        </w:tc>
        <w:tc>
          <w:tcPr>
            <w:tcW w:w="1417" w:type="dxa"/>
          </w:tcPr>
          <w:p w14:paraId="56A875AB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0,30540</w:t>
            </w:r>
          </w:p>
        </w:tc>
        <w:tc>
          <w:tcPr>
            <w:tcW w:w="1417" w:type="dxa"/>
          </w:tcPr>
          <w:p w14:paraId="17B714E3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0,21180</w:t>
            </w:r>
          </w:p>
        </w:tc>
        <w:tc>
          <w:tcPr>
            <w:tcW w:w="1417" w:type="dxa"/>
          </w:tcPr>
          <w:p w14:paraId="65A9144A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0,69352</w:t>
            </w:r>
          </w:p>
        </w:tc>
        <w:tc>
          <w:tcPr>
            <w:tcW w:w="1417" w:type="dxa"/>
          </w:tcPr>
          <w:p w14:paraId="227C5432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0,74947</w:t>
            </w:r>
          </w:p>
        </w:tc>
        <w:tc>
          <w:tcPr>
            <w:tcW w:w="1417" w:type="dxa"/>
          </w:tcPr>
          <w:p w14:paraId="16B6B891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0,00053</w:t>
            </w:r>
          </w:p>
        </w:tc>
      </w:tr>
      <w:tr w:rsidR="00D232C2" w14:paraId="51F83B08" w14:textId="77777777">
        <w:trPr>
          <w:cantSplit/>
          <w:jc w:val="center"/>
        </w:trPr>
        <w:tc>
          <w:tcPr>
            <w:tcW w:w="1134" w:type="dxa"/>
          </w:tcPr>
          <w:p w14:paraId="15796061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100 000</w:t>
            </w:r>
          </w:p>
        </w:tc>
        <w:tc>
          <w:tcPr>
            <w:tcW w:w="1417" w:type="dxa"/>
          </w:tcPr>
          <w:p w14:paraId="6C731FB5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0,27978</w:t>
            </w:r>
          </w:p>
        </w:tc>
        <w:tc>
          <w:tcPr>
            <w:tcW w:w="1417" w:type="dxa"/>
          </w:tcPr>
          <w:p w14:paraId="179464FB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0,30153</w:t>
            </w:r>
          </w:p>
        </w:tc>
        <w:tc>
          <w:tcPr>
            <w:tcW w:w="1417" w:type="dxa"/>
          </w:tcPr>
          <w:p w14:paraId="32F2BF56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0,21072</w:t>
            </w:r>
          </w:p>
        </w:tc>
        <w:tc>
          <w:tcPr>
            <w:tcW w:w="1417" w:type="dxa"/>
          </w:tcPr>
          <w:p w14:paraId="25A30B07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0,69884</w:t>
            </w:r>
          </w:p>
        </w:tc>
        <w:tc>
          <w:tcPr>
            <w:tcW w:w="1417" w:type="dxa"/>
          </w:tcPr>
          <w:p w14:paraId="7AEADBA3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0,75316</w:t>
            </w:r>
          </w:p>
        </w:tc>
        <w:tc>
          <w:tcPr>
            <w:tcW w:w="1417" w:type="dxa"/>
          </w:tcPr>
          <w:p w14:paraId="1EF90317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0,00316</w:t>
            </w:r>
          </w:p>
        </w:tc>
      </w:tr>
      <w:tr w:rsidR="00D232C2" w14:paraId="16D4333C" w14:textId="77777777">
        <w:trPr>
          <w:cantSplit/>
          <w:jc w:val="center"/>
        </w:trPr>
        <w:tc>
          <w:tcPr>
            <w:tcW w:w="1134" w:type="dxa"/>
          </w:tcPr>
          <w:p w14:paraId="3AFD8C28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1 000 000</w:t>
            </w:r>
          </w:p>
        </w:tc>
        <w:tc>
          <w:tcPr>
            <w:tcW w:w="1417" w:type="dxa"/>
          </w:tcPr>
          <w:p w14:paraId="2BF6A3BD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0,28019</w:t>
            </w:r>
          </w:p>
        </w:tc>
        <w:tc>
          <w:tcPr>
            <w:tcW w:w="1417" w:type="dxa"/>
          </w:tcPr>
          <w:p w14:paraId="2FF44EE5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0,29991</w:t>
            </w:r>
          </w:p>
        </w:tc>
        <w:tc>
          <w:tcPr>
            <w:tcW w:w="1417" w:type="dxa"/>
          </w:tcPr>
          <w:p w14:paraId="4A837ABC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0,20998</w:t>
            </w:r>
          </w:p>
        </w:tc>
        <w:tc>
          <w:tcPr>
            <w:tcW w:w="1417" w:type="dxa"/>
          </w:tcPr>
          <w:p w14:paraId="31086C71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0,70014</w:t>
            </w:r>
          </w:p>
        </w:tc>
        <w:tc>
          <w:tcPr>
            <w:tcW w:w="1417" w:type="dxa"/>
          </w:tcPr>
          <w:p w14:paraId="2B350557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0,74943</w:t>
            </w:r>
          </w:p>
        </w:tc>
        <w:tc>
          <w:tcPr>
            <w:tcW w:w="1417" w:type="dxa"/>
          </w:tcPr>
          <w:p w14:paraId="2C1AAFBA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0,00057</w:t>
            </w:r>
          </w:p>
        </w:tc>
      </w:tr>
    </w:tbl>
    <w:p w14:paraId="51DA150D" w14:textId="77777777" w:rsidR="00D232C2" w:rsidRDefault="00000000">
      <w:pPr>
        <w:keepNext w:val="1"/>
        <w:keepLines w:val="0"/>
        <w:pageBreakBefore w:val="0"/>
        <w:spacing w:before="100" w:after="40" w:line="240" w:lineRule="auto"/>
        <w:ind w:firstLine="0"/>
        <w:jc w:val="center"/>
      </w:pPr>
      <w:r>
        <w:rPr>
          <w:rFonts w:ascii="Times New Roman" w:hAnsi="Times New Roman"/>
          <w:b w:val="0"/>
          <w:noProof/>
          <w:sz w:val="28"/>
        </w:rPr>
        <w:drawing>
          <wp:inline distT="0" distB="0" distL="0" distR="0" wp14:anchorId="6A79C402" wp14:editId="5C616D4C">
            <wp:extent cx="6120000" cy="233672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ock1_convergenc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336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67D86" w14:textId="77777777" w:rsidR="00D232C2" w:rsidRDefault="00000000">
      <w:pPr>
        <w:keepNext w:val="0"/>
        <w:keepLines w:val="0"/>
        <w:pageBreakBefore w:val="0"/>
        <w:spacing w:after="60" w:before="0" w:line="240" w:lineRule="auto"/>
        <w:ind w:firstLine="0"/>
        <w:jc w:val="center"/>
      </w:pPr>
      <w:r>
        <w:rPr>
          <w:rFonts w:eastAsia="Times New Roman" w:ascii="Times New Roman" w:hAnsi="Times New Roman"/>
          <w:b w:val="0"/>
          <w:color w:val="000000"/>
          <w:sz w:val="28"/>
        </w:rPr>
        <w:t>Рисунок 1 — Оцінка P(B|A) та її абсолютна похибка</w:t>
      </w:r>
    </w:p>
    <w:p w14:paraId="14EA4371" w14:textId="77777777" w:rsidR="00D232C2" w:rsidRDefault="00000000">
      <w:pPr>
        <w:keepNext w:val="0"/>
        <w:keepLines w:val="0"/>
        <w:pageBreakBefore w:val="0"/>
        <w:spacing w:after="80" w:line="360" w:lineRule="auto" w:before="0"/>
        <w:ind w:firstLine="0"/>
        <w:jc w:val="both"/>
      </w:pPr>
      <w:r>
        <w:rPr>
          <w:rFonts w:eastAsia="Times New Roman" w:ascii="Times New Roman" w:hAnsi="Times New Roman"/>
          <w:b w:val="0"/>
          <w:color w:val="000000"/>
          <w:sz w:val="28"/>
        </w:rPr>
        <w:t>Для N=1 000 000 отримано W(B|A)=0,749425, похибка 0,000575. Похибка не зменшується строго на кожній контрольній точці: це властивість випадкової вибірки.</w:t>
      </w:r>
    </w:p>
    <w:p>
      <w:pPr>
        <w:keepNext/>
        <w:keepLines w:val="0"/>
        <w:pageBreakBefore/>
        <w:spacing w:before="0" w:after="100" w:line="360" w:lineRule="auto"/>
        <w:ind w:firstLine="0"/>
        <w:jc w:val="both"/>
      </w:pPr>
      <w:r>
        <w:rPr>
          <w:rFonts w:ascii="Times New Roman" w:hAnsi="Times New Roman"/>
          <w:b/>
          <w:sz w:val="28"/>
        </w:rPr>
        <w:t>4.2 Відмови маршрутизаторів</w:t>
      </w:r>
    </w:p>
    <w:p w14:paraId="3B7DCB0B" w14:textId="77777777" w:rsidR="00D232C2" w:rsidRDefault="00000000">
      <w:pPr>
        <w:keepNext w:val="0"/>
        <w:keepLines w:val="0"/>
        <w:pageBreakBefore w:val="0"/>
        <w:spacing w:after="80" w:before="0" w:line="360" w:lineRule="auto"/>
        <w:ind w:firstLine="0"/>
        <w:jc w:val="center"/>
      </w:pPr>
      <w:r>
        <w:rPr>
          <w:rFonts w:eastAsia="Times New Roman" w:ascii="Times New Roman" w:hAnsi="Times New Roman"/>
          <w:b w:val="0"/>
          <w:color w:val="000000"/>
          <w:sz w:val="28"/>
        </w:rPr>
        <w:t>Таблиця 2 — Теоретичні ймовірності та частоти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2551"/>
        <w:gridCol w:w="2551"/>
        <w:gridCol w:w="2551"/>
      </w:tblGrid>
      <w:tr w:rsidR="00D232C2" w14:paraId="7D42CD7D" w14:textId="77777777">
        <w:trPr>
          <w:cantSplit/>
          <w:tblHeader/>
          <w:jc w:val="center"/>
        </w:trPr>
        <w:tc>
          <w:tcPr>
            <w:tcW w:w="1984" w:type="dxa"/>
          </w:tcPr>
          <w:p w14:paraId="63E3364B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Подія</w:t>
            </w:r>
          </w:p>
        </w:tc>
        <w:tc>
          <w:tcPr>
            <w:tcW w:w="2551" w:type="dxa"/>
          </w:tcPr>
          <w:p w14:paraId="1EA6B829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Теорія</w:t>
            </w:r>
          </w:p>
        </w:tc>
        <w:tc>
          <w:tcPr>
            <w:tcW w:w="2551" w:type="dxa"/>
          </w:tcPr>
          <w:p w14:paraId="7CF3B95C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Частота</w:t>
            </w:r>
          </w:p>
        </w:tc>
        <w:tc>
          <w:tcPr>
            <w:tcW w:w="2551" w:type="dxa"/>
          </w:tcPr>
          <w:p w14:paraId="2D1AEEAA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Абсолютна похибка</w:t>
            </w:r>
          </w:p>
        </w:tc>
      </w:tr>
      <w:tr w:rsidR="00D232C2" w14:paraId="7A992B43" w14:textId="77777777">
        <w:trPr>
          <w:cantSplit/>
          <w:jc w:val="center"/>
        </w:trPr>
        <w:tc>
          <w:tcPr>
            <w:tcW w:w="1984" w:type="dxa"/>
          </w:tcPr>
          <w:p w14:paraId="06D23D88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A</w:t>
            </w:r>
          </w:p>
        </w:tc>
        <w:tc>
          <w:tcPr>
            <w:tcW w:w="2551" w:type="dxa"/>
          </w:tcPr>
          <w:p w14:paraId="4A8F4D77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0,150000</w:t>
            </w:r>
          </w:p>
        </w:tc>
        <w:tc>
          <w:tcPr>
            <w:tcW w:w="2551" w:type="dxa"/>
          </w:tcPr>
          <w:p w14:paraId="769BBDDF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0,148640</w:t>
            </w:r>
          </w:p>
        </w:tc>
        <w:tc>
          <w:tcPr>
            <w:tcW w:w="2551" w:type="dxa"/>
          </w:tcPr>
          <w:p w14:paraId="4FD00694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0,001360</w:t>
            </w:r>
          </w:p>
        </w:tc>
      </w:tr>
      <w:tr w:rsidR="00D232C2" w14:paraId="23CA586A" w14:textId="77777777">
        <w:trPr>
          <w:cantSplit/>
          <w:jc w:val="center"/>
        </w:trPr>
        <w:tc>
          <w:tcPr>
            <w:tcW w:w="1984" w:type="dxa"/>
          </w:tcPr>
          <w:p w14:paraId="611D9ED3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B</w:t>
            </w:r>
          </w:p>
        </w:tc>
        <w:tc>
          <w:tcPr>
            <w:tcW w:w="2551" w:type="dxa"/>
          </w:tcPr>
          <w:p w14:paraId="4862FDA9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0,100000</w:t>
            </w:r>
          </w:p>
        </w:tc>
        <w:tc>
          <w:tcPr>
            <w:tcW w:w="2551" w:type="dxa"/>
          </w:tcPr>
          <w:p w14:paraId="18AA23A6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0,098920</w:t>
            </w:r>
          </w:p>
        </w:tc>
        <w:tc>
          <w:tcPr>
            <w:tcW w:w="2551" w:type="dxa"/>
          </w:tcPr>
          <w:p w14:paraId="52265652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0,001080</w:t>
            </w:r>
          </w:p>
        </w:tc>
      </w:tr>
      <w:tr w:rsidR="00D232C2" w14:paraId="12B66D91" w14:textId="77777777">
        <w:trPr>
          <w:cantSplit/>
          <w:jc w:val="center"/>
        </w:trPr>
        <w:tc>
          <w:tcPr>
            <w:tcW w:w="1984" w:type="dxa"/>
          </w:tcPr>
          <w:p w14:paraId="24AE9F12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A∩B</w:t>
            </w:r>
          </w:p>
        </w:tc>
        <w:tc>
          <w:tcPr>
            <w:tcW w:w="2551" w:type="dxa"/>
          </w:tcPr>
          <w:p w14:paraId="5A1930BB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0,015000</w:t>
            </w:r>
          </w:p>
        </w:tc>
        <w:tc>
          <w:tcPr>
            <w:tcW w:w="2551" w:type="dxa"/>
          </w:tcPr>
          <w:p w14:paraId="136F62CF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0,015020</w:t>
            </w:r>
          </w:p>
        </w:tc>
        <w:tc>
          <w:tcPr>
            <w:tcW w:w="2551" w:type="dxa"/>
          </w:tcPr>
          <w:p w14:paraId="332E4FC1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0,000020</w:t>
            </w:r>
          </w:p>
        </w:tc>
      </w:tr>
      <w:tr w:rsidR="00D232C2" w14:paraId="4C83CF02" w14:textId="77777777">
        <w:trPr>
          <w:cantSplit/>
          <w:jc w:val="center"/>
        </w:trPr>
        <w:tc>
          <w:tcPr>
            <w:tcW w:w="1984" w:type="dxa"/>
          </w:tcPr>
          <w:p w14:paraId="7B960DF7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A∪B</w:t>
            </w:r>
          </w:p>
        </w:tc>
        <w:tc>
          <w:tcPr>
            <w:tcW w:w="2551" w:type="dxa"/>
          </w:tcPr>
          <w:p w14:paraId="46A2C912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0,235000</w:t>
            </w:r>
          </w:p>
        </w:tc>
        <w:tc>
          <w:tcPr>
            <w:tcW w:w="2551" w:type="dxa"/>
          </w:tcPr>
          <w:p w14:paraId="6E08999E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0,232540</w:t>
            </w:r>
          </w:p>
        </w:tc>
        <w:tc>
          <w:tcPr>
            <w:tcW w:w="2551" w:type="dxa"/>
          </w:tcPr>
          <w:p w14:paraId="5AFA39AF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0,002460</w:t>
            </w:r>
          </w:p>
        </w:tc>
      </w:tr>
      <w:tr w:rsidR="00D232C2" w14:paraId="6E03C0CB" w14:textId="77777777">
        <w:trPr>
          <w:cantSplit/>
          <w:jc w:val="center"/>
        </w:trPr>
        <w:tc>
          <w:tcPr>
            <w:tcW w:w="1984" w:type="dxa"/>
          </w:tcPr>
          <w:p w14:paraId="77A950CC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A|B</w:t>
            </w:r>
          </w:p>
        </w:tc>
        <w:tc>
          <w:tcPr>
            <w:tcW w:w="2551" w:type="dxa"/>
          </w:tcPr>
          <w:p w14:paraId="358D907B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0,150000</w:t>
            </w:r>
          </w:p>
        </w:tc>
        <w:tc>
          <w:tcPr>
            <w:tcW w:w="2551" w:type="dxa"/>
          </w:tcPr>
          <w:p w14:paraId="12EC8798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0,151840</w:t>
            </w:r>
          </w:p>
        </w:tc>
        <w:tc>
          <w:tcPr>
            <w:tcW w:w="2551" w:type="dxa"/>
          </w:tcPr>
          <w:p w14:paraId="171A7B95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0,001840</w:t>
            </w:r>
          </w:p>
        </w:tc>
      </w:tr>
      <w:tr w:rsidR="00D232C2" w14:paraId="662C022E" w14:textId="77777777">
        <w:trPr>
          <w:cantSplit/>
          <w:jc w:val="center"/>
        </w:trPr>
        <w:tc>
          <w:tcPr>
            <w:tcW w:w="1984" w:type="dxa"/>
          </w:tcPr>
          <w:p w14:paraId="21081865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B|A</w:t>
            </w:r>
          </w:p>
        </w:tc>
        <w:tc>
          <w:tcPr>
            <w:tcW w:w="2551" w:type="dxa"/>
          </w:tcPr>
          <w:p w14:paraId="4E9C9CDA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0,100000</w:t>
            </w:r>
          </w:p>
        </w:tc>
        <w:tc>
          <w:tcPr>
            <w:tcW w:w="2551" w:type="dxa"/>
          </w:tcPr>
          <w:p w14:paraId="693A3FF1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0,101050</w:t>
            </w:r>
          </w:p>
        </w:tc>
        <w:tc>
          <w:tcPr>
            <w:tcW w:w="2551" w:type="dxa"/>
          </w:tcPr>
          <w:p w14:paraId="7AB3FE34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0,001050</w:t>
            </w:r>
          </w:p>
        </w:tc>
      </w:tr>
      <w:tr w:rsidR="00D232C2" w14:paraId="3F8765D8" w14:textId="77777777">
        <w:trPr>
          <w:cantSplit/>
          <w:jc w:val="center"/>
        </w:trPr>
        <w:tc>
          <w:tcPr>
            <w:tcW w:w="1984" w:type="dxa"/>
          </w:tcPr>
          <w:p w14:paraId="415C9120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A|(A∪B)</w:t>
            </w:r>
          </w:p>
        </w:tc>
        <w:tc>
          <w:tcPr>
            <w:tcW w:w="2551" w:type="dxa"/>
          </w:tcPr>
          <w:p w14:paraId="1738607A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0,638298</w:t>
            </w:r>
          </w:p>
        </w:tc>
        <w:tc>
          <w:tcPr>
            <w:tcW w:w="2551" w:type="dxa"/>
          </w:tcPr>
          <w:p w14:paraId="68D9F8B7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0,639202</w:t>
            </w:r>
          </w:p>
        </w:tc>
        <w:tc>
          <w:tcPr>
            <w:tcW w:w="2551" w:type="dxa"/>
          </w:tcPr>
          <w:p w14:paraId="0D2780DD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0,000904</w:t>
            </w:r>
          </w:p>
        </w:tc>
      </w:tr>
    </w:tbl>
    <w:p w14:paraId="474F22C0" w14:textId="77777777" w:rsidR="00D232C2" w:rsidRDefault="00000000">
      <w:pPr>
        <w:keepNext w:val="0"/>
        <w:keepLines w:val="0"/>
        <w:pageBreakBefore w:val="0"/>
        <w:spacing w:after="80" w:line="360" w:lineRule="auto" w:before="0"/>
        <w:ind w:firstLine="0"/>
        <w:jc w:val="both"/>
      </w:pPr>
      <w:r>
        <w:rPr>
          <w:rFonts w:eastAsia="Times New Roman" w:ascii="Times New Roman" w:hAnsi="Times New Roman"/>
          <w:b w:val="0"/>
          <w:color w:val="000000"/>
          <w:sz w:val="28"/>
        </w:rPr>
        <w:t>Отримано M(A)=14 864, M(B)=9 892, M(A∩B)=1 502, M(A∪B)=23 254. Теорема додавання виконується і для частот: 0,148640+0,098920−0,015020=0,232540.</w:t>
      </w:r>
    </w:p>
    <w:p w14:paraId="41F4FACA" w14:textId="77777777" w:rsidR="00D232C2" w:rsidRDefault="00000000">
      <w:pPr>
        <w:keepNext w:val="0"/>
        <w:keepLines w:val="0"/>
        <w:pageBreakBefore w:val="0"/>
        <w:spacing w:after="80" w:line="360" w:lineRule="auto" w:before="0"/>
        <w:ind w:firstLine="0"/>
        <w:jc w:val="both"/>
      </w:pPr>
      <w:r>
        <w:rPr>
          <w:rFonts w:eastAsia="Times New Roman" w:ascii="Times New Roman" w:hAnsi="Times New Roman"/>
          <w:b w:val="0"/>
          <w:color w:val="000000"/>
          <w:sz w:val="28"/>
        </w:rPr>
        <w:t>Перевірка множення: W(B)·W(A|B)=0,098920·(1 502/9 892)=0,015020=W(A∩B). Різниця W(A∩B)−W(A)W(B) становить 0,0003165312; це випадкова похибка скінченної вибірки, а не доведення залежності.</w:t>
      </w:r>
    </w:p>
    <w:p w14:paraId="6E45E575" w14:textId="77777777" w:rsidR="00D232C2" w:rsidRDefault="00000000">
      <w:pPr>
        <w:keepNext w:val="0"/>
        <w:keepLines w:val="0"/>
        <w:pageBreakBefore w:val="0"/>
        <w:spacing w:after="80" w:line="360" w:lineRule="auto" w:before="0"/>
        <w:ind w:firstLine="0"/>
        <w:jc w:val="both"/>
      </w:pPr>
      <w:r>
        <w:rPr>
          <w:rFonts w:eastAsia="Times New Roman" w:ascii="Times New Roman" w:hAnsi="Times New Roman"/>
          <w:b w:val="0"/>
          <w:color w:val="000000"/>
          <w:sz w:val="28"/>
        </w:rPr>
        <w:t>Відмова хоча б одного маршрутизатора не означає відмову паралельного вузла. Вузол не працює лише при одночасній відмові обох. Його точна доступність 1−0,015=0,985, оцінка за запуском — 0,984980.</w:t>
      </w:r>
    </w:p>
    <w:p>
      <w:pPr>
        <w:keepNext/>
        <w:keepLines w:val="0"/>
        <w:pageBreakBefore/>
        <w:spacing w:before="0" w:after="100" w:line="360" w:lineRule="auto"/>
        <w:ind w:firstLine="0"/>
        <w:jc w:val="both"/>
      </w:pPr>
      <w:r>
        <w:rPr>
          <w:rFonts w:ascii="Times New Roman" w:hAnsi="Times New Roman"/>
          <w:b/>
          <w:sz w:val="28"/>
        </w:rPr>
        <w:t>4.3 Надійність вебсистеми</w:t>
      </w:r>
    </w:p>
    <w:p w14:paraId="119C5E3B" w14:textId="77777777" w:rsidR="00D232C2" w:rsidRDefault="00000000">
      <w:pPr>
        <w:keepNext w:val="0"/>
        <w:keepLines w:val="0"/>
        <w:pageBreakBefore w:val="0"/>
        <w:spacing w:after="80" w:before="0" w:line="360" w:lineRule="auto"/>
        <w:ind w:firstLine="0"/>
        <w:jc w:val="center"/>
      </w:pPr>
      <w:r>
        <w:rPr>
          <w:rFonts w:eastAsia="Times New Roman" w:ascii="Times New Roman" w:hAnsi="Times New Roman"/>
          <w:b w:val="0"/>
          <w:color w:val="000000"/>
          <w:sz w:val="28"/>
        </w:rPr>
        <w:t>Таблиця 3 — Статистична надійність вебсистеми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2381"/>
        <w:gridCol w:w="2438"/>
        <w:gridCol w:w="2438"/>
      </w:tblGrid>
      <w:tr w:rsidR="00D232C2" w14:paraId="7AE878AB" w14:textId="77777777">
        <w:trPr>
          <w:cantSplit/>
          <w:tblHeader/>
          <w:jc w:val="center"/>
        </w:trPr>
        <w:tc>
          <w:tcPr>
            <w:tcW w:w="2381" w:type="dxa"/>
          </w:tcPr>
          <w:p w14:paraId="36D7C07F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N</w:t>
            </w:r>
          </w:p>
        </w:tc>
        <w:tc>
          <w:tcPr>
            <w:tcW w:w="2381" w:type="dxa"/>
          </w:tcPr>
          <w:p w14:paraId="0E00916C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Успіхів</w:t>
            </w:r>
          </w:p>
        </w:tc>
        <w:tc>
          <w:tcPr>
            <w:tcW w:w="2438" w:type="dxa"/>
          </w:tcPr>
          <w:p w14:paraId="46D78213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Частота</w:t>
            </w:r>
          </w:p>
        </w:tc>
        <w:tc>
          <w:tcPr>
            <w:tcW w:w="2438" w:type="dxa"/>
          </w:tcPr>
          <w:p w14:paraId="54A5E253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Абсолютна похибка</w:t>
            </w:r>
          </w:p>
        </w:tc>
      </w:tr>
      <w:tr w:rsidR="00D232C2" w14:paraId="596BD1BC" w14:textId="77777777">
        <w:trPr>
          <w:cantSplit/>
          <w:jc w:val="center"/>
        </w:trPr>
        <w:tc>
          <w:tcPr>
            <w:tcW w:w="2381" w:type="dxa"/>
          </w:tcPr>
          <w:p w14:paraId="436A3540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100</w:t>
            </w:r>
          </w:p>
        </w:tc>
        <w:tc>
          <w:tcPr>
            <w:tcW w:w="2381" w:type="dxa"/>
          </w:tcPr>
          <w:p w14:paraId="5C89BF46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99</w:t>
            </w:r>
          </w:p>
        </w:tc>
        <w:tc>
          <w:tcPr>
            <w:tcW w:w="2438" w:type="dxa"/>
          </w:tcPr>
          <w:p w14:paraId="2B7BD744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0,990000</w:t>
            </w:r>
          </w:p>
        </w:tc>
        <w:tc>
          <w:tcPr>
            <w:tcW w:w="2438" w:type="dxa"/>
          </w:tcPr>
          <w:p w14:paraId="48FE28B0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0,0222255</w:t>
            </w:r>
          </w:p>
        </w:tc>
      </w:tr>
      <w:tr w:rsidR="00D232C2" w14:paraId="41C4294F" w14:textId="77777777">
        <w:trPr>
          <w:cantSplit/>
          <w:jc w:val="center"/>
        </w:trPr>
        <w:tc>
          <w:tcPr>
            <w:tcW w:w="2381" w:type="dxa"/>
          </w:tcPr>
          <w:p w14:paraId="185A056C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1 000</w:t>
            </w:r>
          </w:p>
        </w:tc>
        <w:tc>
          <w:tcPr>
            <w:tcW w:w="2381" w:type="dxa"/>
          </w:tcPr>
          <w:p w14:paraId="508EB7D5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975</w:t>
            </w:r>
          </w:p>
        </w:tc>
        <w:tc>
          <w:tcPr>
            <w:tcW w:w="2438" w:type="dxa"/>
          </w:tcPr>
          <w:p w14:paraId="0E2F37AE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0,975000</w:t>
            </w:r>
          </w:p>
        </w:tc>
        <w:tc>
          <w:tcPr>
            <w:tcW w:w="2438" w:type="dxa"/>
          </w:tcPr>
          <w:p w14:paraId="4477C4C2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0,0072255</w:t>
            </w:r>
          </w:p>
        </w:tc>
      </w:tr>
      <w:tr w:rsidR="00D232C2" w14:paraId="3FA6B8C4" w14:textId="77777777">
        <w:trPr>
          <w:cantSplit/>
          <w:jc w:val="center"/>
        </w:trPr>
        <w:tc>
          <w:tcPr>
            <w:tcW w:w="2381" w:type="dxa"/>
          </w:tcPr>
          <w:p w14:paraId="1D718595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10 000</w:t>
            </w:r>
          </w:p>
        </w:tc>
        <w:tc>
          <w:tcPr>
            <w:tcW w:w="2381" w:type="dxa"/>
          </w:tcPr>
          <w:p w14:paraId="271E5C5A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9 686</w:t>
            </w:r>
          </w:p>
        </w:tc>
        <w:tc>
          <w:tcPr>
            <w:tcW w:w="2438" w:type="dxa"/>
          </w:tcPr>
          <w:p w14:paraId="52C9BD83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0,968600</w:t>
            </w:r>
          </w:p>
        </w:tc>
        <w:tc>
          <w:tcPr>
            <w:tcW w:w="2438" w:type="dxa"/>
          </w:tcPr>
          <w:p w14:paraId="20783C1C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0,0008255</w:t>
            </w:r>
          </w:p>
        </w:tc>
      </w:tr>
      <w:tr w:rsidR="00D232C2" w14:paraId="77EB27CB" w14:textId="77777777">
        <w:trPr>
          <w:cantSplit/>
          <w:jc w:val="center"/>
        </w:trPr>
        <w:tc>
          <w:tcPr>
            <w:tcW w:w="2381" w:type="dxa"/>
          </w:tcPr>
          <w:p w14:paraId="7A0B12B0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100 000</w:t>
            </w:r>
          </w:p>
        </w:tc>
        <w:tc>
          <w:tcPr>
            <w:tcW w:w="2381" w:type="dxa"/>
          </w:tcPr>
          <w:p w14:paraId="15D8E1D3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96 811</w:t>
            </w:r>
          </w:p>
        </w:tc>
        <w:tc>
          <w:tcPr>
            <w:tcW w:w="2438" w:type="dxa"/>
          </w:tcPr>
          <w:p w14:paraId="3C5C271B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0,968110</w:t>
            </w:r>
          </w:p>
        </w:tc>
        <w:tc>
          <w:tcPr>
            <w:tcW w:w="2438" w:type="dxa"/>
          </w:tcPr>
          <w:p w14:paraId="36550D47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0,0003355</w:t>
            </w:r>
          </w:p>
        </w:tc>
      </w:tr>
      <w:tr w:rsidR="00D232C2" w14:paraId="6340C182" w14:textId="77777777">
        <w:trPr>
          <w:cantSplit/>
          <w:jc w:val="center"/>
        </w:trPr>
        <w:tc>
          <w:tcPr>
            <w:tcW w:w="2381" w:type="dxa"/>
          </w:tcPr>
          <w:p w14:paraId="13629022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1 000 000</w:t>
            </w:r>
          </w:p>
        </w:tc>
        <w:tc>
          <w:tcPr>
            <w:tcW w:w="2381" w:type="dxa"/>
          </w:tcPr>
          <w:p w14:paraId="474025B8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967 580</w:t>
            </w:r>
          </w:p>
        </w:tc>
        <w:tc>
          <w:tcPr>
            <w:tcW w:w="2438" w:type="dxa"/>
          </w:tcPr>
          <w:p w14:paraId="02F3D49F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0,967580</w:t>
            </w:r>
          </w:p>
        </w:tc>
        <w:tc>
          <w:tcPr>
            <w:tcW w:w="2438" w:type="dxa"/>
          </w:tcPr>
          <w:p w14:paraId="5F3083E5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0,0001945</w:t>
            </w:r>
          </w:p>
        </w:tc>
      </w:tr>
    </w:tbl>
    <w:p w14:paraId="7E6A6037" w14:textId="77777777" w:rsidR="00D232C2" w:rsidRDefault="00000000">
      <w:pPr>
        <w:keepNext w:val="1"/>
        <w:keepLines w:val="0"/>
        <w:pageBreakBefore w:val="0"/>
        <w:spacing w:before="100" w:after="40" w:line="240" w:lineRule="auto"/>
        <w:ind w:firstLine="0"/>
        <w:jc w:val="center"/>
      </w:pPr>
      <w:r>
        <w:rPr>
          <w:rFonts w:ascii="Times New Roman" w:hAnsi="Times New Roman"/>
          <w:b w:val="0"/>
          <w:noProof/>
          <w:sz w:val="28"/>
        </w:rPr>
        <w:drawing>
          <wp:inline distT="0" distB="0" distL="0" distR="0" wp14:anchorId="20AADE05" wp14:editId="56141E63">
            <wp:extent cx="6120000" cy="233672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ock3_converge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336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A10C5" w14:textId="77777777" w:rsidR="00D232C2" w:rsidRDefault="00000000">
      <w:pPr>
        <w:keepNext w:val="0"/>
        <w:keepLines w:val="0"/>
        <w:pageBreakBefore w:val="0"/>
        <w:spacing w:after="60" w:before="0" w:line="240" w:lineRule="auto"/>
        <w:ind w:firstLine="0"/>
        <w:jc w:val="center"/>
      </w:pPr>
      <w:r>
        <w:rPr>
          <w:rFonts w:eastAsia="Times New Roman" w:ascii="Times New Roman" w:hAnsi="Times New Roman"/>
          <w:b w:val="0"/>
          <w:color w:val="000000"/>
          <w:sz w:val="28"/>
        </w:rPr>
        <w:t>Рисунок 2 — Оцінка надійності вебсистеми та її похибка</w:t>
      </w:r>
    </w:p>
    <w:p w14:paraId="016239E6" w14:textId="77777777" w:rsidR="00D232C2" w:rsidRDefault="00000000">
      <w:pPr>
        <w:keepNext w:val="0"/>
        <w:keepLines w:val="0"/>
        <w:pageBreakBefore w:val="0"/>
        <w:spacing w:after="80" w:line="360" w:lineRule="auto" w:before="0"/>
        <w:ind w:firstLine="0"/>
        <w:jc w:val="both"/>
      </w:pPr>
      <w:r>
        <w:rPr>
          <w:rFonts w:eastAsia="Times New Roman" w:ascii="Times New Roman" w:hAnsi="Times New Roman"/>
          <w:b w:val="0"/>
          <w:color w:val="000000"/>
          <w:sz w:val="28"/>
        </w:rPr>
        <w:t>Для мільйона випробувань отримано частоту 0,967580 і похибку 0,0001945. Паралельне резервування підвищує надійність вебсерверів і БД. Балансувальник залишається одиничним компонентом, відмова якого зупиняє всю систему.</w:t>
      </w:r>
    </w:p>
    <w:p>
      <w:pPr>
        <w:keepNext/>
        <w:keepLines w:val="0"/>
        <w:pageBreakBefore/>
        <w:spacing w:before="0" w:after="100" w:line="360" w:lineRule="auto"/>
        <w:ind w:firstLine="0"/>
        <w:jc w:val="both"/>
      </w:pPr>
      <w:r>
        <w:rPr>
          <w:rFonts w:ascii="Times New Roman" w:hAnsi="Times New Roman"/>
          <w:b/>
          <w:sz w:val="28"/>
        </w:rPr>
        <w:t>4.4 Надійність Microservice Mesh</w:t>
      </w:r>
    </w:p>
    <w:p w14:paraId="5CC61242" w14:textId="77777777" w:rsidR="00D232C2" w:rsidRDefault="00000000">
      <w:pPr>
        <w:keepNext w:val="0"/>
        <w:keepLines w:val="0"/>
        <w:pageBreakBefore w:val="0"/>
        <w:spacing w:after="80" w:before="0" w:line="360" w:lineRule="auto"/>
        <w:ind w:firstLine="0"/>
        <w:jc w:val="center"/>
      </w:pPr>
      <w:r>
        <w:rPr>
          <w:rFonts w:eastAsia="Times New Roman" w:ascii="Times New Roman" w:hAnsi="Times New Roman"/>
          <w:b w:val="0"/>
          <w:color w:val="000000"/>
          <w:sz w:val="28"/>
        </w:rPr>
        <w:t>Таблиця 4 — Перші причини відмов запитів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701"/>
        <w:gridCol w:w="1984"/>
        <w:gridCol w:w="1984"/>
        <w:gridCol w:w="2268"/>
      </w:tblGrid>
      <w:tr w:rsidR="00D232C2" w14:paraId="1C43048C" w14:textId="77777777">
        <w:trPr>
          <w:cantSplit/>
          <w:tblHeader/>
          <w:jc w:val="center"/>
        </w:trPr>
        <w:tc>
          <w:tcPr>
            <w:tcW w:w="1134" w:type="dxa"/>
          </w:tcPr>
          <w:p w14:paraId="35B746C4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Причина</w:t>
            </w:r>
          </w:p>
        </w:tc>
        <w:tc>
          <w:tcPr>
            <w:tcW w:w="1701" w:type="dxa"/>
          </w:tcPr>
          <w:p w14:paraId="5322B068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Кількість</w:t>
            </w:r>
          </w:p>
        </w:tc>
        <w:tc>
          <w:tcPr>
            <w:tcW w:w="1984" w:type="dxa"/>
          </w:tcPr>
          <w:p w14:paraId="74D67280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Теорія</w:t>
            </w:r>
          </w:p>
        </w:tc>
        <w:tc>
          <w:tcPr>
            <w:tcW w:w="1984" w:type="dxa"/>
          </w:tcPr>
          <w:p w14:paraId="61F387D7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Частка всіх</w:t>
            </w:r>
          </w:p>
        </w:tc>
        <w:tc>
          <w:tcPr>
            <w:tcW w:w="2268" w:type="dxa"/>
          </w:tcPr>
          <w:p w14:paraId="56AF404F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Частка невдалих</w:t>
            </w:r>
          </w:p>
        </w:tc>
      </w:tr>
      <w:tr w:rsidR="00D232C2" w14:paraId="20230EF7" w14:textId="77777777">
        <w:trPr>
          <w:cantSplit/>
          <w:jc w:val="center"/>
        </w:trPr>
        <w:tc>
          <w:tcPr>
            <w:tcW w:w="1134" w:type="dxa"/>
          </w:tcPr>
          <w:p w14:paraId="52122D46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S1</w:t>
            </w:r>
          </w:p>
        </w:tc>
        <w:tc>
          <w:tcPr>
            <w:tcW w:w="1701" w:type="dxa"/>
          </w:tcPr>
          <w:p w14:paraId="1E5FBC09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1020</w:t>
            </w:r>
          </w:p>
        </w:tc>
        <w:tc>
          <w:tcPr>
            <w:tcW w:w="1984" w:type="dxa"/>
          </w:tcPr>
          <w:p w14:paraId="59BD646F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0,01000</w:t>
            </w:r>
          </w:p>
        </w:tc>
        <w:tc>
          <w:tcPr>
            <w:tcW w:w="1984" w:type="dxa"/>
          </w:tcPr>
          <w:p w14:paraId="51C2D4E2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0,01020</w:t>
            </w:r>
          </w:p>
        </w:tc>
        <w:tc>
          <w:tcPr>
            <w:tcW w:w="2268" w:type="dxa"/>
          </w:tcPr>
          <w:p w14:paraId="3A6DC4C8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13,08%</w:t>
            </w:r>
          </w:p>
        </w:tc>
      </w:tr>
      <w:tr w:rsidR="00D232C2" w14:paraId="2188B666" w14:textId="77777777">
        <w:trPr>
          <w:cantSplit/>
          <w:jc w:val="center"/>
        </w:trPr>
        <w:tc>
          <w:tcPr>
            <w:tcW w:w="1134" w:type="dxa"/>
          </w:tcPr>
          <w:p w14:paraId="7C01D931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S2</w:t>
            </w:r>
          </w:p>
        </w:tc>
        <w:tc>
          <w:tcPr>
            <w:tcW w:w="1701" w:type="dxa"/>
          </w:tcPr>
          <w:p w14:paraId="6DF6273B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1976</w:t>
            </w:r>
          </w:p>
        </w:tc>
        <w:tc>
          <w:tcPr>
            <w:tcW w:w="1984" w:type="dxa"/>
          </w:tcPr>
          <w:p w14:paraId="174BFB25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0,01980</w:t>
            </w:r>
          </w:p>
        </w:tc>
        <w:tc>
          <w:tcPr>
            <w:tcW w:w="1984" w:type="dxa"/>
          </w:tcPr>
          <w:p w14:paraId="58EE85E5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0,01976</w:t>
            </w:r>
          </w:p>
        </w:tc>
        <w:tc>
          <w:tcPr>
            <w:tcW w:w="2268" w:type="dxa"/>
          </w:tcPr>
          <w:p w14:paraId="519378A8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25,33%</w:t>
            </w:r>
          </w:p>
        </w:tc>
      </w:tr>
      <w:tr w:rsidR="00D232C2" w14:paraId="288E6C86" w14:textId="77777777">
        <w:trPr>
          <w:cantSplit/>
          <w:jc w:val="center"/>
        </w:trPr>
        <w:tc>
          <w:tcPr>
            <w:tcW w:w="1134" w:type="dxa"/>
          </w:tcPr>
          <w:p w14:paraId="14CA3A14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S3</w:t>
            </w:r>
          </w:p>
        </w:tc>
        <w:tc>
          <w:tcPr>
            <w:tcW w:w="1701" w:type="dxa"/>
          </w:tcPr>
          <w:p w14:paraId="2D22CEA2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4804</w:t>
            </w:r>
          </w:p>
        </w:tc>
        <w:tc>
          <w:tcPr>
            <w:tcW w:w="1984" w:type="dxa"/>
          </w:tcPr>
          <w:p w14:paraId="2B5DEDA0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0,04851</w:t>
            </w:r>
          </w:p>
        </w:tc>
        <w:tc>
          <w:tcPr>
            <w:tcW w:w="1984" w:type="dxa"/>
          </w:tcPr>
          <w:p w14:paraId="4D71E59F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0,04804</w:t>
            </w:r>
          </w:p>
        </w:tc>
        <w:tc>
          <w:tcPr>
            <w:tcW w:w="2268" w:type="dxa"/>
          </w:tcPr>
          <w:p w14:paraId="2582DE14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61,59%</w:t>
            </w:r>
          </w:p>
        </w:tc>
      </w:tr>
    </w:tbl>
    <w:p w14:paraId="697BB330" w14:textId="77777777" w:rsidR="00D232C2" w:rsidRDefault="00000000">
      <w:pPr>
        <w:keepNext w:val="1"/>
        <w:keepLines w:val="0"/>
        <w:pageBreakBefore w:val="0"/>
        <w:spacing w:before="100" w:after="40" w:line="240" w:lineRule="auto"/>
        <w:ind w:firstLine="0"/>
        <w:jc w:val="center"/>
      </w:pPr>
      <w:r>
        <w:rPr>
          <w:rFonts w:ascii="Times New Roman" w:hAnsi="Times New Roman"/>
          <w:b w:val="0"/>
          <w:noProof/>
          <w:sz w:val="28"/>
        </w:rPr>
        <w:drawing>
          <wp:inline distT="0" distB="0" distL="0" distR="0" wp14:anchorId="5CDE9B1F" wp14:editId="62F1E853">
            <wp:extent cx="3600000" cy="205714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ock4_failur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0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61CEB" w14:textId="77777777" w:rsidR="00D232C2" w:rsidRDefault="00000000">
      <w:pPr>
        <w:keepNext w:val="0"/>
        <w:keepLines w:val="0"/>
        <w:pageBreakBefore w:val="0"/>
        <w:spacing w:after="60" w:before="0" w:line="240" w:lineRule="auto"/>
        <w:ind w:firstLine="0"/>
        <w:jc w:val="center"/>
      </w:pPr>
      <w:r>
        <w:rPr>
          <w:rFonts w:eastAsia="Times New Roman" w:ascii="Times New Roman" w:hAnsi="Times New Roman"/>
          <w:b w:val="0"/>
          <w:color w:val="000000"/>
          <w:sz w:val="28"/>
        </w:rPr>
        <w:t>Рисунок 3 — Теоретичні та статистичні частки причин відмов</w:t>
      </w:r>
    </w:p>
    <w:p w14:paraId="1EE02D1A" w14:textId="77777777" w:rsidR="00D232C2" w:rsidRDefault="00000000">
      <w:pPr>
        <w:keepNext w:val="0"/>
        <w:keepLines w:val="0"/>
        <w:pageBreakBefore w:val="0"/>
        <w:spacing w:after="80" w:line="360" w:lineRule="auto" w:before="0"/>
        <w:ind w:firstLine="0"/>
        <w:jc w:val="both"/>
      </w:pPr>
      <w:r>
        <w:rPr>
          <w:rFonts w:eastAsia="Times New Roman" w:ascii="Times New Roman" w:hAnsi="Times New Roman"/>
          <w:b w:val="0"/>
          <w:color w:val="000000"/>
          <w:sz w:val="28"/>
        </w:rPr>
        <w:t>Успішних запитів 92 200, невдалих 7 800. Оцінка доступності 0,922000, абсолютна похибка 0,000310. Баланс причин: 1 020+1 976+4 804=7 800. Найчастіша перша причина — S3, приблизно 61,59% невдалих запитів.</w:t>
      </w:r>
    </w:p>
    <w:p>
      <w:pPr>
        <w:keepNext/>
        <w:keepLines w:val="0"/>
        <w:pageBreakBefore w:val="0"/>
        <w:spacing w:before="0" w:after="100" w:line="360" w:lineRule="auto"/>
        <w:ind w:firstLine="0"/>
        <w:jc w:val="both"/>
      </w:pPr>
      <w:r>
        <w:rPr>
          <w:rFonts w:ascii="Times New Roman" w:hAnsi="Times New Roman"/>
          <w:b/>
          <w:sz w:val="28"/>
        </w:rPr>
        <w:t>5 Висновки</w:t>
      </w:r>
    </w:p>
    <w:p>
      <w:pPr>
        <w:keepNext w:val="0"/>
        <w:keepLines w:val="0"/>
        <w:pageBreakBefore w:val="0"/>
        <w:spacing w:before="0" w:after="80" w:line="360" w:lineRule="auto"/>
        <w:ind w:firstLine="0"/>
        <w:jc w:val="both"/>
      </w:pPr>
      <w:r>
        <w:rPr>
          <w:rFonts w:ascii="Times New Roman" w:hAnsi="Times New Roman"/>
          <w:sz w:val="28"/>
          <w:color w:val="000000"/>
        </w:rPr>
        <w:t xml:space="preserve">У роботі змодельовано чотири системи та порівняно частоти з точними ймовірностями. Для мільйона запитів до БД отримано W(B|A) = 0,749425 за точного значення 0,75. Для вебсистеми частота успіху дорівнює 0,967580 за точного значення 0,9677745.</w:t>
      </w:r>
    </w:p>
    <w:p>
      <w:pPr>
        <w:keepNext w:val="0"/>
        <w:keepLines w:val="0"/>
        <w:pageBreakBefore w:val="0"/>
        <w:spacing w:before="0" w:after="80" w:line="360" w:lineRule="auto"/>
        <w:ind w:firstLine="0"/>
        <w:jc w:val="both"/>
      </w:pPr>
      <w:r>
        <w:rPr>
          <w:rFonts w:ascii="Times New Roman" w:hAnsi="Times New Roman"/>
          <w:sz w:val="28"/>
          <w:color w:val="000000"/>
        </w:rPr>
        <w:t xml:space="preserve">Для маршрутизаторів перевірено теореми додавання і множення. У ланцюжку мікросервісів успішними були 92,20% запитів; найчастіше першим відмовляв S3. Більша вибірка дала меншу похибку порівняно зі 100 випробуваннями, але між сусідніми точками похибка спадала не завжди.</w:t>
      </w:r>
    </w:p>
    <w:p>
      <w:pPr>
        <w:keepNext w:val="0"/>
        <w:keepLines w:val="0"/>
        <w:pageBreakBefore w:val="0"/>
        <w:spacing w:before="0" w:after="0" w:line="240" w:lineRule="auto"/>
        <w:ind w:firstLine="0"/>
        <w:jc w:val="both"/>
      </w:pPr>
      <w:r>
        <w:rPr>
          <w:rFonts w:ascii="Times New Roman" w:hAnsi="Times New Roman"/>
          <w:sz w:val="28"/>
          <w:color w:val="000000"/>
        </w:rPr>
        <w:t xml:space="preserve">Код і результати: </w:t>
      </w:r>
      <w:hyperlink r:id="rIdRepoVerified">
        <w:r>
          <w:rPr>
            <w:rFonts w:ascii="Times New Roman" w:hAnsi="Times New Roman"/>
            <w:sz w:val="22"/>
            <w:color w:val="000000"/>
          </w:rPr>
          <w:t>github.com/gjn9429-oss/probability-pr5-6-variant1</w:t>
        </w:r>
      </w:hyperlink>
    </w:p>
    <w:sectPr w:rsidR="00D232C2" w:rsidSect="00DF167B">
      <w:headerReference w:type="default" r:id="rId11"/>
      <w:headerReference w:type="first" r:id="rId12"/>
      <w:footerReference w:type="first" r:id="rIdFooterBlank"/>
      <w:footerReference w:type="default" r:id="rIdFooterDynamic"/>
      <w:pgSz w:w="11906" w:h="16838"/>
      <w:pgMar w:top="284" w:right="567" w:bottom="1701" w:left="1418" w:header="709" w:footer="510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9562D6" w14:textId="77777777" w:rsidR="00FF2A67" w:rsidRDefault="00FF2A67">
      <w:r>
        <w:separator/>
      </w:r>
    </w:p>
  </w:endnote>
  <w:endnote w:type="continuationSeparator" w:id="0">
    <w:p w14:paraId="78940083" w14:textId="77777777" w:rsidR="00FF2A67" w:rsidRDefault="00FF2A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SOCPEUR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Plotter">
    <w:altName w:val="Lucida Console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-Bold">
    <w:altName w:val="MS Gothic"/>
    <w:panose1 w:val="00000000000000000000"/>
    <w:charset w:val="80"/>
    <w:family w:val="swiss"/>
    <w:notTrueType/>
    <w:pitch w:val="default"/>
    <w:sig w:usb0="00000000" w:usb1="08070000" w:usb2="00000010" w:usb3="00000000" w:csb0="00020000" w:csb1="00000000"/>
  </w:font>
  <w:font w:name="Journal">
    <w:altName w:val="Times New Roman"/>
    <w:charset w:val="00"/>
    <w:family w:val="auto"/>
    <w:pitch w:val="variable"/>
    <w:sig w:usb0="00000287" w:usb1="00000000" w:usb2="00000000" w:usb3="00000000" w:csb0="0000009F" w:csb1="00000000"/>
  </w:font>
</w:fonts>
</file>

<file path=word/footer_blank.xml><?xml version="1.0" encoding="utf-8"?>
<w:ftr xmlns:w="http://schemas.openxmlformats.org/wordprocessingml/2006/main">
  <w:p/>
</w:ftr>
</file>

<file path=word/footer_dynamic.xml><?xml version="1.0" encoding="utf-8"?>
<w:ftr xmlns:w="http://schemas.openxmlformats.org/wordprocessingml/2006/main">
  <w:p>
    <w:pPr>
      <w:jc w:val="right"/>
      <w:spacing w:before="0" w:after="0" w:line="240" w:lineRule="exact"/>
    </w:pPr>
    <w:r>
      <w:rPr>
        <w:rFonts w:ascii="Times New Roman" w:hAnsi="Times New Roman"/>
        <w:sz w:val="20"/>
        <w:i/>
      </w:rPr>
      <w:fldChar w:fldCharType="begin"/>
    </w:r>
    <w:r>
      <w:instrText>PAGE</w:instrText>
    </w:r>
    <w:r>
      <w:fldChar w:fldCharType="separate"/>
    </w:r>
    <w:r>
      <w:rPr>
        <w:rFonts w:ascii="Times New Roman" w:hAnsi="Times New Roman"/>
        <w:sz w:val="20"/>
        <w:i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6C70BF" w14:textId="77777777" w:rsidR="00FF2A67" w:rsidRDefault="00FF2A67">
      <w:r>
        <w:separator/>
      </w:r>
    </w:p>
  </w:footnote>
  <w:footnote w:type="continuationSeparator" w:id="0">
    <w:p w14:paraId="52FD969A" w14:textId="77777777" w:rsidR="00FF2A67" w:rsidRDefault="00FF2A67"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0" w:lineRule="exact"/>
    </w:pPr>
    <w:r>
      <w:drawing>
        <wp:anchor distT="0" distB="0" distL="0" distR="0" simplePos="0" relativeHeight="251659264" behindDoc="0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310" cy="10692000"/>
          <wp:effectExtent l="0" t="0" r="0" b="0"/>
          <wp:wrapNone/>
          <wp:docPr id="102" name="Рамка і штамп за шаблоном"/>
          <wp:cNvGraphicFramePr/>
          <a:graphic>
            <a:graphicData uri="http://schemas.openxmlformats.org/drawingml/2006/picture">
              <pic:pic>
                <pic:nvPicPr>
                  <pic:cNvPr id="0" name="header1_frame.png"/>
                  <pic:cNvPicPr/>
                </pic:nvPicPr>
                <pic:blipFill>
                  <a:blip r:embed="rIdFrame"/>
                  <a:stretch>
                    <a:fillRect/>
                  </a:stretch>
                </pic:blipFill>
                <pic:spPr>
                  <a:xfrm>
                    <a:off x="0" y="0"/>
                    <a:ext cx="756031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0" w:lineRule="exact"/>
    </w:pPr>
    <w:r>
      <w:drawing>
        <wp:anchor distT="0" distB="0" distL="0" distR="0" simplePos="0" relativeHeight="251659264" behindDoc="0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310" cy="10692000"/>
          <wp:effectExtent l="0" t="0" r="0" b="0"/>
          <wp:wrapNone/>
          <wp:docPr id="101" name="Рамка і штамп за шаблоном"/>
          <wp:cNvGraphicFramePr/>
          <a:graphic>
            <a:graphicData uri="http://schemas.openxmlformats.org/drawingml/2006/picture">
              <pic:pic>
                <pic:nvPicPr>
                  <pic:cNvPr id="0" name="header2_frame.png"/>
                  <pic:cNvPicPr/>
                </pic:nvPicPr>
                <pic:blipFill>
                  <a:blip r:embed="rIdFrame"/>
                  <a:stretch>
                    <a:fillRect/>
                  </a:stretch>
                </pic:blipFill>
                <pic:spPr>
                  <a:xfrm>
                    <a:off x="0" y="0"/>
                    <a:ext cx="756031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67974"/>
    <w:multiLevelType w:val="multilevel"/>
    <w:tmpl w:val="4F40B65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C301F3"/>
    <w:multiLevelType w:val="multilevel"/>
    <w:tmpl w:val="1116D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ED1008"/>
    <w:multiLevelType w:val="multilevel"/>
    <w:tmpl w:val="89ACF8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AF5BF7"/>
    <w:multiLevelType w:val="multilevel"/>
    <w:tmpl w:val="D2520B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0324D2"/>
    <w:multiLevelType w:val="hybridMultilevel"/>
    <w:tmpl w:val="6010D64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F739DA"/>
    <w:multiLevelType w:val="hybridMultilevel"/>
    <w:tmpl w:val="3E42C3B4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D6847C4"/>
    <w:multiLevelType w:val="hybridMultilevel"/>
    <w:tmpl w:val="6010D64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CB67B8"/>
    <w:multiLevelType w:val="multilevel"/>
    <w:tmpl w:val="90F22CE0"/>
    <w:lvl w:ilvl="0">
      <w:start w:val="5"/>
      <w:numFmt w:val="decimal"/>
      <w:lvlText w:val="%1."/>
      <w:lvlJc w:val="left"/>
      <w:pPr>
        <w:tabs>
          <w:tab w:val="num" w:pos="785"/>
        </w:tabs>
        <w:ind w:left="785" w:hanging="360"/>
      </w:pPr>
    </w:lvl>
    <w:lvl w:ilvl="1" w:tentative="1">
      <w:start w:val="1"/>
      <w:numFmt w:val="decimal"/>
      <w:lvlText w:val="%2."/>
      <w:lvlJc w:val="left"/>
      <w:pPr>
        <w:tabs>
          <w:tab w:val="num" w:pos="1505"/>
        </w:tabs>
        <w:ind w:left="1505" w:hanging="360"/>
      </w:pPr>
    </w:lvl>
    <w:lvl w:ilvl="2" w:tentative="1">
      <w:start w:val="1"/>
      <w:numFmt w:val="decimal"/>
      <w:lvlText w:val="%3."/>
      <w:lvlJc w:val="left"/>
      <w:pPr>
        <w:tabs>
          <w:tab w:val="num" w:pos="2225"/>
        </w:tabs>
        <w:ind w:left="2225" w:hanging="360"/>
      </w:pPr>
    </w:lvl>
    <w:lvl w:ilvl="3" w:tentative="1">
      <w:start w:val="1"/>
      <w:numFmt w:val="decimal"/>
      <w:lvlText w:val="%4."/>
      <w:lvlJc w:val="left"/>
      <w:pPr>
        <w:tabs>
          <w:tab w:val="num" w:pos="2945"/>
        </w:tabs>
        <w:ind w:left="2945" w:hanging="360"/>
      </w:pPr>
    </w:lvl>
    <w:lvl w:ilvl="4" w:tentative="1">
      <w:start w:val="1"/>
      <w:numFmt w:val="decimal"/>
      <w:lvlText w:val="%5."/>
      <w:lvlJc w:val="left"/>
      <w:pPr>
        <w:tabs>
          <w:tab w:val="num" w:pos="3665"/>
        </w:tabs>
        <w:ind w:left="3665" w:hanging="360"/>
      </w:pPr>
    </w:lvl>
    <w:lvl w:ilvl="5" w:tentative="1">
      <w:start w:val="1"/>
      <w:numFmt w:val="decimal"/>
      <w:lvlText w:val="%6."/>
      <w:lvlJc w:val="left"/>
      <w:pPr>
        <w:tabs>
          <w:tab w:val="num" w:pos="4385"/>
        </w:tabs>
        <w:ind w:left="4385" w:hanging="360"/>
      </w:pPr>
    </w:lvl>
    <w:lvl w:ilvl="6" w:tentative="1">
      <w:start w:val="1"/>
      <w:numFmt w:val="decimal"/>
      <w:lvlText w:val="%7."/>
      <w:lvlJc w:val="left"/>
      <w:pPr>
        <w:tabs>
          <w:tab w:val="num" w:pos="5105"/>
        </w:tabs>
        <w:ind w:left="5105" w:hanging="360"/>
      </w:pPr>
    </w:lvl>
    <w:lvl w:ilvl="7" w:tentative="1">
      <w:start w:val="1"/>
      <w:numFmt w:val="decimal"/>
      <w:lvlText w:val="%8."/>
      <w:lvlJc w:val="left"/>
      <w:pPr>
        <w:tabs>
          <w:tab w:val="num" w:pos="5825"/>
        </w:tabs>
        <w:ind w:left="5825" w:hanging="360"/>
      </w:pPr>
    </w:lvl>
    <w:lvl w:ilvl="8" w:tentative="1">
      <w:start w:val="1"/>
      <w:numFmt w:val="decimal"/>
      <w:lvlText w:val="%9."/>
      <w:lvlJc w:val="left"/>
      <w:pPr>
        <w:tabs>
          <w:tab w:val="num" w:pos="6545"/>
        </w:tabs>
        <w:ind w:left="6545" w:hanging="360"/>
      </w:pPr>
    </w:lvl>
  </w:abstractNum>
  <w:abstractNum w:abstractNumId="8" w15:restartNumberingAfterBreak="0">
    <w:nsid w:val="7CCC6D7E"/>
    <w:multiLevelType w:val="multilevel"/>
    <w:tmpl w:val="7AD82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1641309">
    <w:abstractNumId w:val="6"/>
  </w:num>
  <w:num w:numId="2" w16cid:durableId="1332640351">
    <w:abstractNumId w:val="5"/>
  </w:num>
  <w:num w:numId="3" w16cid:durableId="2032486245">
    <w:abstractNumId w:val="4"/>
  </w:num>
  <w:num w:numId="4" w16cid:durableId="2053767666">
    <w:abstractNumId w:val="1"/>
  </w:num>
  <w:num w:numId="5" w16cid:durableId="1918974452">
    <w:abstractNumId w:val="3"/>
  </w:num>
  <w:num w:numId="6" w16cid:durableId="772749745">
    <w:abstractNumId w:val="2"/>
  </w:num>
  <w:num w:numId="7" w16cid:durableId="1951206502">
    <w:abstractNumId w:val="0"/>
  </w:num>
  <w:num w:numId="8" w16cid:durableId="2132699616">
    <w:abstractNumId w:val="7"/>
  </w:num>
  <w:num w:numId="9" w16cid:durableId="525560064">
    <w:abstractNumId w:val="8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ru-RU" w:vendorID="64" w:dllVersion="0" w:nlCheck="1" w:checkStyle="0"/>
  <w:activeWritingStyle w:appName="MSWord" w:lang="en-US" w:vendorID="64" w:dllVersion="4096" w:nlCheck="1" w:checkStyle="0"/>
  <w:activeWritingStyle w:appName="MSWord" w:lang="ru-RU" w:vendorID="64" w:dllVersion="4096" w:nlCheck="1" w:checkStyle="0"/>
  <w:activeWritingStyle w:appName="MSWord" w:lang="en-GB" w:vendorID="64" w:dllVersion="6" w:nlCheck="1" w:checkStyle="1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3CEB"/>
    <w:rsid w:val="000033FD"/>
    <w:rsid w:val="00004FB6"/>
    <w:rsid w:val="00007C78"/>
    <w:rsid w:val="000110F5"/>
    <w:rsid w:val="0001296A"/>
    <w:rsid w:val="00013780"/>
    <w:rsid w:val="00014048"/>
    <w:rsid w:val="000160D7"/>
    <w:rsid w:val="000173B4"/>
    <w:rsid w:val="0001773C"/>
    <w:rsid w:val="00032FF7"/>
    <w:rsid w:val="000333ED"/>
    <w:rsid w:val="0003538D"/>
    <w:rsid w:val="00036393"/>
    <w:rsid w:val="000421D1"/>
    <w:rsid w:val="00042479"/>
    <w:rsid w:val="0004373F"/>
    <w:rsid w:val="00044D88"/>
    <w:rsid w:val="0005198B"/>
    <w:rsid w:val="00051E31"/>
    <w:rsid w:val="00053937"/>
    <w:rsid w:val="00054BA2"/>
    <w:rsid w:val="00057965"/>
    <w:rsid w:val="00057E44"/>
    <w:rsid w:val="000616E3"/>
    <w:rsid w:val="00062BC6"/>
    <w:rsid w:val="000666AF"/>
    <w:rsid w:val="00066790"/>
    <w:rsid w:val="00074D62"/>
    <w:rsid w:val="00076516"/>
    <w:rsid w:val="00076872"/>
    <w:rsid w:val="0008063A"/>
    <w:rsid w:val="0008135B"/>
    <w:rsid w:val="00081D68"/>
    <w:rsid w:val="0008255F"/>
    <w:rsid w:val="00085652"/>
    <w:rsid w:val="000953BA"/>
    <w:rsid w:val="000A35E1"/>
    <w:rsid w:val="000A587D"/>
    <w:rsid w:val="000A6F96"/>
    <w:rsid w:val="000B3ACC"/>
    <w:rsid w:val="000B4C8A"/>
    <w:rsid w:val="000C3F49"/>
    <w:rsid w:val="000C42DF"/>
    <w:rsid w:val="000C4C31"/>
    <w:rsid w:val="000C4FB3"/>
    <w:rsid w:val="000D0E50"/>
    <w:rsid w:val="000D2752"/>
    <w:rsid w:val="000D69EC"/>
    <w:rsid w:val="000E01A4"/>
    <w:rsid w:val="000E0D06"/>
    <w:rsid w:val="000E3336"/>
    <w:rsid w:val="000E623D"/>
    <w:rsid w:val="000E6A3A"/>
    <w:rsid w:val="000E743A"/>
    <w:rsid w:val="000E7562"/>
    <w:rsid w:val="000F2785"/>
    <w:rsid w:val="000F4EAC"/>
    <w:rsid w:val="000F5576"/>
    <w:rsid w:val="00102A21"/>
    <w:rsid w:val="00104E08"/>
    <w:rsid w:val="00105ED6"/>
    <w:rsid w:val="00107503"/>
    <w:rsid w:val="001076C9"/>
    <w:rsid w:val="001079D3"/>
    <w:rsid w:val="001109C2"/>
    <w:rsid w:val="0011650F"/>
    <w:rsid w:val="00117A76"/>
    <w:rsid w:val="001225AC"/>
    <w:rsid w:val="00122EB8"/>
    <w:rsid w:val="00123246"/>
    <w:rsid w:val="00124D5F"/>
    <w:rsid w:val="0013165C"/>
    <w:rsid w:val="00133345"/>
    <w:rsid w:val="001353CD"/>
    <w:rsid w:val="00136725"/>
    <w:rsid w:val="00142D2A"/>
    <w:rsid w:val="00143F75"/>
    <w:rsid w:val="0014682A"/>
    <w:rsid w:val="00153DEC"/>
    <w:rsid w:val="001575FA"/>
    <w:rsid w:val="00162987"/>
    <w:rsid w:val="00171309"/>
    <w:rsid w:val="0017176F"/>
    <w:rsid w:val="00171F07"/>
    <w:rsid w:val="001723C9"/>
    <w:rsid w:val="0017478E"/>
    <w:rsid w:val="00174E2C"/>
    <w:rsid w:val="001767BB"/>
    <w:rsid w:val="00176C8C"/>
    <w:rsid w:val="0018074E"/>
    <w:rsid w:val="00183775"/>
    <w:rsid w:val="00183FDF"/>
    <w:rsid w:val="00184CF0"/>
    <w:rsid w:val="00185D72"/>
    <w:rsid w:val="00195147"/>
    <w:rsid w:val="001A62EC"/>
    <w:rsid w:val="001A65E6"/>
    <w:rsid w:val="001B2F0C"/>
    <w:rsid w:val="001B3496"/>
    <w:rsid w:val="001C45AD"/>
    <w:rsid w:val="001D03BB"/>
    <w:rsid w:val="001D5574"/>
    <w:rsid w:val="001E0EDD"/>
    <w:rsid w:val="001E46C3"/>
    <w:rsid w:val="001E734C"/>
    <w:rsid w:val="001F1068"/>
    <w:rsid w:val="001F4297"/>
    <w:rsid w:val="001F5833"/>
    <w:rsid w:val="001F688B"/>
    <w:rsid w:val="00203327"/>
    <w:rsid w:val="002069F8"/>
    <w:rsid w:val="00212D45"/>
    <w:rsid w:val="00214195"/>
    <w:rsid w:val="0021517F"/>
    <w:rsid w:val="00215952"/>
    <w:rsid w:val="00215F69"/>
    <w:rsid w:val="00220B21"/>
    <w:rsid w:val="00221195"/>
    <w:rsid w:val="002265E4"/>
    <w:rsid w:val="0023170F"/>
    <w:rsid w:val="00240985"/>
    <w:rsid w:val="00243A54"/>
    <w:rsid w:val="00250C61"/>
    <w:rsid w:val="00250EBE"/>
    <w:rsid w:val="00252548"/>
    <w:rsid w:val="00254A64"/>
    <w:rsid w:val="00255159"/>
    <w:rsid w:val="002570AE"/>
    <w:rsid w:val="00260F6C"/>
    <w:rsid w:val="0026689C"/>
    <w:rsid w:val="00277A00"/>
    <w:rsid w:val="00277AA1"/>
    <w:rsid w:val="00280523"/>
    <w:rsid w:val="00281CF0"/>
    <w:rsid w:val="00282134"/>
    <w:rsid w:val="002867B7"/>
    <w:rsid w:val="00286850"/>
    <w:rsid w:val="002879EB"/>
    <w:rsid w:val="00293384"/>
    <w:rsid w:val="00296298"/>
    <w:rsid w:val="002A2258"/>
    <w:rsid w:val="002A3ADA"/>
    <w:rsid w:val="002B3E6D"/>
    <w:rsid w:val="002B4E76"/>
    <w:rsid w:val="002B526D"/>
    <w:rsid w:val="002B7E22"/>
    <w:rsid w:val="002C01B8"/>
    <w:rsid w:val="002C28C8"/>
    <w:rsid w:val="002D6213"/>
    <w:rsid w:val="002E153D"/>
    <w:rsid w:val="002E18A3"/>
    <w:rsid w:val="002E2DEC"/>
    <w:rsid w:val="002F02C6"/>
    <w:rsid w:val="002F0A0F"/>
    <w:rsid w:val="002F2814"/>
    <w:rsid w:val="002F407C"/>
    <w:rsid w:val="0030244B"/>
    <w:rsid w:val="00307D59"/>
    <w:rsid w:val="003100E5"/>
    <w:rsid w:val="00313818"/>
    <w:rsid w:val="003145DD"/>
    <w:rsid w:val="00315F29"/>
    <w:rsid w:val="00316949"/>
    <w:rsid w:val="00320118"/>
    <w:rsid w:val="003233D0"/>
    <w:rsid w:val="00323937"/>
    <w:rsid w:val="00324D69"/>
    <w:rsid w:val="003409D3"/>
    <w:rsid w:val="00344001"/>
    <w:rsid w:val="00351E99"/>
    <w:rsid w:val="00352060"/>
    <w:rsid w:val="003523A2"/>
    <w:rsid w:val="003531C7"/>
    <w:rsid w:val="003559F2"/>
    <w:rsid w:val="00355A16"/>
    <w:rsid w:val="00355D48"/>
    <w:rsid w:val="00360436"/>
    <w:rsid w:val="0036116A"/>
    <w:rsid w:val="0036132C"/>
    <w:rsid w:val="003629D6"/>
    <w:rsid w:val="00363117"/>
    <w:rsid w:val="003715E2"/>
    <w:rsid w:val="003719CD"/>
    <w:rsid w:val="00373D61"/>
    <w:rsid w:val="00375C82"/>
    <w:rsid w:val="00376B14"/>
    <w:rsid w:val="00384F59"/>
    <w:rsid w:val="003900B2"/>
    <w:rsid w:val="003902A2"/>
    <w:rsid w:val="003A1D63"/>
    <w:rsid w:val="003A2ABC"/>
    <w:rsid w:val="003A334F"/>
    <w:rsid w:val="003A44CE"/>
    <w:rsid w:val="003A6DFC"/>
    <w:rsid w:val="003A6F35"/>
    <w:rsid w:val="003B75BC"/>
    <w:rsid w:val="003C1FBB"/>
    <w:rsid w:val="003C2A60"/>
    <w:rsid w:val="003D0C53"/>
    <w:rsid w:val="003D57B1"/>
    <w:rsid w:val="003E0243"/>
    <w:rsid w:val="003E20E8"/>
    <w:rsid w:val="003E242F"/>
    <w:rsid w:val="003E50B5"/>
    <w:rsid w:val="003F1FE9"/>
    <w:rsid w:val="003F3145"/>
    <w:rsid w:val="003F4B89"/>
    <w:rsid w:val="003F5430"/>
    <w:rsid w:val="003F7E5E"/>
    <w:rsid w:val="00400ADB"/>
    <w:rsid w:val="00405083"/>
    <w:rsid w:val="00405C66"/>
    <w:rsid w:val="00406AD7"/>
    <w:rsid w:val="00410D26"/>
    <w:rsid w:val="00411BC9"/>
    <w:rsid w:val="00411C2C"/>
    <w:rsid w:val="00411E4C"/>
    <w:rsid w:val="00415836"/>
    <w:rsid w:val="00415B0E"/>
    <w:rsid w:val="00420448"/>
    <w:rsid w:val="00422A03"/>
    <w:rsid w:val="004232B5"/>
    <w:rsid w:val="00423BAE"/>
    <w:rsid w:val="00425837"/>
    <w:rsid w:val="004271DA"/>
    <w:rsid w:val="00431B42"/>
    <w:rsid w:val="00433987"/>
    <w:rsid w:val="00433B0D"/>
    <w:rsid w:val="00441759"/>
    <w:rsid w:val="00443000"/>
    <w:rsid w:val="00443165"/>
    <w:rsid w:val="00456913"/>
    <w:rsid w:val="0046028F"/>
    <w:rsid w:val="00466E78"/>
    <w:rsid w:val="00477571"/>
    <w:rsid w:val="004814BF"/>
    <w:rsid w:val="00485711"/>
    <w:rsid w:val="0049081B"/>
    <w:rsid w:val="00490A50"/>
    <w:rsid w:val="00491891"/>
    <w:rsid w:val="00493CCB"/>
    <w:rsid w:val="004973F3"/>
    <w:rsid w:val="004A64DF"/>
    <w:rsid w:val="004A6508"/>
    <w:rsid w:val="004B1BD4"/>
    <w:rsid w:val="004C281D"/>
    <w:rsid w:val="004C3C96"/>
    <w:rsid w:val="004C45E3"/>
    <w:rsid w:val="004D1169"/>
    <w:rsid w:val="004D14C9"/>
    <w:rsid w:val="004D19B3"/>
    <w:rsid w:val="004D39CC"/>
    <w:rsid w:val="004D74F9"/>
    <w:rsid w:val="004F1BF5"/>
    <w:rsid w:val="004F2D06"/>
    <w:rsid w:val="004F35BE"/>
    <w:rsid w:val="004F6E7C"/>
    <w:rsid w:val="00500A2C"/>
    <w:rsid w:val="00503F3A"/>
    <w:rsid w:val="00507AFC"/>
    <w:rsid w:val="00507C94"/>
    <w:rsid w:val="0051405C"/>
    <w:rsid w:val="00515ACE"/>
    <w:rsid w:val="00517823"/>
    <w:rsid w:val="00520E0F"/>
    <w:rsid w:val="00522232"/>
    <w:rsid w:val="00527EE8"/>
    <w:rsid w:val="005315A1"/>
    <w:rsid w:val="005348AD"/>
    <w:rsid w:val="005363E3"/>
    <w:rsid w:val="005375B4"/>
    <w:rsid w:val="00537625"/>
    <w:rsid w:val="005431EE"/>
    <w:rsid w:val="00544771"/>
    <w:rsid w:val="005465A3"/>
    <w:rsid w:val="0054669A"/>
    <w:rsid w:val="00546BDF"/>
    <w:rsid w:val="00547F9D"/>
    <w:rsid w:val="00547FDC"/>
    <w:rsid w:val="00552333"/>
    <w:rsid w:val="00554440"/>
    <w:rsid w:val="005551A4"/>
    <w:rsid w:val="00560DE3"/>
    <w:rsid w:val="00561B7F"/>
    <w:rsid w:val="00571FCE"/>
    <w:rsid w:val="005727AD"/>
    <w:rsid w:val="0057282B"/>
    <w:rsid w:val="0057289D"/>
    <w:rsid w:val="00573348"/>
    <w:rsid w:val="005746E4"/>
    <w:rsid w:val="00575E9A"/>
    <w:rsid w:val="00585CB7"/>
    <w:rsid w:val="00587899"/>
    <w:rsid w:val="00596272"/>
    <w:rsid w:val="005A2334"/>
    <w:rsid w:val="005A7ACA"/>
    <w:rsid w:val="005B05CD"/>
    <w:rsid w:val="005B44F9"/>
    <w:rsid w:val="005C0EF1"/>
    <w:rsid w:val="005C25C3"/>
    <w:rsid w:val="005C2FBD"/>
    <w:rsid w:val="005C4BD8"/>
    <w:rsid w:val="005C59EE"/>
    <w:rsid w:val="005C7946"/>
    <w:rsid w:val="005D444A"/>
    <w:rsid w:val="005D4866"/>
    <w:rsid w:val="005D5CDB"/>
    <w:rsid w:val="005D6DAD"/>
    <w:rsid w:val="005E2E1F"/>
    <w:rsid w:val="005E515F"/>
    <w:rsid w:val="005E65FA"/>
    <w:rsid w:val="005F7BDD"/>
    <w:rsid w:val="00602684"/>
    <w:rsid w:val="00604F57"/>
    <w:rsid w:val="006103DB"/>
    <w:rsid w:val="00612D8C"/>
    <w:rsid w:val="006134BD"/>
    <w:rsid w:val="00614546"/>
    <w:rsid w:val="0061717B"/>
    <w:rsid w:val="006207F0"/>
    <w:rsid w:val="0062183A"/>
    <w:rsid w:val="006405C2"/>
    <w:rsid w:val="0064490F"/>
    <w:rsid w:val="00647937"/>
    <w:rsid w:val="00660A31"/>
    <w:rsid w:val="006620F9"/>
    <w:rsid w:val="0066324A"/>
    <w:rsid w:val="0066434A"/>
    <w:rsid w:val="00666E6C"/>
    <w:rsid w:val="00670B39"/>
    <w:rsid w:val="00675606"/>
    <w:rsid w:val="00676A34"/>
    <w:rsid w:val="00677108"/>
    <w:rsid w:val="00682527"/>
    <w:rsid w:val="006843FB"/>
    <w:rsid w:val="00684E08"/>
    <w:rsid w:val="00686E48"/>
    <w:rsid w:val="00694D50"/>
    <w:rsid w:val="006A4446"/>
    <w:rsid w:val="006A4855"/>
    <w:rsid w:val="006A64AC"/>
    <w:rsid w:val="006B083A"/>
    <w:rsid w:val="006B0B07"/>
    <w:rsid w:val="006B1AC6"/>
    <w:rsid w:val="006C180A"/>
    <w:rsid w:val="006C2CCF"/>
    <w:rsid w:val="006C3C26"/>
    <w:rsid w:val="006C4C5C"/>
    <w:rsid w:val="006E1A09"/>
    <w:rsid w:val="006E5DBC"/>
    <w:rsid w:val="006F087D"/>
    <w:rsid w:val="006F56F1"/>
    <w:rsid w:val="00702567"/>
    <w:rsid w:val="00702C6E"/>
    <w:rsid w:val="007111BD"/>
    <w:rsid w:val="00714358"/>
    <w:rsid w:val="00715097"/>
    <w:rsid w:val="00716812"/>
    <w:rsid w:val="0071764B"/>
    <w:rsid w:val="007200C5"/>
    <w:rsid w:val="00723094"/>
    <w:rsid w:val="00731EA1"/>
    <w:rsid w:val="00734D08"/>
    <w:rsid w:val="00735DE5"/>
    <w:rsid w:val="00736B8B"/>
    <w:rsid w:val="007373E3"/>
    <w:rsid w:val="00737492"/>
    <w:rsid w:val="00737F7C"/>
    <w:rsid w:val="007424AB"/>
    <w:rsid w:val="00745842"/>
    <w:rsid w:val="00751A99"/>
    <w:rsid w:val="00761911"/>
    <w:rsid w:val="00763568"/>
    <w:rsid w:val="00764447"/>
    <w:rsid w:val="00764F3A"/>
    <w:rsid w:val="00765EC2"/>
    <w:rsid w:val="007674A6"/>
    <w:rsid w:val="00772EF9"/>
    <w:rsid w:val="00773D6D"/>
    <w:rsid w:val="007773AD"/>
    <w:rsid w:val="007803F9"/>
    <w:rsid w:val="00781193"/>
    <w:rsid w:val="00782A8B"/>
    <w:rsid w:val="00785128"/>
    <w:rsid w:val="00785254"/>
    <w:rsid w:val="00785A19"/>
    <w:rsid w:val="00785B4B"/>
    <w:rsid w:val="007923A5"/>
    <w:rsid w:val="00793CEB"/>
    <w:rsid w:val="007963DE"/>
    <w:rsid w:val="0079671A"/>
    <w:rsid w:val="007A4B1D"/>
    <w:rsid w:val="007A5D45"/>
    <w:rsid w:val="007A61CA"/>
    <w:rsid w:val="007B3376"/>
    <w:rsid w:val="007B52ED"/>
    <w:rsid w:val="007C123B"/>
    <w:rsid w:val="007C58CB"/>
    <w:rsid w:val="007C7244"/>
    <w:rsid w:val="007D05C7"/>
    <w:rsid w:val="007D1ED7"/>
    <w:rsid w:val="007D4B44"/>
    <w:rsid w:val="007D5256"/>
    <w:rsid w:val="007E11DD"/>
    <w:rsid w:val="007E1F72"/>
    <w:rsid w:val="007F289F"/>
    <w:rsid w:val="008013FC"/>
    <w:rsid w:val="0080243E"/>
    <w:rsid w:val="008034A1"/>
    <w:rsid w:val="00806F0B"/>
    <w:rsid w:val="008077FA"/>
    <w:rsid w:val="0081133F"/>
    <w:rsid w:val="0081184D"/>
    <w:rsid w:val="00820BF3"/>
    <w:rsid w:val="00820C96"/>
    <w:rsid w:val="00820F27"/>
    <w:rsid w:val="00823CC5"/>
    <w:rsid w:val="00824113"/>
    <w:rsid w:val="008267B8"/>
    <w:rsid w:val="008319B4"/>
    <w:rsid w:val="00840F29"/>
    <w:rsid w:val="00842161"/>
    <w:rsid w:val="00844E8E"/>
    <w:rsid w:val="00845AB3"/>
    <w:rsid w:val="0085067E"/>
    <w:rsid w:val="008530F6"/>
    <w:rsid w:val="00855392"/>
    <w:rsid w:val="0086475D"/>
    <w:rsid w:val="00864BBF"/>
    <w:rsid w:val="008703C2"/>
    <w:rsid w:val="00873EF6"/>
    <w:rsid w:val="00875108"/>
    <w:rsid w:val="00882217"/>
    <w:rsid w:val="00883D47"/>
    <w:rsid w:val="0088505F"/>
    <w:rsid w:val="00893402"/>
    <w:rsid w:val="00894E9C"/>
    <w:rsid w:val="00895B8E"/>
    <w:rsid w:val="00895C9F"/>
    <w:rsid w:val="008A2E40"/>
    <w:rsid w:val="008A492E"/>
    <w:rsid w:val="008A69C3"/>
    <w:rsid w:val="008A6F57"/>
    <w:rsid w:val="008A707E"/>
    <w:rsid w:val="008A7BFF"/>
    <w:rsid w:val="008B1294"/>
    <w:rsid w:val="008B2180"/>
    <w:rsid w:val="008B53AF"/>
    <w:rsid w:val="008B5F77"/>
    <w:rsid w:val="008B7062"/>
    <w:rsid w:val="008B7FC4"/>
    <w:rsid w:val="008C35DD"/>
    <w:rsid w:val="008C3BF5"/>
    <w:rsid w:val="008D2BE8"/>
    <w:rsid w:val="008D3087"/>
    <w:rsid w:val="008D5FAF"/>
    <w:rsid w:val="008D7F1C"/>
    <w:rsid w:val="008E2042"/>
    <w:rsid w:val="008E2817"/>
    <w:rsid w:val="008E6705"/>
    <w:rsid w:val="008E6E2F"/>
    <w:rsid w:val="008F0584"/>
    <w:rsid w:val="008F1800"/>
    <w:rsid w:val="008F19DF"/>
    <w:rsid w:val="008F19F3"/>
    <w:rsid w:val="008F385A"/>
    <w:rsid w:val="008F3908"/>
    <w:rsid w:val="008F5453"/>
    <w:rsid w:val="008F7DE7"/>
    <w:rsid w:val="00913430"/>
    <w:rsid w:val="0091576A"/>
    <w:rsid w:val="009223CA"/>
    <w:rsid w:val="00923AB7"/>
    <w:rsid w:val="00926276"/>
    <w:rsid w:val="0093134C"/>
    <w:rsid w:val="00941BF4"/>
    <w:rsid w:val="009503ED"/>
    <w:rsid w:val="0095098E"/>
    <w:rsid w:val="00951743"/>
    <w:rsid w:val="009571CA"/>
    <w:rsid w:val="009600E5"/>
    <w:rsid w:val="00966D15"/>
    <w:rsid w:val="00970F9A"/>
    <w:rsid w:val="00981D90"/>
    <w:rsid w:val="009821C5"/>
    <w:rsid w:val="0098770C"/>
    <w:rsid w:val="00990AD0"/>
    <w:rsid w:val="00991065"/>
    <w:rsid w:val="009A0BE2"/>
    <w:rsid w:val="009A19AF"/>
    <w:rsid w:val="009A2495"/>
    <w:rsid w:val="009A3589"/>
    <w:rsid w:val="009A5C79"/>
    <w:rsid w:val="009A637E"/>
    <w:rsid w:val="009A643F"/>
    <w:rsid w:val="009C4546"/>
    <w:rsid w:val="009C5676"/>
    <w:rsid w:val="009C5C0B"/>
    <w:rsid w:val="009D37D0"/>
    <w:rsid w:val="009D40D0"/>
    <w:rsid w:val="009D7CB4"/>
    <w:rsid w:val="009E1652"/>
    <w:rsid w:val="009E27E5"/>
    <w:rsid w:val="009E2C93"/>
    <w:rsid w:val="009E4B0D"/>
    <w:rsid w:val="009E6DAB"/>
    <w:rsid w:val="009E72CB"/>
    <w:rsid w:val="009F3DEA"/>
    <w:rsid w:val="00A00E85"/>
    <w:rsid w:val="00A0287E"/>
    <w:rsid w:val="00A06BCD"/>
    <w:rsid w:val="00A102A1"/>
    <w:rsid w:val="00A122C0"/>
    <w:rsid w:val="00A14CA5"/>
    <w:rsid w:val="00A22D7F"/>
    <w:rsid w:val="00A432A0"/>
    <w:rsid w:val="00A4509D"/>
    <w:rsid w:val="00A4611B"/>
    <w:rsid w:val="00A465C6"/>
    <w:rsid w:val="00A46A69"/>
    <w:rsid w:val="00A52DA3"/>
    <w:rsid w:val="00A54D14"/>
    <w:rsid w:val="00A56439"/>
    <w:rsid w:val="00A5700C"/>
    <w:rsid w:val="00A7488C"/>
    <w:rsid w:val="00A9251F"/>
    <w:rsid w:val="00A95570"/>
    <w:rsid w:val="00A95CCD"/>
    <w:rsid w:val="00AA688C"/>
    <w:rsid w:val="00AB3056"/>
    <w:rsid w:val="00AB5104"/>
    <w:rsid w:val="00AB69DA"/>
    <w:rsid w:val="00AC65B5"/>
    <w:rsid w:val="00AD0D26"/>
    <w:rsid w:val="00AD4A6C"/>
    <w:rsid w:val="00AE4F1B"/>
    <w:rsid w:val="00AF147E"/>
    <w:rsid w:val="00AF37CB"/>
    <w:rsid w:val="00AF3BD0"/>
    <w:rsid w:val="00AF3FD0"/>
    <w:rsid w:val="00B05735"/>
    <w:rsid w:val="00B05E18"/>
    <w:rsid w:val="00B063CB"/>
    <w:rsid w:val="00B0786A"/>
    <w:rsid w:val="00B10ED8"/>
    <w:rsid w:val="00B13CBD"/>
    <w:rsid w:val="00B13CCC"/>
    <w:rsid w:val="00B14759"/>
    <w:rsid w:val="00B151F2"/>
    <w:rsid w:val="00B20544"/>
    <w:rsid w:val="00B25180"/>
    <w:rsid w:val="00B30937"/>
    <w:rsid w:val="00B347FC"/>
    <w:rsid w:val="00B43B23"/>
    <w:rsid w:val="00B51653"/>
    <w:rsid w:val="00B604C4"/>
    <w:rsid w:val="00B6551E"/>
    <w:rsid w:val="00B741C5"/>
    <w:rsid w:val="00B772E6"/>
    <w:rsid w:val="00B80F05"/>
    <w:rsid w:val="00B822DC"/>
    <w:rsid w:val="00B85251"/>
    <w:rsid w:val="00B86202"/>
    <w:rsid w:val="00B879A7"/>
    <w:rsid w:val="00B94349"/>
    <w:rsid w:val="00B95B02"/>
    <w:rsid w:val="00B96B47"/>
    <w:rsid w:val="00B97449"/>
    <w:rsid w:val="00BA6F5F"/>
    <w:rsid w:val="00BA71EC"/>
    <w:rsid w:val="00BB0FDB"/>
    <w:rsid w:val="00BB6363"/>
    <w:rsid w:val="00BB76E7"/>
    <w:rsid w:val="00BC02C7"/>
    <w:rsid w:val="00BC7AF3"/>
    <w:rsid w:val="00BD1EF0"/>
    <w:rsid w:val="00BD2090"/>
    <w:rsid w:val="00BD4404"/>
    <w:rsid w:val="00BD5E95"/>
    <w:rsid w:val="00BE42B6"/>
    <w:rsid w:val="00BE5A08"/>
    <w:rsid w:val="00BE60FA"/>
    <w:rsid w:val="00BE644A"/>
    <w:rsid w:val="00BF352D"/>
    <w:rsid w:val="00BF7791"/>
    <w:rsid w:val="00C00D8A"/>
    <w:rsid w:val="00C013E5"/>
    <w:rsid w:val="00C13B71"/>
    <w:rsid w:val="00C15555"/>
    <w:rsid w:val="00C215D7"/>
    <w:rsid w:val="00C21ED8"/>
    <w:rsid w:val="00C2356A"/>
    <w:rsid w:val="00C23E7C"/>
    <w:rsid w:val="00C24159"/>
    <w:rsid w:val="00C27938"/>
    <w:rsid w:val="00C30174"/>
    <w:rsid w:val="00C36C69"/>
    <w:rsid w:val="00C37AD1"/>
    <w:rsid w:val="00C45685"/>
    <w:rsid w:val="00C50FC9"/>
    <w:rsid w:val="00C60CFA"/>
    <w:rsid w:val="00C76028"/>
    <w:rsid w:val="00C804FC"/>
    <w:rsid w:val="00C84381"/>
    <w:rsid w:val="00C86CDF"/>
    <w:rsid w:val="00C92E63"/>
    <w:rsid w:val="00C9563D"/>
    <w:rsid w:val="00CA3D36"/>
    <w:rsid w:val="00CA5886"/>
    <w:rsid w:val="00CA5D13"/>
    <w:rsid w:val="00CA5EEC"/>
    <w:rsid w:val="00CB05E6"/>
    <w:rsid w:val="00CB2BE9"/>
    <w:rsid w:val="00CB3ADA"/>
    <w:rsid w:val="00CC6022"/>
    <w:rsid w:val="00CD01C4"/>
    <w:rsid w:val="00CD024F"/>
    <w:rsid w:val="00CD2421"/>
    <w:rsid w:val="00CD2928"/>
    <w:rsid w:val="00CE352E"/>
    <w:rsid w:val="00CE37AC"/>
    <w:rsid w:val="00CE4C75"/>
    <w:rsid w:val="00CE58F8"/>
    <w:rsid w:val="00CE6894"/>
    <w:rsid w:val="00CF214F"/>
    <w:rsid w:val="00CF37F9"/>
    <w:rsid w:val="00CF3FEC"/>
    <w:rsid w:val="00CF4FCC"/>
    <w:rsid w:val="00D02104"/>
    <w:rsid w:val="00D03DC3"/>
    <w:rsid w:val="00D05319"/>
    <w:rsid w:val="00D100F7"/>
    <w:rsid w:val="00D11382"/>
    <w:rsid w:val="00D12329"/>
    <w:rsid w:val="00D125A0"/>
    <w:rsid w:val="00D149B6"/>
    <w:rsid w:val="00D225A5"/>
    <w:rsid w:val="00D2282D"/>
    <w:rsid w:val="00D232C2"/>
    <w:rsid w:val="00D24147"/>
    <w:rsid w:val="00D319B9"/>
    <w:rsid w:val="00D32303"/>
    <w:rsid w:val="00D3427D"/>
    <w:rsid w:val="00D40F63"/>
    <w:rsid w:val="00D44A76"/>
    <w:rsid w:val="00D46409"/>
    <w:rsid w:val="00D519B5"/>
    <w:rsid w:val="00D52956"/>
    <w:rsid w:val="00D53CC3"/>
    <w:rsid w:val="00D5416F"/>
    <w:rsid w:val="00D57940"/>
    <w:rsid w:val="00D624B1"/>
    <w:rsid w:val="00D72D4B"/>
    <w:rsid w:val="00D77905"/>
    <w:rsid w:val="00D81677"/>
    <w:rsid w:val="00D81E8B"/>
    <w:rsid w:val="00D8279D"/>
    <w:rsid w:val="00D905FD"/>
    <w:rsid w:val="00D92F82"/>
    <w:rsid w:val="00D94623"/>
    <w:rsid w:val="00D97A7E"/>
    <w:rsid w:val="00DA1594"/>
    <w:rsid w:val="00DA3866"/>
    <w:rsid w:val="00DA71BA"/>
    <w:rsid w:val="00DB1164"/>
    <w:rsid w:val="00DC0BB9"/>
    <w:rsid w:val="00DC14E3"/>
    <w:rsid w:val="00DC5414"/>
    <w:rsid w:val="00DC78A8"/>
    <w:rsid w:val="00DD0A38"/>
    <w:rsid w:val="00DD201D"/>
    <w:rsid w:val="00DD2397"/>
    <w:rsid w:val="00DD26EF"/>
    <w:rsid w:val="00DD30FC"/>
    <w:rsid w:val="00DD385B"/>
    <w:rsid w:val="00DE101C"/>
    <w:rsid w:val="00DE3F47"/>
    <w:rsid w:val="00DE4D78"/>
    <w:rsid w:val="00DE7FE4"/>
    <w:rsid w:val="00DF10CD"/>
    <w:rsid w:val="00DF167B"/>
    <w:rsid w:val="00DF23AD"/>
    <w:rsid w:val="00DF5507"/>
    <w:rsid w:val="00DF6927"/>
    <w:rsid w:val="00DF763E"/>
    <w:rsid w:val="00DF7B31"/>
    <w:rsid w:val="00E044F9"/>
    <w:rsid w:val="00E04982"/>
    <w:rsid w:val="00E054CF"/>
    <w:rsid w:val="00E1311C"/>
    <w:rsid w:val="00E15AC2"/>
    <w:rsid w:val="00E267AF"/>
    <w:rsid w:val="00E2737E"/>
    <w:rsid w:val="00E27FB5"/>
    <w:rsid w:val="00E30D20"/>
    <w:rsid w:val="00E31AA5"/>
    <w:rsid w:val="00E3403C"/>
    <w:rsid w:val="00E34699"/>
    <w:rsid w:val="00E34C38"/>
    <w:rsid w:val="00E3541C"/>
    <w:rsid w:val="00E35EC3"/>
    <w:rsid w:val="00E36D1F"/>
    <w:rsid w:val="00E403FB"/>
    <w:rsid w:val="00E45355"/>
    <w:rsid w:val="00E50FF7"/>
    <w:rsid w:val="00E5167D"/>
    <w:rsid w:val="00E61EBD"/>
    <w:rsid w:val="00E628A4"/>
    <w:rsid w:val="00E62D61"/>
    <w:rsid w:val="00E64B21"/>
    <w:rsid w:val="00E71607"/>
    <w:rsid w:val="00E73EA3"/>
    <w:rsid w:val="00E743C0"/>
    <w:rsid w:val="00E74DCC"/>
    <w:rsid w:val="00E76A48"/>
    <w:rsid w:val="00E77D5B"/>
    <w:rsid w:val="00E870CE"/>
    <w:rsid w:val="00E91FCB"/>
    <w:rsid w:val="00E92599"/>
    <w:rsid w:val="00E92C5D"/>
    <w:rsid w:val="00E9455F"/>
    <w:rsid w:val="00E954CC"/>
    <w:rsid w:val="00E96B0C"/>
    <w:rsid w:val="00EA3635"/>
    <w:rsid w:val="00EB1623"/>
    <w:rsid w:val="00EB2C99"/>
    <w:rsid w:val="00EB7500"/>
    <w:rsid w:val="00EC53F8"/>
    <w:rsid w:val="00EC59B7"/>
    <w:rsid w:val="00ED0A55"/>
    <w:rsid w:val="00ED1834"/>
    <w:rsid w:val="00ED22B6"/>
    <w:rsid w:val="00ED466F"/>
    <w:rsid w:val="00ED4D38"/>
    <w:rsid w:val="00ED6AF7"/>
    <w:rsid w:val="00EE4527"/>
    <w:rsid w:val="00EF3F7B"/>
    <w:rsid w:val="00F0055D"/>
    <w:rsid w:val="00F01581"/>
    <w:rsid w:val="00F0528B"/>
    <w:rsid w:val="00F057BF"/>
    <w:rsid w:val="00F119C4"/>
    <w:rsid w:val="00F16C3B"/>
    <w:rsid w:val="00F3420C"/>
    <w:rsid w:val="00F37F31"/>
    <w:rsid w:val="00F417EE"/>
    <w:rsid w:val="00F4737B"/>
    <w:rsid w:val="00F64BEC"/>
    <w:rsid w:val="00F75517"/>
    <w:rsid w:val="00F76354"/>
    <w:rsid w:val="00F800BE"/>
    <w:rsid w:val="00F80A4B"/>
    <w:rsid w:val="00F83A48"/>
    <w:rsid w:val="00F83D6F"/>
    <w:rsid w:val="00F8659B"/>
    <w:rsid w:val="00F901FF"/>
    <w:rsid w:val="00F90D9F"/>
    <w:rsid w:val="00F9226A"/>
    <w:rsid w:val="00F94146"/>
    <w:rsid w:val="00FC1DAB"/>
    <w:rsid w:val="00FC28AA"/>
    <w:rsid w:val="00FC29AB"/>
    <w:rsid w:val="00FC2BD6"/>
    <w:rsid w:val="00FC5647"/>
    <w:rsid w:val="00FD0AFE"/>
    <w:rsid w:val="00FD10E2"/>
    <w:rsid w:val="00FD49BF"/>
    <w:rsid w:val="00FD661B"/>
    <w:rsid w:val="00FD7357"/>
    <w:rsid w:val="00FE275E"/>
    <w:rsid w:val="00FF2A67"/>
    <w:rsid w:val="00FF57AA"/>
    <w:rsid w:val="00FF6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FB16EFB"/>
  <w15:docId w15:val="{2C68D940-0F13-4193-B588-E04F2A6CF33D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1F07"/>
    <w:pPr>
      <w:tabs>
        <w:tab w:val="left" w:pos="567"/>
      </w:tabs>
      <w:spacing w:after="0" w:line="240" w:lineRule="auto"/>
    </w:pPr>
    <w:rPr>
      <w:rFonts w:ascii="Times New Roman" w:hAnsi="Times New Roman" w:cs="Times New Roman"/>
      <w:sz w:val="24"/>
      <w:szCs w:val="24"/>
      <w:lang w:val="uk-UA" w:eastAsia="ru-RU"/>
    </w:rPr>
  </w:style>
  <w:style w:type="paragraph" w:styleId="1">
    <w:name w:val="heading 1"/>
    <w:basedOn w:val="a"/>
    <w:next w:val="a"/>
    <w:link w:val="10"/>
    <w:qFormat/>
    <w:rsid w:val="00286850"/>
    <w:pPr>
      <w:keepNext/>
      <w:jc w:val="center"/>
      <w:outlineLvl w:val="0"/>
    </w:pPr>
    <w:rPr>
      <w:rFonts w:eastAsia="Times New Roman"/>
      <w:b/>
      <w:sz w:val="28"/>
      <w:szCs w:val="2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685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685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yStile">
    <w:name w:val="MyStile"/>
    <w:basedOn w:val="a"/>
    <w:link w:val="MyStile0"/>
    <w:qFormat/>
    <w:rsid w:val="00286850"/>
    <w:pPr>
      <w:spacing w:after="200" w:line="360" w:lineRule="auto"/>
      <w:ind w:firstLine="567"/>
      <w:jc w:val="both"/>
    </w:pPr>
    <w:rPr>
      <w:rFonts w:eastAsiaTheme="minorHAnsi"/>
      <w:sz w:val="28"/>
    </w:rPr>
  </w:style>
  <w:style w:type="character" w:customStyle="1" w:styleId="MyStile0">
    <w:name w:val="MyStile Знак"/>
    <w:basedOn w:val="a0"/>
    <w:link w:val="MyStile"/>
    <w:rsid w:val="00286850"/>
    <w:rPr>
      <w:rFonts w:ascii="Times New Roman" w:hAnsi="Times New Roman"/>
      <w:sz w:val="28"/>
    </w:rPr>
  </w:style>
  <w:style w:type="character" w:customStyle="1" w:styleId="10">
    <w:name w:val="Заголовок 1 Знак"/>
    <w:basedOn w:val="a0"/>
    <w:link w:val="1"/>
    <w:rsid w:val="00286850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286850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286850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3">
    <w:name w:val="caption"/>
    <w:basedOn w:val="a"/>
    <w:next w:val="a"/>
    <w:uiPriority w:val="35"/>
    <w:unhideWhenUsed/>
    <w:qFormat/>
    <w:rsid w:val="00286850"/>
    <w:pPr>
      <w:spacing w:after="200"/>
    </w:pPr>
    <w:rPr>
      <w:i/>
      <w:iCs/>
      <w:color w:val="44546A" w:themeColor="text2"/>
      <w:sz w:val="18"/>
      <w:szCs w:val="18"/>
    </w:rPr>
  </w:style>
  <w:style w:type="paragraph" w:styleId="a4">
    <w:name w:val="List Paragraph"/>
    <w:basedOn w:val="a"/>
    <w:uiPriority w:val="34"/>
    <w:qFormat/>
    <w:rsid w:val="00286850"/>
    <w:pPr>
      <w:ind w:left="720"/>
      <w:contextualSpacing/>
    </w:pPr>
  </w:style>
  <w:style w:type="paragraph" w:styleId="a5">
    <w:name w:val="TOC Heading"/>
    <w:basedOn w:val="1"/>
    <w:next w:val="a"/>
    <w:uiPriority w:val="39"/>
    <w:unhideWhenUsed/>
    <w:qFormat/>
    <w:rsid w:val="00286850"/>
    <w:pPr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  <w:lang w:eastAsia="uk-UA"/>
    </w:rPr>
  </w:style>
  <w:style w:type="paragraph" w:styleId="a6">
    <w:name w:val="header"/>
    <w:basedOn w:val="a"/>
    <w:link w:val="a7"/>
    <w:semiHidden/>
    <w:rsid w:val="006103DB"/>
    <w:pPr>
      <w:tabs>
        <w:tab w:val="center" w:pos="4819"/>
        <w:tab w:val="right" w:pos="9639"/>
      </w:tabs>
    </w:pPr>
  </w:style>
  <w:style w:type="character" w:customStyle="1" w:styleId="a7">
    <w:name w:val="Верхній колонтитул Знак"/>
    <w:basedOn w:val="a0"/>
    <w:link w:val="a6"/>
    <w:semiHidden/>
    <w:rsid w:val="006103DB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a8">
    <w:name w:val="Чертежный"/>
    <w:rsid w:val="006103DB"/>
    <w:pPr>
      <w:spacing w:after="0" w:line="240" w:lineRule="auto"/>
      <w:jc w:val="both"/>
    </w:pPr>
    <w:rPr>
      <w:rFonts w:ascii="ISOCPEUR" w:hAnsi="ISOCPEUR" w:cs="Times New Roman"/>
      <w:i/>
      <w:sz w:val="28"/>
      <w:szCs w:val="20"/>
      <w:lang w:val="uk-UA" w:eastAsia="ru-RU"/>
    </w:rPr>
  </w:style>
  <w:style w:type="paragraph" w:customStyle="1" w:styleId="Textlab">
    <w:name w:val="Text_lab Знак Знак Знак"/>
    <w:basedOn w:val="a"/>
    <w:rsid w:val="006103DB"/>
    <w:pPr>
      <w:spacing w:before="30" w:after="30"/>
      <w:ind w:firstLine="340"/>
      <w:jc w:val="both"/>
    </w:pPr>
    <w:rPr>
      <w:rFonts w:eastAsia="Plotter"/>
      <w:snapToGrid w:val="0"/>
      <w:sz w:val="20"/>
      <w:szCs w:val="20"/>
    </w:rPr>
  </w:style>
  <w:style w:type="paragraph" w:customStyle="1" w:styleId="a9">
    <w:name w:val="Тема_лаб Знак"/>
    <w:basedOn w:val="Textlab"/>
    <w:rsid w:val="006103DB"/>
    <w:pPr>
      <w:spacing w:before="0"/>
      <w:jc w:val="center"/>
    </w:pPr>
    <w:rPr>
      <w:rFonts w:ascii="Arial" w:hAnsi="Arial" w:cs="Arial"/>
      <w:b/>
      <w:i/>
    </w:rPr>
  </w:style>
  <w:style w:type="paragraph" w:styleId="aa">
    <w:name w:val="Balloon Text"/>
    <w:basedOn w:val="a"/>
    <w:link w:val="ab"/>
    <w:unhideWhenUsed/>
    <w:rsid w:val="006103DB"/>
    <w:rPr>
      <w:rFonts w:ascii="Tahoma" w:hAnsi="Tahoma" w:cs="Tahoma"/>
      <w:sz w:val="16"/>
      <w:szCs w:val="16"/>
    </w:rPr>
  </w:style>
  <w:style w:type="character" w:customStyle="1" w:styleId="ab">
    <w:name w:val="Текст у виносці Знак"/>
    <w:basedOn w:val="a0"/>
    <w:link w:val="aa"/>
    <w:rsid w:val="006103DB"/>
    <w:rPr>
      <w:rFonts w:ascii="Tahoma" w:hAnsi="Tahoma" w:cs="Tahoma"/>
      <w:sz w:val="16"/>
      <w:szCs w:val="16"/>
      <w:lang w:eastAsia="ru-RU"/>
    </w:rPr>
  </w:style>
  <w:style w:type="paragraph" w:styleId="ac">
    <w:name w:val="Normal (Web)"/>
    <w:basedOn w:val="a"/>
    <w:uiPriority w:val="99"/>
    <w:unhideWhenUsed/>
    <w:rsid w:val="00855392"/>
    <w:pPr>
      <w:spacing w:before="100" w:beforeAutospacing="1" w:after="100" w:afterAutospacing="1"/>
    </w:pPr>
    <w:rPr>
      <w:rFonts w:eastAsia="Times New Roman"/>
    </w:rPr>
  </w:style>
  <w:style w:type="character" w:styleId="ad">
    <w:name w:val="Hyperlink"/>
    <w:basedOn w:val="a0"/>
    <w:uiPriority w:val="99"/>
    <w:unhideWhenUsed/>
    <w:rsid w:val="00855392"/>
    <w:rPr>
      <w:color w:val="0563C1" w:themeColor="hyperlink"/>
      <w:u w:val="single"/>
    </w:rPr>
  </w:style>
  <w:style w:type="paragraph" w:styleId="ae">
    <w:name w:val="footer"/>
    <w:basedOn w:val="a"/>
    <w:link w:val="af"/>
    <w:uiPriority w:val="99"/>
    <w:unhideWhenUsed/>
    <w:rsid w:val="00855392"/>
    <w:pPr>
      <w:tabs>
        <w:tab w:val="center" w:pos="4677"/>
        <w:tab w:val="right" w:pos="9355"/>
      </w:tabs>
    </w:pPr>
  </w:style>
  <w:style w:type="character" w:customStyle="1" w:styleId="af">
    <w:name w:val="Нижній колонтитул Знак"/>
    <w:basedOn w:val="a0"/>
    <w:link w:val="ae"/>
    <w:uiPriority w:val="99"/>
    <w:rsid w:val="00855392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Курсова 1"/>
    <w:basedOn w:val="a"/>
    <w:link w:val="12"/>
    <w:qFormat/>
    <w:rsid w:val="007A5D45"/>
    <w:pPr>
      <w:spacing w:after="240" w:line="360" w:lineRule="auto"/>
      <w:ind w:firstLine="142"/>
      <w:jc w:val="both"/>
    </w:pPr>
    <w:rPr>
      <w:sz w:val="28"/>
      <w:szCs w:val="28"/>
      <w:lang w:eastAsia="x-none"/>
    </w:rPr>
  </w:style>
  <w:style w:type="character" w:customStyle="1" w:styleId="12">
    <w:name w:val="Курсова 1 Знак"/>
    <w:link w:val="11"/>
    <w:rsid w:val="007A5D45"/>
    <w:rPr>
      <w:rFonts w:ascii="Times New Roman" w:hAnsi="Times New Roman" w:cs="Times New Roman"/>
      <w:sz w:val="28"/>
      <w:szCs w:val="28"/>
      <w:lang w:val="uk-UA" w:eastAsia="x-none"/>
    </w:rPr>
  </w:style>
  <w:style w:type="character" w:styleId="af0">
    <w:name w:val="Placeholder Text"/>
    <w:basedOn w:val="a0"/>
    <w:uiPriority w:val="99"/>
    <w:semiHidden/>
    <w:rsid w:val="008A7BFF"/>
    <w:rPr>
      <w:color w:val="808080"/>
    </w:rPr>
  </w:style>
  <w:style w:type="table" w:styleId="af1">
    <w:name w:val="Table Grid"/>
    <w:basedOn w:val="a1"/>
    <w:uiPriority w:val="59"/>
    <w:rsid w:val="008A7BF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uk-UA" w:eastAsia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iPriority w:val="2"/>
    <w:semiHidden/>
    <w:unhideWhenUsed/>
    <w:qFormat/>
    <w:rsid w:val="00074D62"/>
    <w:pPr>
      <w:widowControl w:val="0"/>
      <w:spacing w:after="0" w:line="240" w:lineRule="auto"/>
    </w:pPr>
    <w:rPr>
      <w:rFonts w:eastAsiaTheme="minorHAnsi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074D62"/>
    <w:pPr>
      <w:widowControl w:val="0"/>
      <w:tabs>
        <w:tab w:val="clear" w:pos="567"/>
      </w:tabs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table" w:customStyle="1" w:styleId="TableGrid">
    <w:name w:val="TableGrid"/>
    <w:rsid w:val="000C4FB3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">
    <w:name w:val="TableGrid1"/>
    <w:rsid w:val="000C4FB3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TML">
    <w:name w:val="HTML Preformatted"/>
    <w:basedOn w:val="a"/>
    <w:link w:val="HTML0"/>
    <w:uiPriority w:val="99"/>
    <w:semiHidden/>
    <w:unhideWhenUsed/>
    <w:rsid w:val="00E743C0"/>
    <w:rPr>
      <w:rFonts w:ascii="Consolas" w:hAnsi="Consolas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E743C0"/>
    <w:rPr>
      <w:rFonts w:ascii="Consolas" w:hAnsi="Consolas" w:cs="Times New Roman"/>
      <w:sz w:val="20"/>
      <w:szCs w:val="20"/>
      <w:lang w:val="uk-UA" w:eastAsia="ru-RU"/>
    </w:rPr>
  </w:style>
  <w:style w:type="table" w:styleId="-1">
    <w:name w:val="Grid Table 1 Light"/>
    <w:basedOn w:val="a1"/>
    <w:uiPriority w:val="46"/>
    <w:rsid w:val="00351E99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eNormal">
    <w:name w:val="Table Normal"/>
    <w:uiPriority w:val="2"/>
    <w:semiHidden/>
    <w:unhideWhenUsed/>
    <w:qFormat/>
    <w:rsid w:val="00C60CFA"/>
    <w:pPr>
      <w:widowControl w:val="0"/>
      <w:autoSpaceDE w:val="0"/>
      <w:autoSpaceDN w:val="0"/>
      <w:spacing w:after="0" w:line="240" w:lineRule="auto"/>
    </w:pPr>
    <w:rPr>
      <w:rFonts w:eastAsiaTheme="minorHAnsi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itation-313">
    <w:name w:val="citation-313"/>
    <w:basedOn w:val="a0"/>
    <w:rsid w:val="00F0055D"/>
  </w:style>
  <w:style w:type="character" w:customStyle="1" w:styleId="citation-410">
    <w:name w:val="citation-410"/>
    <w:basedOn w:val="a0"/>
    <w:rsid w:val="00F0055D"/>
  </w:style>
  <w:style w:type="character" w:customStyle="1" w:styleId="citation-409">
    <w:name w:val="citation-409"/>
    <w:basedOn w:val="a0"/>
    <w:rsid w:val="00F0055D"/>
  </w:style>
  <w:style w:type="character" w:customStyle="1" w:styleId="citation-408">
    <w:name w:val="citation-408"/>
    <w:basedOn w:val="a0"/>
    <w:rsid w:val="00F0055D"/>
  </w:style>
  <w:style w:type="character" w:customStyle="1" w:styleId="citation-417">
    <w:name w:val="citation-417"/>
    <w:basedOn w:val="a0"/>
    <w:rsid w:val="00F0055D"/>
  </w:style>
  <w:style w:type="character" w:customStyle="1" w:styleId="citation-406">
    <w:name w:val="citation-406"/>
    <w:basedOn w:val="a0"/>
    <w:rsid w:val="00F0055D"/>
  </w:style>
  <w:style w:type="character" w:customStyle="1" w:styleId="citation-405">
    <w:name w:val="citation-405"/>
    <w:basedOn w:val="a0"/>
    <w:rsid w:val="00F0055D"/>
  </w:style>
  <w:style w:type="character" w:customStyle="1" w:styleId="citation-402">
    <w:name w:val="citation-402"/>
    <w:basedOn w:val="a0"/>
    <w:rsid w:val="00F0055D"/>
  </w:style>
  <w:style w:type="character" w:customStyle="1" w:styleId="citation-391">
    <w:name w:val="citation-391"/>
    <w:basedOn w:val="a0"/>
    <w:rsid w:val="00F005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04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6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66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7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46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74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9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6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5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25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2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62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10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6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3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7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1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63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08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32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2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2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7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6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2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3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88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43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8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0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23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0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3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7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2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03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2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8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9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0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2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95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64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6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1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7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2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9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54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2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2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1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76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8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43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2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5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1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4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3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2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4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2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4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93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0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8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0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3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06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6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0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9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5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1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1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05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92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7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7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0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5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2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2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9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4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9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6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Relationship Id="rIdRepoVerified" Type="http://schemas.openxmlformats.org/officeDocument/2006/relationships/hyperlink" Target="https://github.com/gjn9429-oss/probability-pr5-6-variant1" TargetMode="External"/><Relationship Id="rIdFooterDynamic" Type="http://schemas.openxmlformats.org/officeDocument/2006/relationships/footer" Target="footer_dynamic.xml"/><Relationship Id="rIdFooterBlank" Type="http://schemas.openxmlformats.org/officeDocument/2006/relationships/footer" Target="footer_blank.xml"/></Relationships>
</file>

<file path=word/_rels/header1.xml.rels><Relationships xmlns="http://schemas.openxmlformats.org/package/2006/relationships"><Relationship Id="rIdFrame" Type="http://schemas.openxmlformats.org/officeDocument/2006/relationships/image" Target="media/header1_frame.png"/></Relationships>
</file>

<file path=word/_rels/header2.xml.rels><Relationships xmlns="http://schemas.openxmlformats.org/package/2006/relationships"><Relationship Id="rIdFrame" Type="http://schemas.openxmlformats.org/officeDocument/2006/relationships/image" Target="media/header2_frame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851C46-BC63-49BC-A6EB-10FB478EF0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4770</Words>
  <Characters>2720</Characters>
  <Application>Microsoft Office Word</Application>
  <DocSecurity>0</DocSecurity>
  <Lines>22</Lines>
  <Paragraphs>14</Paragraphs>
  <ScaleCrop>false</ScaleCrop>
  <HeadingPairs>
    <vt:vector size="6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7476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Практична робота № 5–6 Варіант 1</dc:title>
  <dc:subject>Умовна ймовірність, теореми додавання та множення ймовірностей у діагностиці та аналізі програмних систем</dc:subject>
  <dc:creator>Римаренко Євгеній Олександрович</dc:creator>
  <cp:keywords/>
  <dc:description/>
  <cp:lastModifiedBy>Женя Римаренко</cp:lastModifiedBy>
  <cp:revision>7</cp:revision>
  <cp:lastPrinted>2026-05-13T04:21:00Z</cp:lastPrinted>
  <dcterms:created xsi:type="dcterms:W3CDTF">2026-10-06T11:30:00Z</dcterms:created>
  <dcterms:modified xsi:type="dcterms:W3CDTF">2026-10-14T17:06:00Z</dcterms:modified>
</cp:coreProperties>
</file>