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themes-and-layouts"/>
    <w:p>
      <w:pPr>
        <w:pStyle w:val="Heading1"/>
      </w:pPr>
      <w:r>
        <w:t xml:space="preserve">Themes and Layouts</w:t>
      </w:r>
    </w:p>
    <w:p>
      <w:pPr>
        <w:pStyle w:val="FirstParagraph"/>
      </w:pPr>
      <w:r>
        <w:t xml:space="preserve">Microsoft PowerPoint is often used to organize thoughts for a meeting or a lesson, to present key points in a live presentation, and to even create standalone lessons. Leveraging PowerPoint's built-in</w:t>
      </w:r>
      <w:r>
        <w:t xml:space="preserve"> </w:t>
      </w:r>
      <w:r>
        <w:rPr>
          <w:i/>
          <w:iCs/>
        </w:rPr>
        <w:t xml:space="preserve">Themes</w:t>
      </w:r>
      <w:r>
        <w:t xml:space="preserve"> </w:t>
      </w:r>
      <w:r>
        <w:t xml:space="preserve">and</w:t>
      </w:r>
      <w:r>
        <w:t xml:space="preserve"> </w:t>
      </w:r>
      <w:r>
        <w:rPr>
          <w:i/>
          <w:iCs/>
        </w:rPr>
        <w:t xml:space="preserve">Templates</w:t>
      </w:r>
      <w:r>
        <w:t xml:space="preserve"> </w:t>
      </w:r>
      <w:r>
        <w:t xml:space="preserve">correctly will allow you to create a solid foundation for accessibility.</w:t>
      </w:r>
    </w:p>
    <w:bookmarkStart w:id="23" w:name="objectives"/>
    <w:p>
      <w:pPr>
        <w:pStyle w:val="Heading2"/>
      </w:pPr>
      <w:r>
        <w:t xml:space="preserve">Objectives</w:t>
      </w:r>
    </w:p>
    <w:p>
      <w:pPr>
        <w:pStyle w:val="Compact"/>
        <w:numPr>
          <w:ilvl w:val="0"/>
          <w:numId w:val="1001"/>
        </w:numPr>
      </w:pPr>
      <w:r>
        <w:rPr>
          <w:b/>
          <w:bCs/>
        </w:rPr>
        <w:t xml:space="preserve">State</w:t>
      </w:r>
      <w:r>
        <w:t xml:space="preserve"> </w:t>
      </w:r>
      <w:r>
        <w:t xml:space="preserve">two advantages of using built-in slide</w:t>
      </w:r>
      <w:r>
        <w:t xml:space="preserve"> </w:t>
      </w:r>
      <w:r>
        <w:rPr>
          <w:i/>
          <w:iCs/>
        </w:rPr>
        <w:t xml:space="preserve">Layouts</w:t>
      </w:r>
      <w:r>
        <w:t xml:space="preserve">.</w:t>
      </w:r>
    </w:p>
    <w:p>
      <w:pPr>
        <w:pStyle w:val="Compact"/>
        <w:numPr>
          <w:ilvl w:val="0"/>
          <w:numId w:val="1001"/>
        </w:numPr>
      </w:pPr>
      <w:r>
        <w:rPr>
          <w:b/>
          <w:bCs/>
        </w:rPr>
        <w:t xml:space="preserve">Describe</w:t>
      </w:r>
      <w:r>
        <w:t xml:space="preserve"> </w:t>
      </w:r>
      <w:r>
        <w:t xml:space="preserve">the function of a</w:t>
      </w:r>
      <w:r>
        <w:t xml:space="preserve"> </w:t>
      </w:r>
      <w:r>
        <w:rPr>
          <w:i/>
          <w:iCs/>
        </w:rPr>
        <w:t xml:space="preserve">Title</w:t>
      </w:r>
      <w:r>
        <w:t xml:space="preserve"> </w:t>
      </w:r>
      <w:r>
        <w:rPr>
          <w:i/>
          <w:iCs/>
        </w:rPr>
        <w:t xml:space="preserve">Placeholder</w:t>
      </w:r>
      <w:r>
        <w:t xml:space="preserve">.</w:t>
      </w:r>
    </w:p>
    <w:bookmarkEnd w:id="23"/>
    <w:bookmarkEnd w:id="24"/>
    <w:bookmarkStart w:id="45" w:name="themes-and-templates"/>
    <w:p>
      <w:pPr>
        <w:pStyle w:val="Heading2"/>
      </w:pPr>
      <w:r>
        <w:t xml:space="preserve">Themes and Templates</w:t>
      </w:r>
    </w:p>
    <w:p>
      <w:pPr>
        <w:pStyle w:val="FirstParagraph"/>
      </w:pPr>
      <w:r>
        <w:t xml:space="preserve">The Windows and Mac versions of PowerPoint 365 are very similar. In the three videos in this section I’ll be demonstrating processes in Windows, and I’ll point out any significant differences in the Mac version.</w:t>
      </w:r>
    </w:p>
    <w:p>
      <w:pPr>
        <w:pStyle w:val="BodyText"/>
      </w:pPr>
      <w:r>
        <w:t xml:space="preserve">The first step in creating a PowerPoint presentation is choosing a slide theme. Although you can change a presentation's theme at any time, we recommend selecting a theme as early as possible. I’ll open a blank presentation on Windows, and go to the DESIGN tab on the Ribbon. I see several built-in Themes that are available.</w:t>
      </w:r>
      <w:r>
        <w:br/>
      </w:r>
      <w:r>
        <w:br/>
      </w:r>
      <w:bookmarkStart w:id="28" w:name="Xb10ce8dbc7574d2a5db73a5346bf4ce77f21ec0"/>
      <w:r>
        <w:drawing>
          <wp:inline>
            <wp:extent cx="5486400" cy="1316736"/>
            <wp:effectExtent b="0" l="0" r="0" t="0"/>
            <wp:docPr descr="Screenshot of the Themes section highlighted on the Design tab." title="" id="26" name="Picture"/>
            <a:graphic>
              <a:graphicData uri="http://schemas.openxmlformats.org/drawingml/2006/picture">
                <pic:pic>
                  <pic:nvPicPr>
                    <pic:cNvPr descr="1235680.png" id="27" name="Picture"/>
                    <pic:cNvPicPr>
                      <a:picLocks noChangeArrowheads="1" noChangeAspect="1"/>
                    </pic:cNvPicPr>
                  </pic:nvPicPr>
                  <pic:blipFill>
                    <a:blip r:embed="rId25"/>
                    <a:stretch>
                      <a:fillRect/>
                    </a:stretch>
                  </pic:blipFill>
                  <pic:spPr bwMode="auto">
                    <a:xfrm>
                      <a:off x="0" y="0"/>
                      <a:ext cx="5486400" cy="1316736"/>
                    </a:xfrm>
                    <a:prstGeom prst="rect">
                      <a:avLst/>
                    </a:prstGeom>
                    <a:noFill/>
                    <a:ln w="9525">
                      <a:noFill/>
                      <a:headEnd/>
                      <a:tailEnd/>
                    </a:ln>
                  </pic:spPr>
                </pic:pic>
              </a:graphicData>
            </a:graphic>
          </wp:inline>
        </w:drawing>
      </w:r>
      <w:bookmarkEnd w:id="28"/>
      <w:r>
        <w:br/>
      </w:r>
      <w:r>
        <w:br/>
      </w:r>
      <w:r>
        <w:t xml:space="preserve">If I want to see more themes, I can use the up and down selector buttons to navigate between the different rows, or click the “more” button to open up a gallery.</w:t>
      </w:r>
    </w:p>
    <w:p>
      <w:pPr>
        <w:pStyle w:val="BodyText"/>
      </w:pPr>
      <w:r>
        <w:t xml:space="preserve">Be sure to choose a theme with good contrast and simple backgrounds. Please keep in mind that a presentation that will be projected onto a screen may require more contrast between slide elements. Unfortunately, some of Office’s built-in themes do not meet contrast requirements. As an example, I’ll select the "Metropolitan" theme and run a check on it.</w:t>
      </w:r>
    </w:p>
    <w:p>
      <w:pPr>
        <w:pStyle w:val="BodyText"/>
      </w:pPr>
      <w:r>
        <w:drawing>
          <wp:inline>
            <wp:extent cx="3810000" cy="2152650"/>
            <wp:effectExtent b="0" l="0" r="0" t="0"/>
            <wp:docPr descr="Screenshot of the &quot;Frame&quot; Theme." title="" id="30" name="Picture"/>
            <a:graphic>
              <a:graphicData uri="http://schemas.openxmlformats.org/drawingml/2006/picture">
                <pic:pic>
                  <pic:nvPicPr>
                    <pic:cNvPr descr="1235688.png" id="31" name="Picture"/>
                    <pic:cNvPicPr>
                      <a:picLocks noChangeArrowheads="1" noChangeAspect="1"/>
                    </pic:cNvPicPr>
                  </pic:nvPicPr>
                  <pic:blipFill>
                    <a:blip r:embed="rId29"/>
                    <a:stretch>
                      <a:fillRect/>
                    </a:stretch>
                  </pic:blipFill>
                  <pic:spPr bwMode="auto">
                    <a:xfrm>
                      <a:off x="0" y="0"/>
                      <a:ext cx="3810000" cy="2152650"/>
                    </a:xfrm>
                    <a:prstGeom prst="rect">
                      <a:avLst/>
                    </a:prstGeom>
                    <a:noFill/>
                    <a:ln w="9525">
                      <a:noFill/>
                      <a:headEnd/>
                      <a:tailEnd/>
                    </a:ln>
                  </pic:spPr>
                </pic:pic>
              </a:graphicData>
            </a:graphic>
          </wp:inline>
        </w:drawing>
      </w:r>
    </w:p>
    <w:p>
      <w:pPr>
        <w:pStyle w:val="BodyText"/>
      </w:pPr>
      <w:r>
        <w:t xml:space="preserve">I’ll open the</w:t>
      </w:r>
      <w:r>
        <w:t xml:space="preserve"> </w:t>
      </w:r>
      <w:hyperlink r:id="rId32">
        <w:r>
          <w:rPr>
            <w:rStyle w:val="Hyperlink"/>
          </w:rPr>
          <w:t xml:space="preserve">WebAIM's Color Contrast Checker</w:t>
        </w:r>
      </w:hyperlink>
      <w:r>
        <w:t xml:space="preserve"> </w:t>
      </w:r>
      <w:r>
        <w:t xml:space="preserve">that was introduced in the</w:t>
      </w:r>
      <w:r>
        <w:t xml:space="preserve"> </w:t>
      </w:r>
      <w:hyperlink r:id="rId33">
        <w:r>
          <w:rPr>
            <w:rStyle w:val="Hyperlink"/>
          </w:rPr>
          <w:t xml:space="preserve">Contrast: Part 1</w:t>
        </w:r>
      </w:hyperlink>
      <w:r>
        <w:t xml:space="preserve"> </w:t>
      </w:r>
      <w:r>
        <w:t xml:space="preserve">video in Module 1.</w:t>
      </w:r>
      <w:r>
        <w:t xml:space="preserve"> </w:t>
      </w:r>
      <w:r>
        <w:t xml:space="preserve">When I click the paint chip and use the built-in eyedropper tool to measure the color values of the white text and the aqua background, the tool calculates a contrast ratio of 2.28:1. This does not meet the WCAG requirement of at least 3:1 for large text.</w:t>
      </w:r>
      <w:r>
        <w:t xml:space="preserve"> </w:t>
      </w:r>
    </w:p>
    <w:p>
      <w:pPr>
        <w:pStyle w:val="BodyText"/>
      </w:pPr>
      <w:r>
        <w:t xml:space="preserve">I'll re-open the Themes menu, and select the “Gallery” theme, which appears to have good contrast and legibility.</w:t>
      </w:r>
      <w:r>
        <w:br/>
      </w:r>
      <w:r>
        <w:br/>
      </w:r>
    </w:p>
    <w:p>
      <w:pPr>
        <w:pStyle w:val="BodyText"/>
      </w:pPr>
      <w:r>
        <w:drawing>
          <wp:inline>
            <wp:extent cx="5486400" cy="3071333"/>
            <wp:effectExtent b="0" l="0" r="0" t="0"/>
            <wp:docPr descr="Screenshot of the &quot;Gallery&quot; Theme." title="" id="35" name="Picture"/>
            <a:graphic>
              <a:graphicData uri="http://schemas.openxmlformats.org/drawingml/2006/picture">
                <pic:pic>
                  <pic:nvPicPr>
                    <pic:cNvPr descr="1235399.png" id="36" name="Picture"/>
                    <pic:cNvPicPr>
                      <a:picLocks noChangeArrowheads="1" noChangeAspect="1"/>
                    </pic:cNvPicPr>
                  </pic:nvPicPr>
                  <pic:blipFill>
                    <a:blip r:embed="rId34"/>
                    <a:stretch>
                      <a:fillRect/>
                    </a:stretch>
                  </pic:blipFill>
                  <pic:spPr bwMode="auto">
                    <a:xfrm>
                      <a:off x="0" y="0"/>
                      <a:ext cx="5486400" cy="3071333"/>
                    </a:xfrm>
                    <a:prstGeom prst="rect">
                      <a:avLst/>
                    </a:prstGeom>
                    <a:noFill/>
                    <a:ln w="9525">
                      <a:noFill/>
                      <a:headEnd/>
                      <a:tailEnd/>
                    </a:ln>
                  </pic:spPr>
                </pic:pic>
              </a:graphicData>
            </a:graphic>
          </wp:inline>
        </w:drawing>
      </w:r>
    </w:p>
    <w:p>
      <w:pPr>
        <w:pStyle w:val="BodyText"/>
      </w:pPr>
      <w:r>
        <w:t xml:space="preserve">I’ll reuse the Contrast Checker to measure the color values of the black text and the tan background. With a contrast ratio over 15:1 this theme has excellent contrast.</w:t>
      </w:r>
    </w:p>
    <w:bookmarkStart w:id="44" w:name="online-templates"/>
    <w:p>
      <w:pPr>
        <w:pStyle w:val="Heading3"/>
      </w:pPr>
      <w:r>
        <w:t xml:space="preserve">Online Templates</w:t>
      </w:r>
    </w:p>
    <w:p>
      <w:pPr>
        <w:pStyle w:val="FirstParagraph"/>
      </w:pPr>
      <w:r>
        <w:t xml:space="preserve">In addition to the built-in themes, there are thousands of themes available for download when connected to the internet. I’ll select File &gt; New,</w:t>
      </w:r>
      <w:r>
        <w:br/>
      </w:r>
      <w:r>
        <w:drawing>
          <wp:inline>
            <wp:extent cx="5010150" cy="1371600"/>
            <wp:effectExtent b="0" l="0" r="0" t="0"/>
            <wp:docPr descr="Screenshot of the File tab highlighted and selected on the Ribbon." title="" id="38" name="Picture"/>
            <a:graphic>
              <a:graphicData uri="http://schemas.openxmlformats.org/drawingml/2006/picture">
                <pic:pic>
                  <pic:nvPicPr>
                    <pic:cNvPr descr="1235411.png" id="39" name="Picture"/>
                    <pic:cNvPicPr>
                      <a:picLocks noChangeArrowheads="1" noChangeAspect="1"/>
                    </pic:cNvPicPr>
                  </pic:nvPicPr>
                  <pic:blipFill>
                    <a:blip r:embed="rId37"/>
                    <a:stretch>
                      <a:fillRect/>
                    </a:stretch>
                  </pic:blipFill>
                  <pic:spPr bwMode="auto">
                    <a:xfrm>
                      <a:off x="0" y="0"/>
                      <a:ext cx="5010150" cy="1371600"/>
                    </a:xfrm>
                    <a:prstGeom prst="rect">
                      <a:avLst/>
                    </a:prstGeom>
                    <a:noFill/>
                    <a:ln w="9525">
                      <a:noFill/>
                      <a:headEnd/>
                      <a:tailEnd/>
                    </a:ln>
                  </pic:spPr>
                </pic:pic>
              </a:graphicData>
            </a:graphic>
          </wp:inline>
        </w:drawing>
      </w:r>
      <w:r>
        <w:br/>
      </w:r>
    </w:p>
    <w:p>
      <w:pPr>
        <w:pStyle w:val="BodyText"/>
      </w:pPr>
      <w:r>
        <w:t xml:space="preserve">and then type in the word “accessible” in the search field:</w:t>
      </w:r>
    </w:p>
    <w:p>
      <w:pPr>
        <w:pStyle w:val="BodyText"/>
      </w:pPr>
      <w:bookmarkStart w:id="43" w:name="Xa2950b33bdd6fa763694f2935aaa05010429117"/>
      <w:r>
        <w:drawing>
          <wp:inline>
            <wp:extent cx="5486400" cy="1995054"/>
            <wp:effectExtent b="0" l="0" r="0" t="0"/>
            <wp:docPr descr="Screenshot of New selected on the File menu with the text &quot;accessible&quot; entered into the search field." title="" id="41" name="Picture"/>
            <a:graphic>
              <a:graphicData uri="http://schemas.openxmlformats.org/drawingml/2006/picture">
                <pic:pic>
                  <pic:nvPicPr>
                    <pic:cNvPr descr="1235545.png" id="42" name="Picture"/>
                    <pic:cNvPicPr>
                      <a:picLocks noChangeArrowheads="1" noChangeAspect="1"/>
                    </pic:cNvPicPr>
                  </pic:nvPicPr>
                  <pic:blipFill>
                    <a:blip r:embed="rId40"/>
                    <a:stretch>
                      <a:fillRect/>
                    </a:stretch>
                  </pic:blipFill>
                  <pic:spPr bwMode="auto">
                    <a:xfrm>
                      <a:off x="0" y="0"/>
                      <a:ext cx="5486400" cy="1995054"/>
                    </a:xfrm>
                    <a:prstGeom prst="rect">
                      <a:avLst/>
                    </a:prstGeom>
                    <a:noFill/>
                    <a:ln w="9525">
                      <a:noFill/>
                      <a:headEnd/>
                      <a:tailEnd/>
                    </a:ln>
                  </pic:spPr>
                </pic:pic>
              </a:graphicData>
            </a:graphic>
          </wp:inline>
        </w:drawing>
      </w:r>
      <w:bookmarkEnd w:id="43"/>
      <w:r>
        <w:br/>
      </w:r>
      <w:r>
        <w:t xml:space="preserve">While this doesn’t guarantee that the theme will meet accessibility guidelines, it does increase the likelihood. Microsoft also has an online Accessible PowerPoint template sampler that you can reach through the Resource Links for this section.</w:t>
      </w:r>
    </w:p>
    <w:bookmarkEnd w:id="44"/>
    <w:bookmarkEnd w:id="45"/>
    <w:bookmarkStart w:id="91" w:name="slide-layouts"/>
    <w:p>
      <w:pPr>
        <w:pStyle w:val="Heading2"/>
      </w:pPr>
      <w:r>
        <w:t xml:space="preserve">Slide Layouts</w:t>
      </w:r>
    </w:p>
    <w:p>
      <w:pPr>
        <w:pStyle w:val="FirstParagraph"/>
      </w:pPr>
      <w:r>
        <w:t xml:space="preserve">The default slide in my new presentation uses the</w:t>
      </w:r>
      <w:r>
        <w:t xml:space="preserve"> </w:t>
      </w:r>
      <w:r>
        <w:rPr>
          <w:i/>
          <w:iCs/>
        </w:rPr>
        <w:t xml:space="preserve">Title Slide</w:t>
      </w:r>
      <w:r>
        <w:t xml:space="preserve"> </w:t>
      </w:r>
      <w:r>
        <w:t xml:space="preserve">layout. The title on this slide applies to the whole presentation, and it functions like the</w:t>
      </w:r>
      <w:r>
        <w:t xml:space="preserve"> </w:t>
      </w:r>
      <w:r>
        <w:rPr>
          <w:i/>
          <w:iCs/>
        </w:rPr>
        <w:t xml:space="preserve">Heading 1</w:t>
      </w:r>
      <w:r>
        <w:t xml:space="preserve"> </w:t>
      </w:r>
      <w:r>
        <w:t xml:space="preserve">in a Word document. I’ll enter “My Presentation” into the text field for the title.</w:t>
      </w:r>
    </w:p>
    <w:bookmarkStart w:id="61" w:name="Xc8cbddf9691a9933d0df61d2f1abe3ddd2d199e"/>
    <w:p>
      <w:pPr>
        <w:pStyle w:val="Heading3"/>
      </w:pPr>
      <w:r>
        <w:t xml:space="preserve">Create a new slide with the default</w:t>
      </w:r>
      <w:r>
        <w:t xml:space="preserve"> </w:t>
      </w:r>
      <w:r>
        <w:rPr>
          <w:i/>
          <w:iCs/>
        </w:rPr>
        <w:t xml:space="preserve">Layout</w:t>
      </w:r>
    </w:p>
    <w:p>
      <w:pPr>
        <w:pStyle w:val="Instructions"/>
      </w:pPr>
      <w:r>
        <w:drawing>
          <wp:inline>
            <wp:extent cx="952500" cy="809625"/>
            <wp:effectExtent b="0" l="0" r="0" t="0"/>
            <wp:docPr descr="windows and mac instructions" title="" id="47" name="Picture"/>
            <a:graphic>
              <a:graphicData uri="http://schemas.openxmlformats.org/drawingml/2006/picture">
                <pic:pic>
                  <pic:nvPicPr>
                    <pic:cNvPr descr="1235429.png" id="48" name="Picture"/>
                    <pic:cNvPicPr>
                      <a:picLocks noChangeArrowheads="1" noChangeAspect="1"/>
                    </pic:cNvPicPr>
                  </pic:nvPicPr>
                  <pic:blipFill>
                    <a:blip r:embed="rId46"/>
                    <a:stretch>
                      <a:fillRect/>
                    </a:stretch>
                  </pic:blipFill>
                  <pic:spPr bwMode="auto">
                    <a:xfrm>
                      <a:off x="0" y="0"/>
                      <a:ext cx="952500" cy="809625"/>
                    </a:xfrm>
                    <a:prstGeom prst="rect">
                      <a:avLst/>
                    </a:prstGeom>
                    <a:noFill/>
                    <a:ln w="9525">
                      <a:noFill/>
                      <a:headEnd/>
                      <a:tailEnd/>
                    </a:ln>
                  </pic:spPr>
                </pic:pic>
              </a:graphicData>
            </a:graphic>
          </wp:inline>
        </w:drawing>
      </w:r>
    </w:p>
    <w:bookmarkStart w:id="52" w:name="to-create-a-new-slide-on-windows"/>
    <w:p>
      <w:pPr>
        <w:pStyle w:val="Heading4"/>
      </w:pPr>
      <w:r>
        <w:t xml:space="preserve">To create a new slide on Windows:</w:t>
      </w:r>
    </w:p>
    <w:p>
      <w:pPr>
        <w:pStyle w:val="Instructions"/>
        <w:numPr>
          <w:ilvl w:val="0"/>
          <w:numId w:val="1002"/>
        </w:numPr>
      </w:pPr>
      <w:r>
        <w:t xml:space="preserve">Select the HOME tab on the Ribbon.</w:t>
      </w:r>
    </w:p>
    <w:p>
      <w:pPr>
        <w:pStyle w:val="Instructions"/>
        <w:numPr>
          <w:ilvl w:val="0"/>
          <w:numId w:val="1002"/>
        </w:numPr>
      </w:pPr>
      <w:r>
        <w:t xml:space="preserve">Click the top half of the"New Slide" tool.</w:t>
      </w:r>
      <w:r>
        <w:br/>
      </w:r>
      <w:r>
        <w:drawing>
          <wp:inline>
            <wp:extent cx="5486400" cy="1891862"/>
            <wp:effectExtent b="0" l="0" r="0" t="0"/>
            <wp:docPr descr="07-win-ppt-365-new-slide-from-last-layout.png" title="" id="50" name="Picture"/>
            <a:graphic>
              <a:graphicData uri="http://schemas.openxmlformats.org/drawingml/2006/picture">
                <pic:pic>
                  <pic:nvPicPr>
                    <pic:cNvPr descr="1235667.png" id="51" name="Picture"/>
                    <pic:cNvPicPr>
                      <a:picLocks noChangeArrowheads="1" noChangeAspect="1"/>
                    </pic:cNvPicPr>
                  </pic:nvPicPr>
                  <pic:blipFill>
                    <a:blip r:embed="rId49"/>
                    <a:stretch>
                      <a:fillRect/>
                    </a:stretch>
                  </pic:blipFill>
                  <pic:spPr bwMode="auto">
                    <a:xfrm>
                      <a:off x="0" y="0"/>
                      <a:ext cx="5486400" cy="1891862"/>
                    </a:xfrm>
                    <a:prstGeom prst="rect">
                      <a:avLst/>
                    </a:prstGeom>
                    <a:noFill/>
                    <a:ln w="9525">
                      <a:noFill/>
                      <a:headEnd/>
                      <a:tailEnd/>
                    </a:ln>
                  </pic:spPr>
                </pic:pic>
              </a:graphicData>
            </a:graphic>
          </wp:inline>
        </w:drawing>
      </w:r>
    </w:p>
    <w:bookmarkEnd w:id="52"/>
    <w:p>
      <w:pPr>
        <w:pStyle w:val="FirstParagraph"/>
      </w:pPr>
      <w:r>
        <w:t xml:space="preserve">I could also navigate to the Insert tab on the Ribbon and use the “New Slide” tool there. </w:t>
      </w:r>
      <w:r>
        <w:t xml:space="preserve"> </w:t>
      </w:r>
    </w:p>
    <w:p>
      <w:pPr>
        <w:pStyle w:val="BodyText"/>
      </w:pPr>
      <w:r>
        <w:t xml:space="preserve">Layouts are a key factor in creating a PowerPoint presentation that is optimized for accessibility. When used correctly, layouts ensure that a slide has the correct structure to support assistive technologies.</w:t>
      </w:r>
    </w:p>
    <w:p>
      <w:pPr>
        <w:pStyle w:val="BodyText"/>
      </w:pPr>
      <w:bookmarkStart w:id="56" w:name="Xefe64fa0a3d636d1a94e0026b58536c95f7e9dc"/>
      <w:r>
        <w:drawing>
          <wp:inline>
            <wp:extent cx="5486400" cy="2445744"/>
            <wp:effectExtent b="0" l="0" r="0" t="0"/>
            <wp:docPr descr="Screenshot of layout types." title="" id="54" name="Picture"/>
            <a:graphic>
              <a:graphicData uri="http://schemas.openxmlformats.org/drawingml/2006/picture">
                <pic:pic>
                  <pic:nvPicPr>
                    <pic:cNvPr descr="1235387.png" id="55" name="Picture"/>
                    <pic:cNvPicPr>
                      <a:picLocks noChangeArrowheads="1" noChangeAspect="1"/>
                    </pic:cNvPicPr>
                  </pic:nvPicPr>
                  <pic:blipFill>
                    <a:blip r:embed="rId53"/>
                    <a:stretch>
                      <a:fillRect/>
                    </a:stretch>
                  </pic:blipFill>
                  <pic:spPr bwMode="auto">
                    <a:xfrm>
                      <a:off x="0" y="0"/>
                      <a:ext cx="5486400" cy="2445744"/>
                    </a:xfrm>
                    <a:prstGeom prst="rect">
                      <a:avLst/>
                    </a:prstGeom>
                    <a:noFill/>
                    <a:ln w="9525">
                      <a:noFill/>
                      <a:headEnd/>
                      <a:tailEnd/>
                    </a:ln>
                  </pic:spPr>
                </pic:pic>
              </a:graphicData>
            </a:graphic>
          </wp:inline>
        </w:drawing>
      </w:r>
      <w:bookmarkEnd w:id="56"/>
    </w:p>
    <w:p>
      <w:pPr>
        <w:pStyle w:val="BodyText"/>
      </w:pPr>
      <w:r>
        <w:t xml:space="preserve">With the exception of the</w:t>
      </w:r>
      <w:r>
        <w:t xml:space="preserve"> </w:t>
      </w:r>
      <w:r>
        <w:rPr>
          <w:i/>
          <w:iCs/>
        </w:rPr>
        <w:t xml:space="preserve">Blank</w:t>
      </w:r>
      <w:r>
        <w:t xml:space="preserve"> </w:t>
      </w:r>
      <w:r>
        <w:t xml:space="preserve">layout, layouts include one or more</w:t>
      </w:r>
      <w:r>
        <w:t xml:space="preserve"> </w:t>
      </w:r>
      <w:r>
        <w:rPr>
          <w:i/>
          <w:iCs/>
        </w:rPr>
        <w:t xml:space="preserve">Placeholder</w:t>
      </w:r>
      <w:r>
        <w:t xml:space="preserve"> </w:t>
      </w:r>
      <w:r>
        <w:t xml:space="preserve">areas for adding content such as a title, text, or an image.</w:t>
      </w:r>
    </w:p>
    <w:p>
      <w:pPr>
        <w:pStyle w:val="BodyText"/>
      </w:pPr>
      <w:r>
        <w:t xml:space="preserve">When I added a new slide, the</w:t>
      </w:r>
      <w:r>
        <w:t xml:space="preserve"> </w:t>
      </w:r>
      <w:r>
        <w:rPr>
          <w:i/>
          <w:iCs/>
        </w:rPr>
        <w:t xml:space="preserve">Title and Content</w:t>
      </w:r>
      <w:r>
        <w:t xml:space="preserve"> </w:t>
      </w:r>
      <w:r>
        <w:t xml:space="preserve">layout was used by default. Like most layouts, this slide has a</w:t>
      </w:r>
      <w:r>
        <w:t xml:space="preserve"> </w:t>
      </w:r>
      <w:r>
        <w:rPr>
          <w:i/>
          <w:iCs/>
        </w:rPr>
        <w:t xml:space="preserve">Title</w:t>
      </w:r>
      <w:r>
        <w:t xml:space="preserve"> </w:t>
      </w:r>
      <w:r>
        <w:t xml:space="preserve">placeholder at the top of the slide. While the main title entered into the</w:t>
      </w:r>
      <w:r>
        <w:t xml:space="preserve"> </w:t>
      </w:r>
      <w:r>
        <w:rPr>
          <w:i/>
          <w:iCs/>
        </w:rPr>
        <w:t xml:space="preserve">Title Slide</w:t>
      </w:r>
      <w:r>
        <w:t xml:space="preserve"> </w:t>
      </w:r>
      <w:r>
        <w:t xml:space="preserve">layout is presented like a Heading 1, titles on subsequent slides are presented the same way as a</w:t>
      </w:r>
      <w:r>
        <w:t xml:space="preserve"> </w:t>
      </w:r>
      <w:r>
        <w:rPr>
          <w:i/>
          <w:iCs/>
        </w:rPr>
        <w:t xml:space="preserve">Heading 2</w:t>
      </w:r>
      <w:r>
        <w:t xml:space="preserve">.</w:t>
      </w:r>
    </w:p>
    <w:p>
      <w:pPr>
        <w:pStyle w:val="BodyText"/>
      </w:pPr>
      <w:r>
        <w:t xml:space="preserve">Most users will benefit from a title that is concise and descriptive. Provide each slide with a unique title when possible, keeping in mind that screen reading software users may use them to navigate a presentation. I’ll enter the text “My First Slide” into the</w:t>
      </w:r>
      <w:r>
        <w:t xml:space="preserve"> </w:t>
      </w:r>
      <w:r>
        <w:rPr>
          <w:i/>
          <w:iCs/>
        </w:rPr>
        <w:t xml:space="preserve">Title</w:t>
      </w:r>
      <w:r>
        <w:t xml:space="preserve"> </w:t>
      </w:r>
      <w:r>
        <w:t xml:space="preserve">placeholder. This slide also has a</w:t>
      </w:r>
      <w:r>
        <w:t xml:space="preserve"> </w:t>
      </w:r>
      <w:r>
        <w:rPr>
          <w:i/>
          <w:iCs/>
        </w:rPr>
        <w:t xml:space="preserve">Content</w:t>
      </w:r>
      <w:r>
        <w:t xml:space="preserve"> </w:t>
      </w:r>
      <w:r>
        <w:t xml:space="preserve">placeholder for adding text, and other slide elements such as a table, chart, or image.</w:t>
      </w:r>
      <w:r>
        <w:br/>
      </w:r>
      <w:bookmarkStart w:id="60" w:name="Xf9a76900d3a15514922badbffcacfb2a4d31681"/>
      <w:r>
        <w:drawing>
          <wp:inline>
            <wp:extent cx="5486400" cy="1772529"/>
            <wp:effectExtent b="0" l="0" r="0" t="0"/>
            <wp:docPr descr="" title="" id="58" name="Picture"/>
            <a:graphic>
              <a:graphicData uri="http://schemas.openxmlformats.org/drawingml/2006/picture">
                <pic:pic>
                  <pic:nvPicPr>
                    <pic:cNvPr descr="1235564.png" id="59" name="Picture"/>
                    <pic:cNvPicPr>
                      <a:picLocks noChangeArrowheads="1" noChangeAspect="1"/>
                    </pic:cNvPicPr>
                  </pic:nvPicPr>
                  <pic:blipFill>
                    <a:blip r:embed="rId57"/>
                    <a:stretch>
                      <a:fillRect/>
                    </a:stretch>
                  </pic:blipFill>
                  <pic:spPr bwMode="auto">
                    <a:xfrm>
                      <a:off x="0" y="0"/>
                      <a:ext cx="5486400" cy="1772529"/>
                    </a:xfrm>
                    <a:prstGeom prst="rect">
                      <a:avLst/>
                    </a:prstGeom>
                    <a:noFill/>
                    <a:ln w="9525">
                      <a:noFill/>
                      <a:headEnd/>
                      <a:tailEnd/>
                    </a:ln>
                  </pic:spPr>
                </pic:pic>
              </a:graphicData>
            </a:graphic>
          </wp:inline>
        </w:drawing>
      </w:r>
      <w:bookmarkEnd w:id="60"/>
      <w:r>
        <w:br/>
      </w:r>
    </w:p>
    <w:bookmarkEnd w:id="61"/>
    <w:bookmarkStart w:id="80" w:name="X6f46fd2a9bae329e855654806d6bac008f394f3"/>
    <w:p>
      <w:pPr>
        <w:pStyle w:val="Heading3"/>
      </w:pPr>
      <w:r>
        <w:t xml:space="preserve">Create a new slide with a specific</w:t>
      </w:r>
      <w:r>
        <w:t xml:space="preserve"> </w:t>
      </w:r>
      <w:r>
        <w:rPr>
          <w:i/>
          <w:iCs/>
        </w:rPr>
        <w:t xml:space="preserve">Layout</w:t>
      </w:r>
    </w:p>
    <w:p>
      <w:pPr>
        <w:pStyle w:val="FirstParagraph"/>
      </w:pPr>
      <w:r>
        <w:t xml:space="preserve">If I wanted to have text</w:t>
      </w:r>
      <w:r>
        <w:t xml:space="preserve"> </w:t>
      </w:r>
      <w:r>
        <w:rPr>
          <w:i/>
          <w:iCs/>
        </w:rPr>
        <w:t xml:space="preserve">and</w:t>
      </w:r>
      <w:r>
        <w:t xml:space="preserve"> </w:t>
      </w:r>
      <w:r>
        <w:t xml:space="preserve">an image, I would select a different layout. Although you can change the layout of a slide at any time,</w:t>
      </w:r>
      <w:r>
        <w:t xml:space="preserve"> </w:t>
      </w:r>
      <w:r>
        <w:t xml:space="preserve">we recommend choosing your layout when creating a new slide.</w:t>
      </w:r>
    </w:p>
    <w:bookmarkStart w:id="70" w:name="windows"/>
    <w:p>
      <w:pPr>
        <w:pStyle w:val="Heading4"/>
      </w:pPr>
      <w:r>
        <w:t xml:space="preserve">Windows</w:t>
      </w:r>
      <w:r>
        <w:br/>
      </w:r>
    </w:p>
    <w:p>
      <w:pPr>
        <w:pStyle w:val="Instructions"/>
      </w:pPr>
      <w:r>
        <w:drawing>
          <wp:inline>
            <wp:extent cx="476250" cy="476250"/>
            <wp:effectExtent b="0" l="0" r="0" t="0"/>
            <wp:docPr descr="windows instructions" title="" id="63" name="Picture"/>
            <a:graphic>
              <a:graphicData uri="http://schemas.openxmlformats.org/drawingml/2006/picture">
                <pic:pic>
                  <pic:nvPicPr>
                    <pic:cNvPr descr="1235480.png" id="64" name="Picture"/>
                    <pic:cNvPicPr>
                      <a:picLocks noChangeArrowheads="1" noChangeAspect="1"/>
                    </pic:cNvPicPr>
                  </pic:nvPicPr>
                  <pic:blipFill>
                    <a:blip r:embed="rId62"/>
                    <a:stretch>
                      <a:fillRect/>
                    </a:stretch>
                  </pic:blipFill>
                  <pic:spPr bwMode="auto">
                    <a:xfrm>
                      <a:off x="0" y="0"/>
                      <a:ext cx="476250" cy="476250"/>
                    </a:xfrm>
                    <a:prstGeom prst="rect">
                      <a:avLst/>
                    </a:prstGeom>
                    <a:noFill/>
                    <a:ln w="9525">
                      <a:noFill/>
                      <a:headEnd/>
                      <a:tailEnd/>
                    </a:ln>
                  </pic:spPr>
                </pic:pic>
              </a:graphicData>
            </a:graphic>
          </wp:inline>
        </w:drawing>
      </w:r>
    </w:p>
    <w:bookmarkStart w:id="69" w:name="X8bc6df572c9271668fbc2302559e753741a5371"/>
    <w:p>
      <w:pPr>
        <w:pStyle w:val="Heading3"/>
      </w:pPr>
      <w:r>
        <w:t xml:space="preserve">To create a new slide with a specific layout on Windows</w:t>
      </w:r>
      <w:r>
        <w:t xml:space="preserve">:</w:t>
      </w:r>
    </w:p>
    <w:p>
      <w:pPr>
        <w:pStyle w:val="Instructions"/>
        <w:numPr>
          <w:ilvl w:val="0"/>
          <w:numId w:val="1003"/>
        </w:numPr>
      </w:pPr>
      <w:r>
        <w:t xml:space="preserve">Select the Hᴏᴍᴇ tab on the Ribbon</w:t>
      </w:r>
    </w:p>
    <w:p>
      <w:pPr>
        <w:pStyle w:val="Instructions"/>
        <w:numPr>
          <w:ilvl w:val="0"/>
          <w:numId w:val="1003"/>
        </w:numPr>
      </w:pPr>
      <w:r>
        <w:t xml:space="preserve">Click the bottom-half of the "New Slide" tool to open the gallery of layout options</w:t>
      </w:r>
      <w:r>
        <w:t xml:space="preserve">.</w:t>
      </w:r>
    </w:p>
    <w:p>
      <w:pPr>
        <w:pStyle w:val="Instructions"/>
        <w:numPr>
          <w:ilvl w:val="0"/>
          <w:numId w:val="1003"/>
        </w:numPr>
      </w:pPr>
      <w:r>
        <w:t xml:space="preserve">Select a layout.</w:t>
      </w:r>
      <w:r>
        <w:br/>
      </w:r>
      <w:bookmarkStart w:id="68" w:name="Xd7c30d814792519070e2c64795a687e7411dc2c"/>
      <w:r>
        <w:drawing>
          <wp:inline>
            <wp:extent cx="5000625" cy="5238750"/>
            <wp:effectExtent b="0" l="0" r="0" t="0"/>
            <wp:docPr descr="Screenshot of the bottom half of the New Slide tool labeled number 2, and the Two Content layout on the Office Theme menu selected and labeled number 3." title="" id="66" name="Picture"/>
            <a:graphic>
              <a:graphicData uri="http://schemas.openxmlformats.org/drawingml/2006/picture">
                <pic:pic>
                  <pic:nvPicPr>
                    <pic:cNvPr descr="1235497.png" id="67" name="Picture"/>
                    <pic:cNvPicPr>
                      <a:picLocks noChangeArrowheads="1" noChangeAspect="1"/>
                    </pic:cNvPicPr>
                  </pic:nvPicPr>
                  <pic:blipFill>
                    <a:blip r:embed="rId65"/>
                    <a:stretch>
                      <a:fillRect/>
                    </a:stretch>
                  </pic:blipFill>
                  <pic:spPr bwMode="auto">
                    <a:xfrm>
                      <a:off x="0" y="0"/>
                      <a:ext cx="5000625" cy="5238750"/>
                    </a:xfrm>
                    <a:prstGeom prst="rect">
                      <a:avLst/>
                    </a:prstGeom>
                    <a:noFill/>
                    <a:ln w="9525">
                      <a:noFill/>
                      <a:headEnd/>
                      <a:tailEnd/>
                    </a:ln>
                  </pic:spPr>
                </pic:pic>
              </a:graphicData>
            </a:graphic>
          </wp:inline>
        </w:drawing>
      </w:r>
      <w:bookmarkEnd w:id="68"/>
    </w:p>
    <w:bookmarkEnd w:id="69"/>
    <w:p>
      <w:pPr>
        <w:pStyle w:val="FirstParagraph"/>
      </w:pPr>
      <w:r>
        <w:t xml:space="preserve">I’ll choose “Two Content.”</w:t>
      </w:r>
      <w:r>
        <w:br/>
      </w:r>
      <w:r>
        <w:br/>
      </w:r>
    </w:p>
    <w:bookmarkEnd w:id="70"/>
    <w:bookmarkStart w:id="79" w:name="mac"/>
    <w:p>
      <w:pPr>
        <w:pStyle w:val="Heading4"/>
      </w:pPr>
      <w:r>
        <w:t xml:space="preserve">Mac</w:t>
      </w:r>
    </w:p>
    <w:p>
      <w:pPr>
        <w:pStyle w:val="FirstParagraph"/>
      </w:pPr>
      <w:r>
        <w:t xml:space="preserve">The New Slide tool is slightly different on Mac.</w:t>
      </w:r>
    </w:p>
    <w:p>
      <w:pPr>
        <w:pStyle w:val="Instructions"/>
      </w:pPr>
      <w:r>
        <w:drawing>
          <wp:inline>
            <wp:extent cx="476250" cy="476250"/>
            <wp:effectExtent b="0" l="0" r="0" t="0"/>
            <wp:docPr descr="mac instructions" title="" id="72" name="Picture"/>
            <a:graphic>
              <a:graphicData uri="http://schemas.openxmlformats.org/drawingml/2006/picture">
                <pic:pic>
                  <pic:nvPicPr>
                    <pic:cNvPr descr="1235472.png" id="73" name="Picture"/>
                    <pic:cNvPicPr>
                      <a:picLocks noChangeArrowheads="1" noChangeAspect="1"/>
                    </pic:cNvPicPr>
                  </pic:nvPicPr>
                  <pic:blipFill>
                    <a:blip r:embed="rId71"/>
                    <a:stretch>
                      <a:fillRect/>
                    </a:stretch>
                  </pic:blipFill>
                  <pic:spPr bwMode="auto">
                    <a:xfrm>
                      <a:off x="0" y="0"/>
                      <a:ext cx="476250" cy="476250"/>
                    </a:xfrm>
                    <a:prstGeom prst="rect">
                      <a:avLst/>
                    </a:prstGeom>
                    <a:noFill/>
                    <a:ln w="9525">
                      <a:noFill/>
                      <a:headEnd/>
                      <a:tailEnd/>
                    </a:ln>
                  </pic:spPr>
                </pic:pic>
              </a:graphicData>
            </a:graphic>
          </wp:inline>
        </w:drawing>
      </w:r>
    </w:p>
    <w:bookmarkStart w:id="78" w:name="Xa2997bdf54295b124bf2e28b88847765f355590"/>
    <w:p>
      <w:pPr>
        <w:pStyle w:val="Heading4"/>
      </w:pPr>
      <w:r>
        <w:t xml:space="preserve">To create a new slide with a specific layout on Mac</w:t>
      </w:r>
      <w:r>
        <w:t xml:space="preserve">:</w:t>
      </w:r>
    </w:p>
    <w:p>
      <w:pPr>
        <w:pStyle w:val="Instructions"/>
        <w:numPr>
          <w:ilvl w:val="0"/>
          <w:numId w:val="1004"/>
        </w:numPr>
      </w:pPr>
      <w:r>
        <w:t xml:space="preserve">Select the HOME tab on the Ribbon.</w:t>
      </w:r>
    </w:p>
    <w:p>
      <w:pPr>
        <w:pStyle w:val="Instructions"/>
        <w:numPr>
          <w:ilvl w:val="0"/>
          <w:numId w:val="1004"/>
        </w:numPr>
      </w:pPr>
      <w:r>
        <w:t xml:space="preserve">Click the down arrow symbol on the right side of the New Slide to open the gallery of layout options.</w:t>
      </w:r>
    </w:p>
    <w:p>
      <w:pPr>
        <w:pStyle w:val="Instructions"/>
        <w:numPr>
          <w:ilvl w:val="0"/>
          <w:numId w:val="1004"/>
        </w:numPr>
      </w:pPr>
      <w:r>
        <w:t xml:space="preserve">Select a layout.</w:t>
      </w:r>
      <w:r>
        <w:br/>
      </w:r>
      <w:bookmarkStart w:id="77" w:name="X844d27e3f43abeb9442be3a7b6ae9dbf01f959d"/>
      <w:r>
        <w:drawing>
          <wp:inline>
            <wp:extent cx="5486400" cy="3396342"/>
            <wp:effectExtent b="0" l="0" r="0" t="0"/>
            <wp:docPr descr="Screenshot of the New Slide tool labeled number 2 with the down arrow highlighted, and the Two Content layout on the Office Theme menu selected and labeled number 3." title="" id="75" name="Picture"/>
            <a:graphic>
              <a:graphicData uri="http://schemas.openxmlformats.org/drawingml/2006/picture">
                <pic:pic>
                  <pic:nvPicPr>
                    <pic:cNvPr descr="1235670.png" id="76" name="Picture"/>
                    <pic:cNvPicPr>
                      <a:picLocks noChangeArrowheads="1" noChangeAspect="1"/>
                    </pic:cNvPicPr>
                  </pic:nvPicPr>
                  <pic:blipFill>
                    <a:blip r:embed="rId74"/>
                    <a:stretch>
                      <a:fillRect/>
                    </a:stretch>
                  </pic:blipFill>
                  <pic:spPr bwMode="auto">
                    <a:xfrm>
                      <a:off x="0" y="0"/>
                      <a:ext cx="5486400" cy="3396342"/>
                    </a:xfrm>
                    <a:prstGeom prst="rect">
                      <a:avLst/>
                    </a:prstGeom>
                    <a:noFill/>
                    <a:ln w="9525">
                      <a:noFill/>
                      <a:headEnd/>
                      <a:tailEnd/>
                    </a:ln>
                  </pic:spPr>
                </pic:pic>
              </a:graphicData>
            </a:graphic>
          </wp:inline>
        </w:drawing>
      </w:r>
      <w:bookmarkEnd w:id="77"/>
    </w:p>
    <w:bookmarkEnd w:id="78"/>
    <w:bookmarkEnd w:id="79"/>
    <w:bookmarkEnd w:id="80"/>
    <w:bookmarkStart w:id="90" w:name="change-a-slide-layout"/>
    <w:p>
      <w:pPr>
        <w:pStyle w:val="Heading3"/>
      </w:pPr>
      <w:r>
        <w:t xml:space="preserve">Change a slide layout</w:t>
      </w:r>
    </w:p>
    <w:p>
      <w:pPr>
        <w:pStyle w:val="FirstParagraph"/>
      </w:pPr>
      <w:r>
        <w:t xml:space="preserve">It is also possible to change the layout for a slide that you have already created.</w:t>
      </w:r>
    </w:p>
    <w:p>
      <w:pPr>
        <w:pStyle w:val="Instructions"/>
      </w:pPr>
      <w:r>
        <w:drawing>
          <wp:inline>
            <wp:extent cx="952500" cy="809625"/>
            <wp:effectExtent b="0" l="0" r="0" t="0"/>
            <wp:docPr descr="windows and mac instructions" title="" id="81" name="Picture"/>
            <a:graphic>
              <a:graphicData uri="http://schemas.openxmlformats.org/drawingml/2006/picture">
                <pic:pic>
                  <pic:nvPicPr>
                    <pic:cNvPr descr="1235429.png" id="82" name="Picture"/>
                    <pic:cNvPicPr>
                      <a:picLocks noChangeArrowheads="1" noChangeAspect="1"/>
                    </pic:cNvPicPr>
                  </pic:nvPicPr>
                  <pic:blipFill>
                    <a:blip r:embed="rId46"/>
                    <a:stretch>
                      <a:fillRect/>
                    </a:stretch>
                  </pic:blipFill>
                  <pic:spPr bwMode="auto">
                    <a:xfrm>
                      <a:off x="0" y="0"/>
                      <a:ext cx="952500" cy="809625"/>
                    </a:xfrm>
                    <a:prstGeom prst="rect">
                      <a:avLst/>
                    </a:prstGeom>
                    <a:noFill/>
                    <a:ln w="9525">
                      <a:noFill/>
                      <a:headEnd/>
                      <a:tailEnd/>
                    </a:ln>
                  </pic:spPr>
                </pic:pic>
              </a:graphicData>
            </a:graphic>
          </wp:inline>
        </w:drawing>
      </w:r>
    </w:p>
    <w:bookmarkStart w:id="89" w:name="Xd603edb131fc9dd74fa751310e33a06a8c36136"/>
    <w:p>
      <w:pPr>
        <w:pStyle w:val="Heading4"/>
      </w:pPr>
      <w:r>
        <w:t xml:space="preserve">To change the layout of an existing slide:</w:t>
      </w:r>
    </w:p>
    <w:p>
      <w:pPr>
        <w:pStyle w:val="Instructions"/>
        <w:numPr>
          <w:ilvl w:val="0"/>
          <w:numId w:val="1005"/>
        </w:numPr>
      </w:pPr>
      <w:r>
        <w:t xml:space="preserve">Select the slide you would like to change.</w:t>
      </w:r>
    </w:p>
    <w:p>
      <w:pPr>
        <w:pStyle w:val="Instructions"/>
        <w:numPr>
          <w:ilvl w:val="0"/>
          <w:numId w:val="1005"/>
        </w:numPr>
      </w:pPr>
      <w:r>
        <w:t xml:space="preserve">On the</w:t>
      </w:r>
      <w:r>
        <w:t xml:space="preserve"> </w:t>
      </w:r>
      <w:r>
        <w:t xml:space="preserve">HOME</w:t>
      </w:r>
      <w:r>
        <w:t xml:space="preserve"> tab, select</w:t>
      </w:r>
      <w:r>
        <w:t xml:space="preserve"> </w:t>
      </w:r>
      <w:r>
        <w:rPr>
          <w:i/>
          <w:iCs/>
        </w:rPr>
        <w:t xml:space="preserve">Layout</w:t>
      </w:r>
      <w:r>
        <w:t xml:space="preserve">.</w:t>
      </w:r>
      <w:r>
        <w:br/>
      </w:r>
      <w:r>
        <w:drawing>
          <wp:inline>
            <wp:extent cx="4143375" cy="1428750"/>
            <wp:effectExtent b="0" l="0" r="0" t="0"/>
            <wp:docPr descr="Screenshot of the Layout tool highlighted on the Home tab, on Windows." title="" id="84" name="Picture"/>
            <a:graphic>
              <a:graphicData uri="http://schemas.openxmlformats.org/drawingml/2006/picture">
                <pic:pic>
                  <pic:nvPicPr>
                    <pic:cNvPr descr="1235487.png" id="85" name="Picture"/>
                    <pic:cNvPicPr>
                      <a:picLocks noChangeArrowheads="1" noChangeAspect="1"/>
                    </pic:cNvPicPr>
                  </pic:nvPicPr>
                  <pic:blipFill>
                    <a:blip r:embed="rId83"/>
                    <a:stretch>
                      <a:fillRect/>
                    </a:stretch>
                  </pic:blipFill>
                  <pic:spPr bwMode="auto">
                    <a:xfrm>
                      <a:off x="0" y="0"/>
                      <a:ext cx="4143375" cy="1428750"/>
                    </a:xfrm>
                    <a:prstGeom prst="rect">
                      <a:avLst/>
                    </a:prstGeom>
                    <a:noFill/>
                    <a:ln w="9525">
                      <a:noFill/>
                      <a:headEnd/>
                      <a:tailEnd/>
                    </a:ln>
                  </pic:spPr>
                </pic:pic>
              </a:graphicData>
            </a:graphic>
          </wp:inline>
        </w:drawing>
      </w:r>
    </w:p>
    <w:p>
      <w:pPr>
        <w:pStyle w:val="Instructions"/>
        <w:numPr>
          <w:ilvl w:val="0"/>
          <w:numId w:val="1005"/>
        </w:numPr>
      </w:pPr>
      <w:r>
        <w:t xml:space="preserve">Choose the desired layout from the Gallery.</w:t>
      </w:r>
      <w:r>
        <w:br/>
      </w:r>
      <w:r>
        <w:drawing>
          <wp:inline>
            <wp:extent cx="4619625" cy="4048125"/>
            <wp:effectExtent b="0" l="0" r="0" t="0"/>
            <wp:docPr descr="Screenshot of the Layout tool highlighted on the Home tab showing the Office Theme drop-down with the available Layouts, on Windows." title="" id="87" name="Picture"/>
            <a:graphic>
              <a:graphicData uri="http://schemas.openxmlformats.org/drawingml/2006/picture">
                <pic:pic>
                  <pic:nvPicPr>
                    <pic:cNvPr descr="1235400.png" id="88" name="Picture"/>
                    <pic:cNvPicPr>
                      <a:picLocks noChangeArrowheads="1" noChangeAspect="1"/>
                    </pic:cNvPicPr>
                  </pic:nvPicPr>
                  <pic:blipFill>
                    <a:blip r:embed="rId86"/>
                    <a:stretch>
                      <a:fillRect/>
                    </a:stretch>
                  </pic:blipFill>
                  <pic:spPr bwMode="auto">
                    <a:xfrm>
                      <a:off x="0" y="0"/>
                      <a:ext cx="4619625" cy="4048125"/>
                    </a:xfrm>
                    <a:prstGeom prst="rect">
                      <a:avLst/>
                    </a:prstGeom>
                    <a:noFill/>
                    <a:ln w="9525">
                      <a:noFill/>
                      <a:headEnd/>
                      <a:tailEnd/>
                    </a:ln>
                  </pic:spPr>
                </pic:pic>
              </a:graphicData>
            </a:graphic>
          </wp:inline>
        </w:drawing>
      </w:r>
    </w:p>
    <w:bookmarkEnd w:id="89"/>
    <w:p>
      <w:pPr>
        <w:pStyle w:val="FirstParagraph"/>
      </w:pPr>
      <w:r>
        <w:t xml:space="preserve">PowerPoint will try to move the slide contents to the correct place in the new layout. If you’re moving from one layout to another—for example, from</w:t>
      </w:r>
      <w:r>
        <w:t xml:space="preserve"> </w:t>
      </w:r>
      <w:r>
        <w:rPr>
          <w:i/>
          <w:iCs/>
        </w:rPr>
        <w:t xml:space="preserve">Title and Content</w:t>
      </w:r>
      <w:r>
        <w:t xml:space="preserve"> </w:t>
      </w:r>
      <w:r>
        <w:t xml:space="preserve">to</w:t>
      </w:r>
      <w:r>
        <w:t xml:space="preserve"> </w:t>
      </w:r>
      <w:r>
        <w:rPr>
          <w:i/>
          <w:iCs/>
        </w:rPr>
        <w:t xml:space="preserve">Two Content</w:t>
      </w:r>
      <w:r>
        <w:t xml:space="preserve">—this usually works fairly well. But when you have a slide with content that is not in a placeholder—for instance, if you’ve selected the Blank layout, and then added a picture—applying a new layout will require additional work like cutting and pasting, and deleting unused boxes. In this case, it is often easier to add your content to a new slide created with a built-in layout.</w:t>
      </w:r>
    </w:p>
    <w:bookmarkEnd w:id="90"/>
    <w:bookmarkEnd w:id="91"/>
    <w:p>
      <w:pPr>
        <w:pStyle w:val="BodyText"/>
      </w:pPr>
      <w:r>
        <w:t xml:space="preserve">Now that you have been introduced to the accessibility benefits of themes and layouts, in the next video you will learn about making changes to existing layouts, and how to create your own custom layouts.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3" Type="http://schemas.openxmlformats.org/officeDocument/2006/relationships/image" Target="media/rId53.png"/><Relationship Id="rId34" Type="http://schemas.openxmlformats.org/officeDocument/2006/relationships/image" Target="media/rId34.png"/><Relationship Id="rId86" Type="http://schemas.openxmlformats.org/officeDocument/2006/relationships/image" Target="media/rId86.png"/><Relationship Id="rId37" Type="http://schemas.openxmlformats.org/officeDocument/2006/relationships/image" Target="media/rId37.png"/><Relationship Id="rId46" Type="http://schemas.openxmlformats.org/officeDocument/2006/relationships/image" Target="media/rId46.png"/><Relationship Id="rId71" Type="http://schemas.openxmlformats.org/officeDocument/2006/relationships/image" Target="media/rId71.png"/><Relationship Id="rId62" Type="http://schemas.openxmlformats.org/officeDocument/2006/relationships/image" Target="media/rId62.png"/><Relationship Id="rId83" Type="http://schemas.openxmlformats.org/officeDocument/2006/relationships/image" Target="media/rId83.png"/><Relationship Id="rId65" Type="http://schemas.openxmlformats.org/officeDocument/2006/relationships/image" Target="media/rId65.png"/><Relationship Id="rId40" Type="http://schemas.openxmlformats.org/officeDocument/2006/relationships/image" Target="media/rId40.png"/><Relationship Id="rId57" Type="http://schemas.openxmlformats.org/officeDocument/2006/relationships/image" Target="media/rId57.png"/><Relationship Id="rId49" Type="http://schemas.openxmlformats.org/officeDocument/2006/relationships/image" Target="media/rId49.png"/><Relationship Id="rId74" Type="http://schemas.openxmlformats.org/officeDocument/2006/relationships/image" Target="media/rId74.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hyperlink" Target="https://usucourses.instructure.com/courses/2879/pages/contrast-part-1" TargetMode="External"/><Relationship Id="rId32" Type="http://schemas.openxmlformats.org/officeDocument/2006/relationships/hyperlink" Target="https://webaim.org/resources/contrastchecker/" TargetMode="External"/><Relationship Id="rId1" Type="http://schemas.openxmlformats.org/officeDocument/2006/relationships/hyperlink" Target="https://usucourses.instructure.com/courses/2879/pages/themes-and-layouts"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usucourses.instructure.com/courses/2879/pages/contrast-part-1" TargetMode="External"/><Relationship Id="rId32" Type="http://schemas.openxmlformats.org/officeDocument/2006/relationships/hyperlink" Target="https://webaim.org/resources/contrast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2025-12-15T20:04:49Z</dcterms:created>
  <dcterms:modified xsi:type="dcterms:W3CDTF">2025-12-15T20:04:49Z</dcterms:modified>
</cp:coreProperties>
</file>

<file path=docProps/custom.xml><?xml version="1.0" encoding="utf-8"?>
<Properties xmlns="http://schemas.openxmlformats.org/officeDocument/2006/custom-properties" xmlns:vt="http://schemas.openxmlformats.org/officeDocument/2006/docPropsVTypes"/>
</file>