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s"/>
    <w:p>
      <w:pPr>
        <w:jc w:val="left"/>
      </w:pPr>
      <w:hyperlink r:id="rId22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process for generating the report that is displayed in the</w:t>
      </w:r>
      <w:r>
        <w:t xml:space="preserve"> </w:t>
      </w:r>
      <w:r>
        <w:rPr>
          <w:i/>
          <w:iCs/>
        </w:rPr>
        <w:t xml:space="preserve">Accessibility Checker </w:t>
      </w:r>
      <w:r>
        <w:t xml:space="preserve">pane.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two issues identified in the</w:t>
      </w:r>
      <w:r>
        <w:t xml:space="preserve"> </w:t>
      </w:r>
      <w:r>
        <w:rPr>
          <w:i/>
          <w:iCs/>
        </w:rPr>
        <w:t xml:space="preserve">Accessibility Checker</w:t>
      </w:r>
      <w:r>
        <w:t xml:space="preserve"> </w:t>
      </w:r>
      <w:r>
        <w:t xml:space="preserve">report that will always require a manual review.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process for changing a PDF's</w:t>
      </w:r>
      <w:r>
        <w:t xml:space="preserve"> </w:t>
      </w:r>
      <w:r>
        <w:rPr>
          <w:i/>
          <w:iCs/>
        </w:rPr>
        <w:t xml:space="preserve">Title</w:t>
      </w:r>
      <w:r>
        <w:t xml:space="preserve">.</w:t>
      </w:r>
    </w:p>
    <w:bookmarkEnd w:id="21"/>
    <w:bookmarkStart w:id="24" w:name="learning-activities"/>
    <w:p>
      <w:pPr>
        <w:pStyle w:val="Heading2"/>
      </w:pPr>
      <w:r>
        <w:t xml:space="preserve">Learning Activities</w:t>
      </w:r>
    </w:p>
    <w:bookmarkStart w:id="23" w:name="topic"/>
    <w:p>
      <w:pPr>
        <w:pStyle w:val="Heading3"/>
      </w:pPr>
      <w:r>
        <w:t xml:space="preserve">Topic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Checking Accessibility: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Video (7:41) | Examples | Guide</w:t>
        </w:r>
      </w:hyperlink>
    </w:p>
    <w:bookmarkEnd w:id="23"/>
    <w:bookmarkEnd w:id="24"/>
    <w:bookmarkStart w:id="27" w:name="resource-links"/>
    <w:p>
      <w:pPr>
        <w:pStyle w:val="Heading2"/>
      </w:pPr>
      <w:r>
        <w:t xml:space="preserve">Resource Links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Accessibility Check</w:t>
        </w:r>
      </w:hyperlink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Title</w:t>
        </w:r>
      </w:hyperlink>
    </w:p>
    <w:bookmarkEnd w:id="27"/>
    <w:bookmarkStart w:id="28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04"/>
        </w:numPr>
      </w:pPr>
      <w:r>
        <w:t xml:space="preserve">Please review all</w:t>
      </w:r>
      <w:r>
        <w:t xml:space="preserve"> </w:t>
      </w:r>
      <w:r>
        <w:rPr>
          <w:b/>
          <w:bCs/>
        </w:rPr>
        <w:t xml:space="preserve">Section 2 Objectives</w:t>
      </w:r>
      <w:r>
        <w:t xml:space="preserve"> </w:t>
      </w:r>
      <w:r>
        <w:t xml:space="preserve">before starting the Quiz.</w:t>
      </w:r>
    </w:p>
    <w:p>
      <w:pPr>
        <w:pStyle w:val="Compact"/>
        <w:numPr>
          <w:ilvl w:val="0"/>
          <w:numId w:val="1004"/>
        </w:numPr>
      </w:pPr>
      <w:r>
        <w:t xml:space="preserve">You are free to use any resources that you have developed in the </w:t>
      </w:r>
      <w:r>
        <w:rPr>
          <w:b/>
          <w:bCs/>
        </w:rPr>
        <w:t xml:space="preserve">"open notes"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4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twenty-four (24) minutes</w:t>
      </w:r>
      <w:r>
        <w:t xml:space="preserve"> </w:t>
      </w:r>
      <w:r>
        <w:t xml:space="preserve">to complete</w:t>
      </w:r>
      <w:r>
        <w:t xml:space="preserve"> </w:t>
      </w:r>
      <w:r>
        <w:rPr>
          <w:b/>
          <w:bCs/>
        </w:rPr>
        <w:t xml:space="preserve">four (4)</w:t>
      </w:r>
      <w:r>
        <w:t xml:space="preserve"> </w:t>
      </w:r>
      <w:r>
        <w:t xml:space="preserve">multiple-choice qu</w:t>
      </w:r>
      <w:r>
        <w:t xml:space="preserve">estions in the</w:t>
      </w:r>
      <w:r>
        <w:t xml:space="preserve"> </w:t>
      </w:r>
      <w:r>
        <w:rPr>
          <w:b/>
          <w:bCs/>
        </w:rPr>
        <w:t xml:space="preserve">timed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4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unlimited opportunities</w:t>
      </w:r>
      <w:r>
        <w:t xml:space="preserve"> </w:t>
      </w:r>
      <w:r>
        <w:t xml:space="preserve">to retake this Quiz.</w:t>
      </w:r>
    </w:p>
    <w:bookmarkEnd w:id="28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6" Type="http://schemas.openxmlformats.org/officeDocument/2006/relationships/hyperlink" Target="https://helpx.adobe.com/acrobat/using/create-verify-pdf-accessibility.html#DocTitle" TargetMode="External"/><Relationship Id="rId25" Type="http://schemas.openxmlformats.org/officeDocument/2006/relationships/hyperlink" Target="https://helpx.adobe.com/acrobat/using/create-verify-pdf-accessibility.html#check_accessibility_of_PDFs" TargetMode="External"/><Relationship Id="rId22" Type="http://schemas.openxmlformats.org/officeDocument/2006/relationships/hyperlink" Target="https://usucourses.instructure.com/courses/2879/pages/checking-accessibility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helpx.adobe.com/acrobat/using/create-verify-pdf-accessibility.html#DocTitle" TargetMode="External"/><Relationship Id="rId25" Type="http://schemas.openxmlformats.org/officeDocument/2006/relationships/hyperlink" Target="https://helpx.adobe.com/acrobat/using/create-verify-pdf-accessibility.html#check_accessibility_of_PDFs" TargetMode="External"/><Relationship Id="rId22" Type="http://schemas.openxmlformats.org/officeDocument/2006/relationships/hyperlink" Target="https://usucourses.instructure.com/courses/2879/pages/checking-accessibi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2025-12-15T20:05:14Z</dcterms:created>
  <dcterms:modified xsi:type="dcterms:W3CDTF">2025-12-15T20:05:14Z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