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3D015A28" w14:textId="77777777" w:rsidR="008037EC"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77EC89EB" w14:textId="6AA71366" w:rsidR="008037EC" w:rsidRDefault="00000000">
      <w:pPr>
        <w:pStyle w:val="TOC1"/>
        <w:tabs>
          <w:tab w:val="left" w:pos="720"/>
          <w:tab w:val="right" w:leader="dot" w:pos="9350"/>
        </w:tabs>
        <w:rPr>
          <w:rFonts w:eastAsiaTheme="minorEastAsia"/>
          <w:noProof/>
          <w:sz w:val="24"/>
          <w:szCs w:val="24"/>
        </w:rPr>
      </w:pPr>
      <w:hyperlink w:anchor="_Toc163150637" w:history="1">
        <w:r w:rsidR="008037EC" w:rsidRPr="008C5516">
          <w:rPr>
            <w:rStyle w:val="Hyperlink"/>
            <w:noProof/>
          </w:rPr>
          <w:t>1.1</w:t>
        </w:r>
        <w:r w:rsidR="008037EC">
          <w:rPr>
            <w:rFonts w:eastAsiaTheme="minorEastAsia"/>
            <w:noProof/>
            <w:sz w:val="24"/>
            <w:szCs w:val="24"/>
          </w:rPr>
          <w:tab/>
        </w:r>
        <w:r w:rsidR="008037EC" w:rsidRPr="008C5516">
          <w:rPr>
            <w:rStyle w:val="Hyperlink"/>
            <w:noProof/>
          </w:rPr>
          <w:t>Introduction to membrane proteins</w:t>
        </w:r>
        <w:r w:rsidR="008037EC">
          <w:rPr>
            <w:noProof/>
            <w:webHidden/>
          </w:rPr>
          <w:tab/>
        </w:r>
        <w:r w:rsidR="008037EC">
          <w:rPr>
            <w:noProof/>
            <w:webHidden/>
          </w:rPr>
          <w:fldChar w:fldCharType="begin"/>
        </w:r>
        <w:r w:rsidR="008037EC">
          <w:rPr>
            <w:noProof/>
            <w:webHidden/>
          </w:rPr>
          <w:instrText xml:space="preserve"> PAGEREF _Toc163150637 \h </w:instrText>
        </w:r>
        <w:r w:rsidR="008037EC">
          <w:rPr>
            <w:noProof/>
            <w:webHidden/>
          </w:rPr>
        </w:r>
        <w:r w:rsidR="008037EC">
          <w:rPr>
            <w:noProof/>
            <w:webHidden/>
          </w:rPr>
          <w:fldChar w:fldCharType="separate"/>
        </w:r>
        <w:r w:rsidR="008037EC">
          <w:rPr>
            <w:noProof/>
            <w:webHidden/>
          </w:rPr>
          <w:t>3</w:t>
        </w:r>
        <w:r w:rsidR="008037EC">
          <w:rPr>
            <w:noProof/>
            <w:webHidden/>
          </w:rPr>
          <w:fldChar w:fldCharType="end"/>
        </w:r>
      </w:hyperlink>
    </w:p>
    <w:p w14:paraId="4873F0F6" w14:textId="42D56AC3" w:rsidR="008037EC" w:rsidRDefault="00000000">
      <w:pPr>
        <w:pStyle w:val="TOC1"/>
        <w:tabs>
          <w:tab w:val="left" w:pos="720"/>
          <w:tab w:val="right" w:leader="dot" w:pos="9350"/>
        </w:tabs>
        <w:rPr>
          <w:rFonts w:eastAsiaTheme="minorEastAsia"/>
          <w:noProof/>
          <w:sz w:val="24"/>
          <w:szCs w:val="24"/>
        </w:rPr>
      </w:pPr>
      <w:hyperlink w:anchor="_Toc163150638" w:history="1">
        <w:r w:rsidR="008037EC" w:rsidRPr="008C5516">
          <w:rPr>
            <w:rStyle w:val="Hyperlink"/>
            <w:noProof/>
          </w:rPr>
          <w:t>1.2</w:t>
        </w:r>
        <w:r w:rsidR="008037EC">
          <w:rPr>
            <w:rFonts w:eastAsiaTheme="minorEastAsia"/>
            <w:noProof/>
            <w:sz w:val="24"/>
            <w:szCs w:val="24"/>
          </w:rPr>
          <w:tab/>
        </w:r>
        <w:r w:rsidR="008037EC" w:rsidRPr="008C5516">
          <w:rPr>
            <w:rStyle w:val="Hyperlink"/>
            <w:noProof/>
          </w:rPr>
          <w:t>Forces involved in membrane protein folding and association</w:t>
        </w:r>
        <w:r w:rsidR="008037EC">
          <w:rPr>
            <w:noProof/>
            <w:webHidden/>
          </w:rPr>
          <w:tab/>
        </w:r>
        <w:r w:rsidR="008037EC">
          <w:rPr>
            <w:noProof/>
            <w:webHidden/>
          </w:rPr>
          <w:fldChar w:fldCharType="begin"/>
        </w:r>
        <w:r w:rsidR="008037EC">
          <w:rPr>
            <w:noProof/>
            <w:webHidden/>
          </w:rPr>
          <w:instrText xml:space="preserve"> PAGEREF _Toc163150638 \h </w:instrText>
        </w:r>
        <w:r w:rsidR="008037EC">
          <w:rPr>
            <w:noProof/>
            <w:webHidden/>
          </w:rPr>
        </w:r>
        <w:r w:rsidR="008037EC">
          <w:rPr>
            <w:noProof/>
            <w:webHidden/>
          </w:rPr>
          <w:fldChar w:fldCharType="separate"/>
        </w:r>
        <w:r w:rsidR="008037EC">
          <w:rPr>
            <w:noProof/>
            <w:webHidden/>
          </w:rPr>
          <w:t>4</w:t>
        </w:r>
        <w:r w:rsidR="008037EC">
          <w:rPr>
            <w:noProof/>
            <w:webHidden/>
          </w:rPr>
          <w:fldChar w:fldCharType="end"/>
        </w:r>
      </w:hyperlink>
    </w:p>
    <w:p w14:paraId="22EFD91F" w14:textId="0C1B3AD7" w:rsidR="008037EC" w:rsidRDefault="00000000">
      <w:pPr>
        <w:pStyle w:val="TOC1"/>
        <w:tabs>
          <w:tab w:val="left" w:pos="720"/>
          <w:tab w:val="right" w:leader="dot" w:pos="9350"/>
        </w:tabs>
        <w:rPr>
          <w:rFonts w:eastAsiaTheme="minorEastAsia"/>
          <w:noProof/>
          <w:sz w:val="24"/>
          <w:szCs w:val="24"/>
        </w:rPr>
      </w:pPr>
      <w:hyperlink w:anchor="_Toc163150639" w:history="1">
        <w:r w:rsidR="008037EC" w:rsidRPr="008C5516">
          <w:rPr>
            <w:rStyle w:val="Hyperlink"/>
            <w:noProof/>
          </w:rPr>
          <w:t>1.3</w:t>
        </w:r>
        <w:r w:rsidR="008037EC">
          <w:rPr>
            <w:rFonts w:eastAsiaTheme="minorEastAsia"/>
            <w:noProof/>
            <w:sz w:val="24"/>
            <w:szCs w:val="24"/>
          </w:rPr>
          <w:tab/>
        </w:r>
        <w:r w:rsidR="008037EC" w:rsidRPr="008C5516">
          <w:rPr>
            <w:rStyle w:val="Hyperlink"/>
            <w:noProof/>
          </w:rPr>
          <w:t>The importance of van der Waals forces</w:t>
        </w:r>
        <w:r w:rsidR="008037EC">
          <w:rPr>
            <w:noProof/>
            <w:webHidden/>
          </w:rPr>
          <w:tab/>
        </w:r>
        <w:r w:rsidR="008037EC">
          <w:rPr>
            <w:noProof/>
            <w:webHidden/>
          </w:rPr>
          <w:fldChar w:fldCharType="begin"/>
        </w:r>
        <w:r w:rsidR="008037EC">
          <w:rPr>
            <w:noProof/>
            <w:webHidden/>
          </w:rPr>
          <w:instrText xml:space="preserve"> PAGEREF _Toc163150639 \h </w:instrText>
        </w:r>
        <w:r w:rsidR="008037EC">
          <w:rPr>
            <w:noProof/>
            <w:webHidden/>
          </w:rPr>
        </w:r>
        <w:r w:rsidR="008037EC">
          <w:rPr>
            <w:noProof/>
            <w:webHidden/>
          </w:rPr>
          <w:fldChar w:fldCharType="separate"/>
        </w:r>
        <w:r w:rsidR="008037EC">
          <w:rPr>
            <w:noProof/>
            <w:webHidden/>
          </w:rPr>
          <w:t>5</w:t>
        </w:r>
        <w:r w:rsidR="008037EC">
          <w:rPr>
            <w:noProof/>
            <w:webHidden/>
          </w:rPr>
          <w:fldChar w:fldCharType="end"/>
        </w:r>
      </w:hyperlink>
    </w:p>
    <w:p w14:paraId="6669463D" w14:textId="7AA7F387" w:rsidR="008037EC" w:rsidRDefault="00000000">
      <w:pPr>
        <w:pStyle w:val="TOC1"/>
        <w:tabs>
          <w:tab w:val="left" w:pos="720"/>
          <w:tab w:val="right" w:leader="dot" w:pos="9350"/>
        </w:tabs>
        <w:rPr>
          <w:rFonts w:eastAsiaTheme="minorEastAsia"/>
          <w:noProof/>
          <w:sz w:val="24"/>
          <w:szCs w:val="24"/>
        </w:rPr>
      </w:pPr>
      <w:hyperlink w:anchor="_Toc163150640" w:history="1">
        <w:r w:rsidR="008037EC" w:rsidRPr="008C5516">
          <w:rPr>
            <w:rStyle w:val="Hyperlink"/>
            <w:noProof/>
          </w:rPr>
          <w:t>1.4</w:t>
        </w:r>
        <w:r w:rsidR="008037EC">
          <w:rPr>
            <w:rFonts w:eastAsiaTheme="minorEastAsia"/>
            <w:noProof/>
            <w:sz w:val="24"/>
            <w:szCs w:val="24"/>
          </w:rPr>
          <w:tab/>
        </w:r>
        <w:r w:rsidR="008037EC" w:rsidRPr="008C5516">
          <w:rPr>
            <w:rStyle w:val="Hyperlink"/>
            <w:noProof/>
          </w:rPr>
          <w:t>GAS</w:t>
        </w:r>
        <w:r w:rsidR="008037EC" w:rsidRPr="008C5516">
          <w:rPr>
            <w:rStyle w:val="Hyperlink"/>
            <w:noProof/>
            <w:vertAlign w:val="subscript"/>
          </w:rPr>
          <w:t>right</w:t>
        </w:r>
        <w:r w:rsidR="008037EC">
          <w:rPr>
            <w:noProof/>
            <w:webHidden/>
          </w:rPr>
          <w:tab/>
        </w:r>
        <w:r w:rsidR="008037EC">
          <w:rPr>
            <w:noProof/>
            <w:webHidden/>
          </w:rPr>
          <w:fldChar w:fldCharType="begin"/>
        </w:r>
        <w:r w:rsidR="008037EC">
          <w:rPr>
            <w:noProof/>
            <w:webHidden/>
          </w:rPr>
          <w:instrText xml:space="preserve"> PAGEREF _Toc163150640 \h </w:instrText>
        </w:r>
        <w:r w:rsidR="008037EC">
          <w:rPr>
            <w:noProof/>
            <w:webHidden/>
          </w:rPr>
        </w:r>
        <w:r w:rsidR="008037EC">
          <w:rPr>
            <w:noProof/>
            <w:webHidden/>
          </w:rPr>
          <w:fldChar w:fldCharType="separate"/>
        </w:r>
        <w:r w:rsidR="008037EC">
          <w:rPr>
            <w:noProof/>
            <w:webHidden/>
          </w:rPr>
          <w:t>7</w:t>
        </w:r>
        <w:r w:rsidR="008037EC">
          <w:rPr>
            <w:noProof/>
            <w:webHidden/>
          </w:rPr>
          <w:fldChar w:fldCharType="end"/>
        </w:r>
      </w:hyperlink>
    </w:p>
    <w:p w14:paraId="6FB8730A" w14:textId="0D165884" w:rsidR="008037EC" w:rsidRDefault="00000000">
      <w:pPr>
        <w:pStyle w:val="TOC1"/>
        <w:tabs>
          <w:tab w:val="left" w:pos="720"/>
          <w:tab w:val="right" w:leader="dot" w:pos="9350"/>
        </w:tabs>
        <w:rPr>
          <w:rFonts w:eastAsiaTheme="minorEastAsia"/>
          <w:noProof/>
          <w:sz w:val="24"/>
          <w:szCs w:val="24"/>
        </w:rPr>
      </w:pPr>
      <w:hyperlink w:anchor="_Toc163150641" w:history="1">
        <w:r w:rsidR="008037EC" w:rsidRPr="008C5516">
          <w:rPr>
            <w:rStyle w:val="Hyperlink"/>
            <w:noProof/>
          </w:rPr>
          <w:t>1.5</w:t>
        </w:r>
        <w:r w:rsidR="008037EC">
          <w:rPr>
            <w:rFonts w:eastAsiaTheme="minorEastAsia"/>
            <w:noProof/>
            <w:sz w:val="24"/>
            <w:szCs w:val="24"/>
          </w:rPr>
          <w:tab/>
        </w:r>
        <w:r w:rsidR="008037EC" w:rsidRPr="008C5516">
          <w:rPr>
            <w:rStyle w:val="Hyperlink"/>
            <w:noProof/>
          </w:rPr>
          <w:t>Studying membrane protein folding and structure</w:t>
        </w:r>
        <w:r w:rsidR="008037EC">
          <w:rPr>
            <w:noProof/>
            <w:webHidden/>
          </w:rPr>
          <w:tab/>
        </w:r>
        <w:r w:rsidR="008037EC">
          <w:rPr>
            <w:noProof/>
            <w:webHidden/>
          </w:rPr>
          <w:fldChar w:fldCharType="begin"/>
        </w:r>
        <w:r w:rsidR="008037EC">
          <w:rPr>
            <w:noProof/>
            <w:webHidden/>
          </w:rPr>
          <w:instrText xml:space="preserve"> PAGEREF _Toc163150641 \h </w:instrText>
        </w:r>
        <w:r w:rsidR="008037EC">
          <w:rPr>
            <w:noProof/>
            <w:webHidden/>
          </w:rPr>
        </w:r>
        <w:r w:rsidR="008037EC">
          <w:rPr>
            <w:noProof/>
            <w:webHidden/>
          </w:rPr>
          <w:fldChar w:fldCharType="separate"/>
        </w:r>
        <w:r w:rsidR="008037EC">
          <w:rPr>
            <w:noProof/>
            <w:webHidden/>
          </w:rPr>
          <w:t>8</w:t>
        </w:r>
        <w:r w:rsidR="008037EC">
          <w:rPr>
            <w:noProof/>
            <w:webHidden/>
          </w:rPr>
          <w:fldChar w:fldCharType="end"/>
        </w:r>
      </w:hyperlink>
    </w:p>
    <w:p w14:paraId="12224185" w14:textId="6D6A6D8D" w:rsidR="008037EC" w:rsidRDefault="00000000">
      <w:pPr>
        <w:pStyle w:val="TOC1"/>
        <w:tabs>
          <w:tab w:val="right" w:leader="dot" w:pos="9350"/>
        </w:tabs>
        <w:rPr>
          <w:rFonts w:eastAsiaTheme="minorEastAsia"/>
          <w:noProof/>
          <w:sz w:val="24"/>
          <w:szCs w:val="24"/>
        </w:rPr>
      </w:pPr>
      <w:hyperlink w:anchor="_Toc163150642" w:history="1">
        <w:r w:rsidR="008037EC" w:rsidRPr="008C5516">
          <w:rPr>
            <w:rStyle w:val="Hyperlink"/>
            <w:noProof/>
          </w:rPr>
          <w:t>1.5.1 Structural methods</w:t>
        </w:r>
        <w:r w:rsidR="008037EC">
          <w:rPr>
            <w:noProof/>
            <w:webHidden/>
          </w:rPr>
          <w:tab/>
        </w:r>
        <w:r w:rsidR="008037EC">
          <w:rPr>
            <w:noProof/>
            <w:webHidden/>
          </w:rPr>
          <w:fldChar w:fldCharType="begin"/>
        </w:r>
        <w:r w:rsidR="008037EC">
          <w:rPr>
            <w:noProof/>
            <w:webHidden/>
          </w:rPr>
          <w:instrText xml:space="preserve"> PAGEREF _Toc163150642 \h </w:instrText>
        </w:r>
        <w:r w:rsidR="008037EC">
          <w:rPr>
            <w:noProof/>
            <w:webHidden/>
          </w:rPr>
        </w:r>
        <w:r w:rsidR="008037EC">
          <w:rPr>
            <w:noProof/>
            <w:webHidden/>
          </w:rPr>
          <w:fldChar w:fldCharType="separate"/>
        </w:r>
        <w:r w:rsidR="008037EC">
          <w:rPr>
            <w:noProof/>
            <w:webHidden/>
          </w:rPr>
          <w:t>9</w:t>
        </w:r>
        <w:r w:rsidR="008037EC">
          <w:rPr>
            <w:noProof/>
            <w:webHidden/>
          </w:rPr>
          <w:fldChar w:fldCharType="end"/>
        </w:r>
      </w:hyperlink>
    </w:p>
    <w:p w14:paraId="47383A99" w14:textId="69BA76F6" w:rsidR="008037EC" w:rsidRDefault="00000000">
      <w:pPr>
        <w:pStyle w:val="TOC1"/>
        <w:tabs>
          <w:tab w:val="right" w:leader="dot" w:pos="9350"/>
        </w:tabs>
        <w:rPr>
          <w:rFonts w:eastAsiaTheme="minorEastAsia"/>
          <w:noProof/>
          <w:sz w:val="24"/>
          <w:szCs w:val="24"/>
        </w:rPr>
      </w:pPr>
      <w:hyperlink w:anchor="_Toc163150643" w:history="1">
        <w:r w:rsidR="008037EC" w:rsidRPr="008C5516">
          <w:rPr>
            <w:rStyle w:val="Hyperlink"/>
            <w:noProof/>
          </w:rPr>
          <w:t>1.5.2 Quantitative methods</w:t>
        </w:r>
        <w:r w:rsidR="008037EC">
          <w:rPr>
            <w:noProof/>
            <w:webHidden/>
          </w:rPr>
          <w:tab/>
        </w:r>
        <w:r w:rsidR="008037EC">
          <w:rPr>
            <w:noProof/>
            <w:webHidden/>
          </w:rPr>
          <w:fldChar w:fldCharType="begin"/>
        </w:r>
        <w:r w:rsidR="008037EC">
          <w:rPr>
            <w:noProof/>
            <w:webHidden/>
          </w:rPr>
          <w:instrText xml:space="preserve"> PAGEREF _Toc163150643 \h </w:instrText>
        </w:r>
        <w:r w:rsidR="008037EC">
          <w:rPr>
            <w:noProof/>
            <w:webHidden/>
          </w:rPr>
        </w:r>
        <w:r w:rsidR="008037EC">
          <w:rPr>
            <w:noProof/>
            <w:webHidden/>
          </w:rPr>
          <w:fldChar w:fldCharType="separate"/>
        </w:r>
        <w:r w:rsidR="008037EC">
          <w:rPr>
            <w:noProof/>
            <w:webHidden/>
          </w:rPr>
          <w:t>10</w:t>
        </w:r>
        <w:r w:rsidR="008037EC">
          <w:rPr>
            <w:noProof/>
            <w:webHidden/>
          </w:rPr>
          <w:fldChar w:fldCharType="end"/>
        </w:r>
      </w:hyperlink>
    </w:p>
    <w:p w14:paraId="532CCAA9" w14:textId="6CA96707" w:rsidR="008037EC" w:rsidRDefault="00000000">
      <w:pPr>
        <w:pStyle w:val="TOC1"/>
        <w:tabs>
          <w:tab w:val="right" w:leader="dot" w:pos="9350"/>
        </w:tabs>
        <w:rPr>
          <w:rFonts w:eastAsiaTheme="minorEastAsia"/>
          <w:noProof/>
          <w:sz w:val="24"/>
          <w:szCs w:val="24"/>
        </w:rPr>
      </w:pPr>
      <w:hyperlink w:anchor="_Toc163150644" w:history="1">
        <w:r w:rsidR="008037EC" w:rsidRPr="008C5516">
          <w:rPr>
            <w:rStyle w:val="Hyperlink"/>
            <w:noProof/>
          </w:rPr>
          <w:t>1.5.3 Genetic reporter assays</w:t>
        </w:r>
        <w:r w:rsidR="008037EC">
          <w:rPr>
            <w:noProof/>
            <w:webHidden/>
          </w:rPr>
          <w:tab/>
        </w:r>
        <w:r w:rsidR="008037EC">
          <w:rPr>
            <w:noProof/>
            <w:webHidden/>
          </w:rPr>
          <w:fldChar w:fldCharType="begin"/>
        </w:r>
        <w:r w:rsidR="008037EC">
          <w:rPr>
            <w:noProof/>
            <w:webHidden/>
          </w:rPr>
          <w:instrText xml:space="preserve"> PAGEREF _Toc163150644 \h </w:instrText>
        </w:r>
        <w:r w:rsidR="008037EC">
          <w:rPr>
            <w:noProof/>
            <w:webHidden/>
          </w:rPr>
        </w:r>
        <w:r w:rsidR="008037EC">
          <w:rPr>
            <w:noProof/>
            <w:webHidden/>
          </w:rPr>
          <w:fldChar w:fldCharType="separate"/>
        </w:r>
        <w:r w:rsidR="008037EC">
          <w:rPr>
            <w:noProof/>
            <w:webHidden/>
          </w:rPr>
          <w:t>11</w:t>
        </w:r>
        <w:r w:rsidR="008037EC">
          <w:rPr>
            <w:noProof/>
            <w:webHidden/>
          </w:rPr>
          <w:fldChar w:fldCharType="end"/>
        </w:r>
      </w:hyperlink>
    </w:p>
    <w:p w14:paraId="78678F61" w14:textId="334ABC2F" w:rsidR="008037EC" w:rsidRDefault="00000000">
      <w:pPr>
        <w:pStyle w:val="TOC1"/>
        <w:tabs>
          <w:tab w:val="right" w:leader="dot" w:pos="9350"/>
        </w:tabs>
        <w:rPr>
          <w:rFonts w:eastAsiaTheme="minorEastAsia"/>
          <w:noProof/>
          <w:sz w:val="24"/>
          <w:szCs w:val="24"/>
        </w:rPr>
      </w:pPr>
      <w:hyperlink w:anchor="_Toc163150645" w:history="1">
        <w:r w:rsidR="008037EC" w:rsidRPr="008C5516">
          <w:rPr>
            <w:rStyle w:val="Hyperlink"/>
            <w:noProof/>
          </w:rPr>
          <w:t>1.5.4 Computational methods</w:t>
        </w:r>
        <w:r w:rsidR="008037EC">
          <w:rPr>
            <w:noProof/>
            <w:webHidden/>
          </w:rPr>
          <w:tab/>
        </w:r>
        <w:r w:rsidR="008037EC">
          <w:rPr>
            <w:noProof/>
            <w:webHidden/>
          </w:rPr>
          <w:fldChar w:fldCharType="begin"/>
        </w:r>
        <w:r w:rsidR="008037EC">
          <w:rPr>
            <w:noProof/>
            <w:webHidden/>
          </w:rPr>
          <w:instrText xml:space="preserve"> PAGEREF _Toc163150645 \h </w:instrText>
        </w:r>
        <w:r w:rsidR="008037EC">
          <w:rPr>
            <w:noProof/>
            <w:webHidden/>
          </w:rPr>
        </w:r>
        <w:r w:rsidR="008037EC">
          <w:rPr>
            <w:noProof/>
            <w:webHidden/>
          </w:rPr>
          <w:fldChar w:fldCharType="separate"/>
        </w:r>
        <w:r w:rsidR="008037EC">
          <w:rPr>
            <w:noProof/>
            <w:webHidden/>
          </w:rPr>
          <w:t>12</w:t>
        </w:r>
        <w:r w:rsidR="008037EC">
          <w:rPr>
            <w:noProof/>
            <w:webHidden/>
          </w:rPr>
          <w:fldChar w:fldCharType="end"/>
        </w:r>
      </w:hyperlink>
    </w:p>
    <w:p w14:paraId="37F48236" w14:textId="2BB8AFA2" w:rsidR="008037EC" w:rsidRDefault="00000000">
      <w:pPr>
        <w:pStyle w:val="TOC1"/>
        <w:tabs>
          <w:tab w:val="right" w:leader="dot" w:pos="9350"/>
        </w:tabs>
        <w:rPr>
          <w:rFonts w:eastAsiaTheme="minorEastAsia"/>
          <w:noProof/>
          <w:sz w:val="24"/>
          <w:szCs w:val="24"/>
        </w:rPr>
      </w:pPr>
      <w:hyperlink w:anchor="_Toc163150646" w:history="1">
        <w:r w:rsidR="008037EC" w:rsidRPr="008C5516">
          <w:rPr>
            <w:rStyle w:val="Hyperlink"/>
            <w:noProof/>
          </w:rPr>
          <w:t>1.5.5 Working at the experimental and computational interface</w:t>
        </w:r>
        <w:r w:rsidR="008037EC">
          <w:rPr>
            <w:noProof/>
            <w:webHidden/>
          </w:rPr>
          <w:tab/>
        </w:r>
        <w:r w:rsidR="008037EC">
          <w:rPr>
            <w:noProof/>
            <w:webHidden/>
          </w:rPr>
          <w:fldChar w:fldCharType="begin"/>
        </w:r>
        <w:r w:rsidR="008037EC">
          <w:rPr>
            <w:noProof/>
            <w:webHidden/>
          </w:rPr>
          <w:instrText xml:space="preserve"> PAGEREF _Toc163150646 \h </w:instrText>
        </w:r>
        <w:r w:rsidR="008037EC">
          <w:rPr>
            <w:noProof/>
            <w:webHidden/>
          </w:rPr>
        </w:r>
        <w:r w:rsidR="008037EC">
          <w:rPr>
            <w:noProof/>
            <w:webHidden/>
          </w:rPr>
          <w:fldChar w:fldCharType="separate"/>
        </w:r>
        <w:r w:rsidR="008037EC">
          <w:rPr>
            <w:noProof/>
            <w:webHidden/>
          </w:rPr>
          <w:t>14</w:t>
        </w:r>
        <w:r w:rsidR="008037EC">
          <w:rPr>
            <w:noProof/>
            <w:webHidden/>
          </w:rPr>
          <w:fldChar w:fldCharType="end"/>
        </w:r>
      </w:hyperlink>
    </w:p>
    <w:p w14:paraId="3A3422C4" w14:textId="709B0FF0" w:rsidR="008037EC" w:rsidRDefault="00000000">
      <w:pPr>
        <w:pStyle w:val="TOC1"/>
        <w:tabs>
          <w:tab w:val="left" w:pos="720"/>
          <w:tab w:val="right" w:leader="dot" w:pos="9350"/>
        </w:tabs>
        <w:rPr>
          <w:rFonts w:eastAsiaTheme="minorEastAsia"/>
          <w:noProof/>
          <w:sz w:val="24"/>
          <w:szCs w:val="24"/>
        </w:rPr>
      </w:pPr>
      <w:hyperlink w:anchor="_Toc163150647" w:history="1">
        <w:r w:rsidR="008037EC" w:rsidRPr="008C5516">
          <w:rPr>
            <w:rStyle w:val="Hyperlink"/>
            <w:noProof/>
          </w:rPr>
          <w:t>1.6</w:t>
        </w:r>
        <w:r w:rsidR="008037EC">
          <w:rPr>
            <w:rFonts w:eastAsiaTheme="minorEastAsia"/>
            <w:noProof/>
            <w:sz w:val="24"/>
            <w:szCs w:val="24"/>
          </w:rPr>
          <w:tab/>
        </w:r>
        <w:r w:rsidR="008037EC" w:rsidRPr="008C5516">
          <w:rPr>
            <w:rStyle w:val="Hyperlink"/>
            <w:noProof/>
          </w:rPr>
          <w:t>Thesis overview</w:t>
        </w:r>
        <w:r w:rsidR="008037EC">
          <w:rPr>
            <w:noProof/>
            <w:webHidden/>
          </w:rPr>
          <w:tab/>
        </w:r>
        <w:r w:rsidR="008037EC">
          <w:rPr>
            <w:noProof/>
            <w:webHidden/>
          </w:rPr>
          <w:fldChar w:fldCharType="begin"/>
        </w:r>
        <w:r w:rsidR="008037EC">
          <w:rPr>
            <w:noProof/>
            <w:webHidden/>
          </w:rPr>
          <w:instrText xml:space="preserve"> PAGEREF _Toc163150647 \h </w:instrText>
        </w:r>
        <w:r w:rsidR="008037EC">
          <w:rPr>
            <w:noProof/>
            <w:webHidden/>
          </w:rPr>
        </w:r>
        <w:r w:rsidR="008037EC">
          <w:rPr>
            <w:noProof/>
            <w:webHidden/>
          </w:rPr>
          <w:fldChar w:fldCharType="separate"/>
        </w:r>
        <w:r w:rsidR="008037EC">
          <w:rPr>
            <w:noProof/>
            <w:webHidden/>
          </w:rPr>
          <w:t>15</w:t>
        </w:r>
        <w:r w:rsidR="008037EC">
          <w:rPr>
            <w:noProof/>
            <w:webHidden/>
          </w:rPr>
          <w:fldChar w:fldCharType="end"/>
        </w:r>
      </w:hyperlink>
    </w:p>
    <w:p w14:paraId="7D26882D" w14:textId="487C8CC2" w:rsidR="008037EC" w:rsidRDefault="00000000">
      <w:pPr>
        <w:pStyle w:val="TOC1"/>
        <w:tabs>
          <w:tab w:val="left" w:pos="720"/>
          <w:tab w:val="right" w:leader="dot" w:pos="9350"/>
        </w:tabs>
        <w:rPr>
          <w:rFonts w:eastAsiaTheme="minorEastAsia"/>
          <w:noProof/>
          <w:sz w:val="24"/>
          <w:szCs w:val="24"/>
        </w:rPr>
      </w:pPr>
      <w:hyperlink w:anchor="_Toc163150648" w:history="1">
        <w:r w:rsidR="008037EC" w:rsidRPr="008C5516">
          <w:rPr>
            <w:rStyle w:val="Hyperlink"/>
            <w:noProof/>
          </w:rPr>
          <w:t>1.7</w:t>
        </w:r>
        <w:r w:rsidR="008037EC">
          <w:rPr>
            <w:rFonts w:eastAsiaTheme="minorEastAsia"/>
            <w:noProof/>
            <w:sz w:val="24"/>
            <w:szCs w:val="24"/>
          </w:rPr>
          <w:tab/>
        </w:r>
        <w:r w:rsidR="008037EC" w:rsidRPr="008C5516">
          <w:rPr>
            <w:rStyle w:val="Hyperlink"/>
            <w:noProof/>
          </w:rPr>
          <w:t>References</w:t>
        </w:r>
        <w:r w:rsidR="008037EC">
          <w:rPr>
            <w:noProof/>
            <w:webHidden/>
          </w:rPr>
          <w:tab/>
        </w:r>
        <w:r w:rsidR="008037EC">
          <w:rPr>
            <w:noProof/>
            <w:webHidden/>
          </w:rPr>
          <w:fldChar w:fldCharType="begin"/>
        </w:r>
        <w:r w:rsidR="008037EC">
          <w:rPr>
            <w:noProof/>
            <w:webHidden/>
          </w:rPr>
          <w:instrText xml:space="preserve"> PAGEREF _Toc163150648 \h </w:instrText>
        </w:r>
        <w:r w:rsidR="008037EC">
          <w:rPr>
            <w:noProof/>
            <w:webHidden/>
          </w:rPr>
        </w:r>
        <w:r w:rsidR="008037EC">
          <w:rPr>
            <w:noProof/>
            <w:webHidden/>
          </w:rPr>
          <w:fldChar w:fldCharType="separate"/>
        </w:r>
        <w:r w:rsidR="008037EC">
          <w:rPr>
            <w:noProof/>
            <w:webHidden/>
          </w:rPr>
          <w:t>16</w:t>
        </w:r>
        <w:r w:rsidR="008037EC">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3150637"/>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568BBE5B" w14:textId="4B1DC592" w:rsidR="002F6C70" w:rsidRDefault="001E38E5" w:rsidP="00401CD3">
      <w:pPr>
        <w:spacing w:after="0" w:line="480" w:lineRule="auto"/>
        <w:ind w:firstLine="360"/>
        <w:jc w:val="both"/>
      </w:pPr>
      <w:r>
        <w:rPr>
          <w:rFonts w:cstheme="minorHAnsi"/>
        </w:rPr>
        <w:t xml:space="preserve">The cellular membrane is a bilayer composed of </w:t>
      </w:r>
      <w:r w:rsidR="00CD7D18">
        <w:rPr>
          <w:rFonts w:cstheme="minorHAnsi"/>
        </w:rPr>
        <w:t>phospholipid molecules</w:t>
      </w:r>
      <w:r w:rsidR="00F9006B">
        <w:rPr>
          <w:rFonts w:cstheme="minorHAnsi"/>
        </w:rPr>
        <w:t>,</w:t>
      </w:r>
      <w:r>
        <w:rPr>
          <w:rFonts w:cstheme="minorHAnsi"/>
        </w:rPr>
        <w:t xml:space="preserve"> separat</w:t>
      </w:r>
      <w:r w:rsidR="00F9006B">
        <w:rPr>
          <w:rFonts w:cstheme="minorHAnsi"/>
        </w:rPr>
        <w:t>ing</w:t>
      </w:r>
      <w:r>
        <w:rPr>
          <w:rFonts w:cstheme="minorHAnsi"/>
        </w:rPr>
        <w:t xml:space="preserve"> DNA </w:t>
      </w:r>
      <w:r w:rsidR="00CD7D18">
        <w:rPr>
          <w:rFonts w:cstheme="minorHAnsi"/>
        </w:rPr>
        <w:t>and internal</w:t>
      </w:r>
      <w:r>
        <w:rPr>
          <w:rFonts w:cstheme="minorHAnsi"/>
        </w:rPr>
        <w:t xml:space="preserve"> features of the cell from the outside environment. </w:t>
      </w:r>
      <w:r w:rsidR="00944AC8">
        <w:rPr>
          <w:rFonts w:cstheme="minorHAnsi"/>
        </w:rPr>
        <w:t xml:space="preserve">Communication </w:t>
      </w:r>
      <w:r w:rsidR="00F9006B">
        <w:rPr>
          <w:rFonts w:cstheme="minorHAnsi"/>
        </w:rPr>
        <w:t xml:space="preserve">with the </w:t>
      </w:r>
      <w:r w:rsidR="00944AC8">
        <w:rPr>
          <w:rFonts w:cstheme="minorHAnsi"/>
        </w:rPr>
        <w:t>outside</w:t>
      </w:r>
      <w:r w:rsidR="00F9006B">
        <w:rPr>
          <w:rFonts w:cstheme="minorHAnsi"/>
        </w:rPr>
        <w:t xml:space="preserve"> of</w:t>
      </w:r>
      <w:r w:rsidR="00944AC8">
        <w:rPr>
          <w:rFonts w:cstheme="minorHAnsi"/>
        </w:rPr>
        <w:t xml:space="preserve"> the cell and s</w:t>
      </w:r>
      <w:r>
        <w:rPr>
          <w:rFonts w:cstheme="minorHAnsi"/>
        </w:rPr>
        <w:t xml:space="preserve">ensing of external factors </w:t>
      </w:r>
      <w:r w:rsidR="00F9006B">
        <w:rPr>
          <w:rFonts w:cstheme="minorHAnsi"/>
        </w:rPr>
        <w:t xml:space="preserve">that </w:t>
      </w:r>
      <w:r>
        <w:rPr>
          <w:rFonts w:cstheme="minorHAnsi"/>
        </w:rPr>
        <w:t>impact the cell’s survival is primarily done via a class of proteins tethered to the cell membrane</w:t>
      </w:r>
      <w:r w:rsidR="00944AC8">
        <w:rPr>
          <w:rFonts w:cstheme="minorHAnsi"/>
        </w:rPr>
        <w:t xml:space="preserve"> called membrane proteins (MPs)</w:t>
      </w:r>
      <w:r>
        <w:rPr>
          <w:rFonts w:cstheme="minorHAnsi"/>
        </w:rPr>
        <w:t>.</w:t>
      </w:r>
      <w:r w:rsidR="00944AC8">
        <w:rPr>
          <w:rFonts w:cstheme="minorHAnsi"/>
        </w:rPr>
        <w:t xml:space="preserve"> MPs</w:t>
      </w:r>
      <w:r w:rsidR="00944AC8" w:rsidRPr="00201AD1">
        <w:rPr>
          <w:rFonts w:cstheme="minorHAnsi"/>
        </w:rPr>
        <w:t xml:space="preserve"> comprise 25-30% of the proteins found within protein-coding genes (Fagerberg et al., 2010)</w:t>
      </w:r>
      <w:r w:rsidR="00944AC8">
        <w:rPr>
          <w:rFonts w:cstheme="minorHAnsi"/>
        </w:rPr>
        <w:t xml:space="preserve">. MPs can be broken down into two groups: peripheral MPs are bound and </w:t>
      </w:r>
      <w:r w:rsidR="00BE79C5">
        <w:rPr>
          <w:rFonts w:cstheme="minorHAnsi"/>
        </w:rPr>
        <w:t>localized</w:t>
      </w:r>
      <w:r w:rsidR="00944AC8">
        <w:rPr>
          <w:rFonts w:cstheme="minorHAnsi"/>
        </w:rPr>
        <w:t xml:space="preserve"> to the edges of the cell membrane while integral MPs are embedded </w:t>
      </w:r>
      <w:r w:rsidR="00BA2953">
        <w:rPr>
          <w:rFonts w:cstheme="minorHAnsi"/>
        </w:rPr>
        <w:t>into</w:t>
      </w:r>
      <w:r w:rsidR="00944AC8">
        <w:rPr>
          <w:rFonts w:cstheme="minorHAnsi"/>
        </w:rPr>
        <w:t xml:space="preserve"> the lipid bilayer. </w:t>
      </w:r>
      <w:r w:rsidR="00DE20BC">
        <w:rPr>
          <w:rFonts w:cstheme="minorHAnsi"/>
        </w:rPr>
        <w:t xml:space="preserve">Integral MPs </w:t>
      </w:r>
      <w:r w:rsidR="0067500A">
        <w:rPr>
          <w:rFonts w:cstheme="minorHAnsi"/>
        </w:rPr>
        <w:t xml:space="preserve">properly regulate cell homeostasis </w:t>
      </w:r>
      <w:r w:rsidR="00DE20BC">
        <w:rPr>
          <w:rFonts w:cstheme="minorHAnsi"/>
        </w:rPr>
        <w:t xml:space="preserve">by folding into </w:t>
      </w:r>
      <w:r w:rsidR="00BE79C5">
        <w:rPr>
          <w:rFonts w:cstheme="minorHAnsi"/>
        </w:rPr>
        <w:t>unique structures</w:t>
      </w:r>
      <w:r w:rsidR="00DE20BC">
        <w:rPr>
          <w:rFonts w:cstheme="minorHAnsi"/>
        </w:rPr>
        <w:t xml:space="preserve"> that</w:t>
      </w:r>
      <w:r w:rsidR="0067500A">
        <w:rPr>
          <w:rFonts w:cstheme="minorHAnsi"/>
        </w:rPr>
        <w:t xml:space="preserve"> span the length of the cell membrane</w:t>
      </w:r>
      <w:r w:rsidR="00944AC8">
        <w:rPr>
          <w:rFonts w:cstheme="minorHAnsi"/>
        </w:rPr>
        <w:t xml:space="preserve">. </w:t>
      </w:r>
      <w:r w:rsidR="00BE79C5" w:rsidRPr="00BE79C5">
        <w:rPr>
          <w:rFonts w:cstheme="minorHAnsi"/>
        </w:rPr>
        <w:t>β-barrel</w:t>
      </w:r>
      <w:r w:rsidR="0067500A">
        <w:rPr>
          <w:rFonts w:cstheme="minorHAnsi"/>
        </w:rPr>
        <w:t>s</w:t>
      </w:r>
      <w:r w:rsidR="00BE79C5">
        <w:rPr>
          <w:rFonts w:cstheme="minorHAnsi"/>
        </w:rPr>
        <w:t xml:space="preserve"> are comp</w:t>
      </w:r>
      <w:r w:rsidR="0067500A">
        <w:rPr>
          <w:rFonts w:cstheme="minorHAnsi"/>
        </w:rPr>
        <w:t>rised</w:t>
      </w:r>
      <w:r w:rsidR="00BE79C5">
        <w:rPr>
          <w:rFonts w:cstheme="minorHAnsi"/>
        </w:rPr>
        <w:t xml:space="preserve"> of </w:t>
      </w:r>
      <w:r w:rsidR="00BE79C5" w:rsidRPr="00BE79C5">
        <w:rPr>
          <w:rFonts w:cstheme="minorHAnsi"/>
        </w:rPr>
        <w:t>β-</w:t>
      </w:r>
      <w:r w:rsidR="00BE79C5">
        <w:rPr>
          <w:rFonts w:cstheme="minorHAnsi"/>
        </w:rPr>
        <w:t>s</w:t>
      </w:r>
      <w:r w:rsidR="005D0AAE">
        <w:rPr>
          <w:rFonts w:cstheme="minorHAnsi"/>
        </w:rPr>
        <w:t>heets</w:t>
      </w:r>
      <w:r w:rsidR="00BE79C5">
        <w:rPr>
          <w:rFonts w:cstheme="minorHAnsi"/>
        </w:rPr>
        <w:t xml:space="preserve"> that form open pores in the membrane, </w:t>
      </w:r>
      <w:r w:rsidR="0067500A">
        <w:rPr>
          <w:rFonts w:cstheme="minorHAnsi"/>
        </w:rPr>
        <w:t>functioning</w:t>
      </w:r>
      <w:r w:rsidR="00BE79C5">
        <w:rPr>
          <w:rFonts w:cstheme="minorHAnsi"/>
        </w:rPr>
        <w:t xml:space="preserve"> as c</w:t>
      </w:r>
      <w:r w:rsidR="00944AC8">
        <w:rPr>
          <w:rFonts w:cstheme="minorHAnsi"/>
        </w:rPr>
        <w:t>hannels</w:t>
      </w:r>
      <w:r w:rsidR="000609C3">
        <w:rPr>
          <w:rFonts w:cstheme="minorHAnsi"/>
        </w:rPr>
        <w:t xml:space="preserve"> and transporters, allowing</w:t>
      </w:r>
      <w:r w:rsidR="00944AC8">
        <w:rPr>
          <w:rFonts w:cstheme="minorHAnsi"/>
        </w:rPr>
        <w:t xml:space="preserve"> </w:t>
      </w:r>
      <w:r>
        <w:rPr>
          <w:rFonts w:cstheme="minorHAnsi"/>
        </w:rPr>
        <w:t>molecule</w:t>
      </w:r>
      <w:r w:rsidR="000C344F">
        <w:rPr>
          <w:rFonts w:cstheme="minorHAnsi"/>
        </w:rPr>
        <w:t>s</w:t>
      </w:r>
      <w:r>
        <w:rPr>
          <w:rFonts w:cstheme="minorHAnsi"/>
        </w:rPr>
        <w:t xml:space="preserve"> </w:t>
      </w:r>
      <w:r w:rsidR="000609C3">
        <w:rPr>
          <w:rFonts w:cstheme="minorHAnsi"/>
        </w:rPr>
        <w:t>to</w:t>
      </w:r>
      <w:r>
        <w:rPr>
          <w:rFonts w:cstheme="minorHAnsi"/>
        </w:rPr>
        <w:t xml:space="preserve"> pass</w:t>
      </w:r>
      <w:r w:rsidR="0067500A">
        <w:rPr>
          <w:rFonts w:cstheme="minorHAnsi"/>
        </w:rPr>
        <w:t xml:space="preserve"> through</w:t>
      </w:r>
      <w:r w:rsidR="000609C3">
        <w:rPr>
          <w:rFonts w:cstheme="minorHAnsi"/>
        </w:rPr>
        <w:t xml:space="preserve"> the bilayer</w:t>
      </w:r>
      <w:r w:rsidR="0067500A">
        <w:rPr>
          <w:rFonts w:cstheme="minorHAnsi"/>
        </w:rPr>
        <w:t xml:space="preserve"> to enter or exit </w:t>
      </w:r>
      <w:r w:rsidR="003000B8">
        <w:rPr>
          <w:rFonts w:cstheme="minorHAnsi"/>
        </w:rPr>
        <w:t>the cell.</w:t>
      </w:r>
      <w:r w:rsidR="00BE79C5">
        <w:rPr>
          <w:rFonts w:cstheme="minorHAnsi"/>
        </w:rPr>
        <w:t xml:space="preserve"> </w:t>
      </w:r>
      <w:r w:rsidR="003000B8">
        <w:rPr>
          <w:rFonts w:cstheme="minorHAnsi"/>
        </w:rPr>
        <w:t>M</w:t>
      </w:r>
      <w:r w:rsidR="00BE79C5">
        <w:rPr>
          <w:rFonts w:cstheme="minorHAnsi"/>
        </w:rPr>
        <w:t>ulti</w:t>
      </w:r>
      <w:r w:rsidR="003000B8">
        <w:rPr>
          <w:rFonts w:cstheme="minorHAnsi"/>
        </w:rPr>
        <w:t>-</w:t>
      </w:r>
      <w:r w:rsidR="00BE79C5">
        <w:rPr>
          <w:rFonts w:cstheme="minorHAnsi"/>
        </w:rPr>
        <w:t>pass and single</w:t>
      </w:r>
      <w:r w:rsidR="003000B8">
        <w:rPr>
          <w:rFonts w:cstheme="minorHAnsi"/>
        </w:rPr>
        <w:t>-</w:t>
      </w:r>
      <w:r w:rsidR="00BE79C5">
        <w:rPr>
          <w:rFonts w:cstheme="minorHAnsi"/>
        </w:rPr>
        <w:t>pass</w:t>
      </w:r>
      <w:r w:rsidR="0067500A">
        <w:rPr>
          <w:rFonts w:cstheme="minorHAnsi"/>
        </w:rPr>
        <w:t xml:space="preserve"> MPs</w:t>
      </w:r>
      <w:r w:rsidR="003000B8">
        <w:rPr>
          <w:rFonts w:cstheme="minorHAnsi"/>
        </w:rPr>
        <w:t xml:space="preserve"> are made of</w:t>
      </w:r>
      <w:r w:rsidR="0067500A">
        <w:rPr>
          <w:rFonts w:cstheme="minorHAnsi"/>
        </w:rPr>
        <w:t xml:space="preserve"> </w:t>
      </w:r>
      <w:r w:rsidR="00BE79C5">
        <w:t>α-helices</w:t>
      </w:r>
      <w:r w:rsidR="00BE79C5">
        <w:rPr>
          <w:rFonts w:cstheme="minorHAnsi"/>
        </w:rPr>
        <w:t xml:space="preserve"> </w:t>
      </w:r>
      <w:r w:rsidR="003000B8">
        <w:rPr>
          <w:rFonts w:cstheme="minorHAnsi"/>
        </w:rPr>
        <w:t>that</w:t>
      </w:r>
      <w:r w:rsidR="000C344F">
        <w:rPr>
          <w:rFonts w:cstheme="minorHAnsi"/>
        </w:rPr>
        <w:t xml:space="preserve"> </w:t>
      </w:r>
      <w:r w:rsidR="0067500A">
        <w:rPr>
          <w:rFonts w:cstheme="minorHAnsi"/>
        </w:rPr>
        <w:t>can</w:t>
      </w:r>
      <w:r w:rsidR="005650E9">
        <w:rPr>
          <w:rFonts w:cstheme="minorHAnsi"/>
        </w:rPr>
        <w:t xml:space="preserve"> associate into</w:t>
      </w:r>
      <w:r w:rsidR="0067500A">
        <w:rPr>
          <w:rFonts w:cstheme="minorHAnsi"/>
        </w:rPr>
        <w:t xml:space="preserve"> alternat</w:t>
      </w:r>
      <w:r w:rsidR="005650E9">
        <w:rPr>
          <w:rFonts w:cstheme="minorHAnsi"/>
        </w:rPr>
        <w:t>ive</w:t>
      </w:r>
      <w:r w:rsidR="0067500A">
        <w:rPr>
          <w:rFonts w:cstheme="minorHAnsi"/>
        </w:rPr>
        <w:t xml:space="preserve"> structures</w:t>
      </w:r>
      <w:r w:rsidR="000609C3">
        <w:rPr>
          <w:rFonts w:cstheme="minorHAnsi"/>
        </w:rPr>
        <w:t xml:space="preserve"> in response to environmental stimuli</w:t>
      </w:r>
      <w:r w:rsidR="000C344F">
        <w:rPr>
          <w:rFonts w:cstheme="minorHAnsi"/>
        </w:rPr>
        <w:t>,</w:t>
      </w:r>
      <w:r w:rsidR="003000B8">
        <w:rPr>
          <w:rFonts w:cstheme="minorHAnsi"/>
        </w:rPr>
        <w:t xml:space="preserve"> signal</w:t>
      </w:r>
      <w:r w:rsidR="000C344F">
        <w:rPr>
          <w:rFonts w:cstheme="minorHAnsi"/>
        </w:rPr>
        <w:t>ing</w:t>
      </w:r>
      <w:r w:rsidR="003000B8">
        <w:rPr>
          <w:rFonts w:cstheme="minorHAnsi"/>
        </w:rPr>
        <w:t xml:space="preserve"> the cell</w:t>
      </w:r>
      <w:r>
        <w:rPr>
          <w:rFonts w:cstheme="minorHAnsi"/>
        </w:rPr>
        <w:t xml:space="preserve"> to respond</w:t>
      </w:r>
      <w:r w:rsidR="003000B8">
        <w:rPr>
          <w:rFonts w:cstheme="minorHAnsi"/>
        </w:rPr>
        <w:t xml:space="preserve"> using</w:t>
      </w:r>
      <w:r>
        <w:rPr>
          <w:rFonts w:cstheme="minorHAnsi"/>
        </w:rPr>
        <w:t xml:space="preserve"> genetic signaling cascades. </w:t>
      </w:r>
      <w:r w:rsidR="000C344F">
        <w:rPr>
          <w:rFonts w:cstheme="minorHAnsi"/>
        </w:rPr>
        <w:t>My research focuses on</w:t>
      </w:r>
      <w:r w:rsidR="00E019CE">
        <w:rPr>
          <w:rFonts w:cstheme="minorHAnsi"/>
        </w:rPr>
        <w:t xml:space="preserve"> using single-pass MPs as a model to</w:t>
      </w:r>
      <w:r w:rsidR="000C344F">
        <w:rPr>
          <w:rFonts w:cstheme="minorHAnsi"/>
        </w:rPr>
        <w:t xml:space="preserve"> understand</w:t>
      </w:r>
      <w:r w:rsidR="00E019CE">
        <w:rPr>
          <w:rFonts w:cstheme="minorHAnsi"/>
        </w:rPr>
        <w:t xml:space="preserve"> the forces involved in</w:t>
      </w:r>
      <w:r w:rsidR="005650E9">
        <w:rPr>
          <w:rFonts w:cstheme="minorHAnsi"/>
        </w:rPr>
        <w:t xml:space="preserve"> the association and folding of</w:t>
      </w:r>
      <w:r w:rsidR="00E019CE">
        <w:rPr>
          <w:rFonts w:cstheme="minorHAnsi"/>
        </w:rPr>
        <w:t xml:space="preserve"> </w:t>
      </w:r>
      <w:r w:rsidR="000C344F">
        <w:t xml:space="preserve">α-helical </w:t>
      </w:r>
      <w:r w:rsidR="00E019CE">
        <w:t>MP</w:t>
      </w:r>
      <w:r w:rsidR="005650E9">
        <w:t>s</w:t>
      </w:r>
      <w:r w:rsidR="000C344F">
        <w:t>.</w:t>
      </w:r>
      <w:r w:rsidR="000C344F" w:rsidRPr="003E7A91">
        <w:rPr>
          <w:b/>
          <w:bCs/>
        </w:rPr>
        <w:t xml:space="preserve"> </w:t>
      </w:r>
    </w:p>
    <w:p w14:paraId="1EACDB93" w14:textId="6216B375" w:rsidR="00D70110" w:rsidRDefault="00CD7D18" w:rsidP="002F6C70">
      <w:pPr>
        <w:spacing w:after="0" w:line="480" w:lineRule="auto"/>
        <w:ind w:firstLine="360"/>
        <w:jc w:val="both"/>
        <w:rPr>
          <w:rFonts w:cstheme="minorHAnsi"/>
        </w:rPr>
      </w:pPr>
      <w:r>
        <w:rPr>
          <w:rFonts w:cstheme="minorHAnsi"/>
        </w:rPr>
        <w:t xml:space="preserve">Phospholipids are </w:t>
      </w:r>
      <w:r w:rsidR="003A7342">
        <w:rPr>
          <w:rFonts w:cstheme="minorHAnsi"/>
        </w:rPr>
        <w:t>amphipathic</w:t>
      </w:r>
      <w:r w:rsidR="00DB11CB">
        <w:rPr>
          <w:rFonts w:cstheme="minorHAnsi"/>
        </w:rPr>
        <w:t xml:space="preserve"> molecules, composed of </w:t>
      </w:r>
      <w:r w:rsidR="00D06CE2">
        <w:rPr>
          <w:rFonts w:cstheme="minorHAnsi"/>
        </w:rPr>
        <w:t>two</w:t>
      </w:r>
      <w:r w:rsidR="005650E9">
        <w:rPr>
          <w:rFonts w:cstheme="minorHAnsi"/>
        </w:rPr>
        <w:t xml:space="preserve"> distinct</w:t>
      </w:r>
      <w:r w:rsidR="00D06CE2">
        <w:rPr>
          <w:rFonts w:cstheme="minorHAnsi"/>
        </w:rPr>
        <w:t xml:space="preserve"> </w:t>
      </w:r>
      <w:r w:rsidR="005650E9">
        <w:rPr>
          <w:rFonts w:cstheme="minorHAnsi"/>
        </w:rPr>
        <w:t>components</w:t>
      </w:r>
      <w:r w:rsidR="00D06CE2">
        <w:rPr>
          <w:rFonts w:cstheme="minorHAnsi"/>
        </w:rPr>
        <w:t>:</w:t>
      </w:r>
      <w:r w:rsidR="00DB11CB">
        <w:rPr>
          <w:rFonts w:cstheme="minorHAnsi"/>
        </w:rPr>
        <w:t xml:space="preserve"> </w:t>
      </w:r>
      <w:r>
        <w:rPr>
          <w:rFonts w:cstheme="minorHAnsi"/>
        </w:rPr>
        <w:t>hydrophilic head</w:t>
      </w:r>
      <w:r w:rsidR="003A7342">
        <w:rPr>
          <w:rFonts w:cstheme="minorHAnsi"/>
        </w:rPr>
        <w:t>s</w:t>
      </w:r>
      <w:r w:rsidR="00DB11CB">
        <w:rPr>
          <w:rFonts w:cstheme="minorHAnsi"/>
        </w:rPr>
        <w:t xml:space="preserve"> and hydrophobic tails. T</w:t>
      </w:r>
      <w:r w:rsidR="00D06CE2">
        <w:rPr>
          <w:rFonts w:cstheme="minorHAnsi"/>
        </w:rPr>
        <w:t xml:space="preserve">o form the bilayer, </w:t>
      </w:r>
      <w:r w:rsidR="00DB11CB">
        <w:rPr>
          <w:rFonts w:cstheme="minorHAnsi"/>
        </w:rPr>
        <w:t>hydrophobic tails</w:t>
      </w:r>
      <w:r w:rsidR="00D06CE2">
        <w:rPr>
          <w:rFonts w:cstheme="minorHAnsi"/>
        </w:rPr>
        <w:t xml:space="preserve"> are sandwiched between </w:t>
      </w:r>
      <w:r w:rsidR="000609C3">
        <w:rPr>
          <w:rFonts w:cstheme="minorHAnsi"/>
        </w:rPr>
        <w:t xml:space="preserve">the </w:t>
      </w:r>
      <w:r w:rsidR="00D06CE2">
        <w:rPr>
          <w:rFonts w:cstheme="minorHAnsi"/>
        </w:rPr>
        <w:t xml:space="preserve">hydrophilic heads exposed to the soluble cell cytoplasm and outer environment. This sequestering of the hydrophobic portion of phospholipids into the center of the membrane yields an environment devoid of </w:t>
      </w:r>
      <w:r w:rsidR="007F73FF">
        <w:rPr>
          <w:rFonts w:cstheme="minorHAnsi"/>
        </w:rPr>
        <w:t xml:space="preserve">the strong </w:t>
      </w:r>
      <w:r w:rsidR="00D06CE2">
        <w:rPr>
          <w:rFonts w:cstheme="minorHAnsi"/>
        </w:rPr>
        <w:t>polar interactions</w:t>
      </w:r>
      <w:r w:rsidR="007F73FF">
        <w:rPr>
          <w:rFonts w:cstheme="minorHAnsi"/>
        </w:rPr>
        <w:t xml:space="preserve"> that drive soluble protein folding. For MPs to fold, they must strike a delicate balance of interactions between proteins and lipids within this hydrophobic environment. </w:t>
      </w:r>
      <w:r w:rsidR="001118EF">
        <w:rPr>
          <w:rFonts w:cstheme="minorHAnsi"/>
        </w:rPr>
        <w:t xml:space="preserve">Mutations within MPs can drastically affect these interactions, preventing MPs from folding properly. </w:t>
      </w:r>
      <w:r w:rsidR="00D70110" w:rsidRPr="00201AD1">
        <w:rPr>
          <w:rFonts w:cstheme="minorHAnsi"/>
        </w:rPr>
        <w:t xml:space="preserve">Misfolding of </w:t>
      </w:r>
      <w:r w:rsidR="001118EF">
        <w:t xml:space="preserve">α-helical </w:t>
      </w:r>
      <w:r w:rsidR="00D70110">
        <w:rPr>
          <w:rFonts w:cstheme="minorHAnsi"/>
        </w:rPr>
        <w:t xml:space="preserve">MPs </w:t>
      </w:r>
      <w:r w:rsidR="00D70110" w:rsidRPr="00201AD1">
        <w:rPr>
          <w:rFonts w:cstheme="minorHAnsi"/>
        </w:rPr>
        <w:t>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To fully understand how</w:t>
      </w:r>
      <w:r w:rsidR="001118EF">
        <w:rPr>
          <w:rFonts w:cstheme="minorHAnsi"/>
        </w:rPr>
        <w:t xml:space="preserve"> to combat the progression of these diseases,</w:t>
      </w:r>
      <w:r w:rsidR="00D70110">
        <w:rPr>
          <w:rFonts w:cstheme="minorHAnsi"/>
        </w:rPr>
        <w:t xml:space="preserve"> it is necessary to </w:t>
      </w:r>
      <w:r w:rsidR="000C344F">
        <w:rPr>
          <w:rFonts w:cstheme="minorHAnsi"/>
        </w:rPr>
        <w:t>understand the</w:t>
      </w:r>
      <w:r w:rsidR="001118EF">
        <w:rPr>
          <w:rFonts w:cstheme="minorHAnsi"/>
        </w:rPr>
        <w:t xml:space="preserve"> impact of individual</w:t>
      </w:r>
      <w:r w:rsidR="000C344F">
        <w:rPr>
          <w:rFonts w:cstheme="minorHAnsi"/>
        </w:rPr>
        <w:t xml:space="preserve"> forces involved in folding.</w:t>
      </w:r>
      <w:r w:rsidR="002F6C70">
        <w:rPr>
          <w:rFonts w:cstheme="minorHAnsi"/>
        </w:rPr>
        <w:t xml:space="preserve"> </w:t>
      </w:r>
      <w:r w:rsidR="0077543B" w:rsidRPr="00201AD1">
        <w:rPr>
          <w:rFonts w:cstheme="minorHAnsi"/>
        </w:rPr>
        <w:t xml:space="preserve">However, </w:t>
      </w:r>
      <w:r w:rsidR="0077543B" w:rsidRPr="00201AD1">
        <w:rPr>
          <w:rFonts w:cstheme="minorHAnsi"/>
        </w:rPr>
        <w:lastRenderedPageBreak/>
        <w:t xml:space="preserve">studying </w:t>
      </w:r>
      <w:r w:rsidR="00626D2F">
        <w:rPr>
          <w:rFonts w:cstheme="minorHAnsi"/>
        </w:rPr>
        <w:t>MP</w:t>
      </w:r>
      <w:r w:rsidR="001118EF">
        <w:rPr>
          <w:rFonts w:cstheme="minorHAnsi"/>
        </w:rPr>
        <w:t>s</w:t>
      </w:r>
      <w:r w:rsidR="0077543B" w:rsidRPr="00201AD1">
        <w:rPr>
          <w:rFonts w:cstheme="minorHAnsi"/>
        </w:rPr>
        <w:t xml:space="preserve"> is inherently a difficult challenge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w:t>
      </w:r>
      <w:r w:rsidR="001118EF">
        <w:rPr>
          <w:rFonts w:cstheme="minorHAnsi"/>
        </w:rPr>
        <w:t>MPs can have alternate folded states in different compositions of lipids</w:t>
      </w:r>
      <w:r w:rsidR="00626D2F">
        <w:rPr>
          <w:rFonts w:cstheme="minorHAnsi"/>
        </w:rPr>
        <w:t xml:space="preserve">, </w:t>
      </w:r>
      <w:r w:rsidR="001118EF">
        <w:rPr>
          <w:rFonts w:cstheme="minorHAnsi"/>
        </w:rPr>
        <w:t xml:space="preserve">which is difficult to appropriately </w:t>
      </w:r>
      <w:r w:rsidR="00626D2F">
        <w:rPr>
          <w:rFonts w:cstheme="minorHAnsi"/>
        </w:rPr>
        <w:t xml:space="preserve">replicate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0077543B" w:rsidRPr="00201AD1">
        <w:rPr>
          <w:rFonts w:cstheme="minorHAnsi"/>
        </w:rPr>
        <w:t xml:space="preserve">To combat these challenges, much of the research studying </w:t>
      </w:r>
      <w:r w:rsidR="001118EF">
        <w:rPr>
          <w:rFonts w:cstheme="minorHAnsi"/>
        </w:rPr>
        <w:t>MPs folding</w:t>
      </w:r>
      <w:r w:rsidR="0077543B" w:rsidRPr="00201AD1">
        <w:rPr>
          <w:rFonts w:cstheme="minorHAnsi"/>
        </w:rPr>
        <w:t xml:space="preserve">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 xml:space="preserve">iming </w:t>
      </w:r>
      <w:r w:rsidR="001118EF">
        <w:rPr>
          <w:rFonts w:cstheme="minorHAnsi"/>
        </w:rPr>
        <w:t>to</w:t>
      </w:r>
      <w:r w:rsidR="00401CD3">
        <w:rPr>
          <w:rFonts w:cstheme="minorHAnsi"/>
        </w:rPr>
        <w:t xml:space="preserve"> </w:t>
      </w:r>
      <w:r w:rsidR="001118EF">
        <w:rPr>
          <w:rFonts w:cstheme="minorHAnsi"/>
        </w:rPr>
        <w:t xml:space="preserve">more deeply </w:t>
      </w:r>
      <w:r w:rsidR="00401CD3">
        <w:rPr>
          <w:rFonts w:cstheme="minorHAnsi"/>
        </w:rPr>
        <w:t xml:space="preserve">understand </w:t>
      </w:r>
      <w:r w:rsidR="0077543B" w:rsidRPr="00201AD1">
        <w:rPr>
          <w:rFonts w:cstheme="minorHAnsi"/>
        </w:rPr>
        <w:t>the</w:t>
      </w:r>
      <w:r w:rsidR="001118EF">
        <w:rPr>
          <w:rFonts w:cstheme="minorHAnsi"/>
        </w:rPr>
        <w:t xml:space="preserve"> </w:t>
      </w:r>
      <w:r w:rsidR="0077543B" w:rsidRPr="00201AD1">
        <w:rPr>
          <w:rFonts w:cstheme="minorHAnsi"/>
        </w:rPr>
        <w:t>biophysical forces</w:t>
      </w:r>
      <w:r w:rsidR="001118EF">
        <w:rPr>
          <w:rFonts w:cstheme="minorHAnsi"/>
        </w:rPr>
        <w:t xml:space="preserve"> that</w:t>
      </w:r>
      <w:r w:rsidR="0077543B" w:rsidRPr="00201AD1">
        <w:rPr>
          <w:rFonts w:cstheme="minorHAnsi"/>
        </w:rPr>
        <w:t xml:space="preserve"> govern folding</w:t>
      </w:r>
      <w:r w:rsidR="00626D2F">
        <w:rPr>
          <w:rFonts w:cstheme="minorHAnsi"/>
        </w:rPr>
        <w:t xml:space="preserve"> in </w:t>
      </w:r>
      <w:r w:rsidR="001118EF">
        <w:rPr>
          <w:rFonts w:cstheme="minorHAnsi"/>
        </w:rPr>
        <w:t>the MPs</w:t>
      </w:r>
      <w:r w:rsidR="00626D2F">
        <w:rPr>
          <w:rFonts w:cstheme="minorHAnsi"/>
        </w:rPr>
        <w:t xml:space="preserve"> natural environment.</w:t>
      </w:r>
    </w:p>
    <w:p w14:paraId="7E4842BE" w14:textId="3D807264" w:rsidR="00401CD3" w:rsidRDefault="00401CD3" w:rsidP="00401CD3">
      <w:pPr>
        <w:spacing w:after="0" w:line="480" w:lineRule="auto"/>
        <w:ind w:firstLine="360"/>
        <w:jc w:val="both"/>
        <w:rPr>
          <w:rFonts w:cstheme="minorHAnsi"/>
        </w:rPr>
      </w:pPr>
      <w:r>
        <w:rPr>
          <w:rFonts w:cstheme="minorHAnsi"/>
        </w:rPr>
        <w:t>My graduate work focuse</w:t>
      </w:r>
      <w:r w:rsidR="002F6C70">
        <w:rPr>
          <w:rFonts w:cstheme="minorHAnsi"/>
        </w:rPr>
        <w:t>d</w:t>
      </w:r>
      <w:r>
        <w:rPr>
          <w:rFonts w:cstheme="minorHAnsi"/>
        </w:rPr>
        <w:t xml:space="preserve"> on developing an </w:t>
      </w:r>
      <w:proofErr w:type="gramStart"/>
      <w:r w:rsidRPr="00401CD3">
        <w:rPr>
          <w:rFonts w:cstheme="minorHAnsi"/>
          <w:i/>
          <w:iCs/>
        </w:rPr>
        <w:t>in silico</w:t>
      </w:r>
      <w:proofErr w:type="gramEnd"/>
      <w:r>
        <w:rPr>
          <w:rFonts w:cstheme="minorHAnsi"/>
        </w:rPr>
        <w:t xml:space="preserve"> </w:t>
      </w:r>
      <w:r w:rsidR="002F6C70">
        <w:rPr>
          <w:rFonts w:cstheme="minorHAnsi"/>
        </w:rPr>
        <w:t xml:space="preserve">protein design </w:t>
      </w:r>
      <w:r>
        <w:rPr>
          <w:rFonts w:cstheme="minorHAnsi"/>
        </w:rPr>
        <w:t xml:space="preserve">algorithm to </w:t>
      </w:r>
      <w:r w:rsidR="002F6C70">
        <w:rPr>
          <w:rFonts w:cstheme="minorHAnsi"/>
        </w:rPr>
        <w:t>study the association of</w:t>
      </w:r>
      <w:r>
        <w:rPr>
          <w:rFonts w:cstheme="minorHAnsi"/>
        </w:rPr>
        <w:t xml:space="preserve"> single-pass </w:t>
      </w:r>
      <w:r w:rsidR="001118EF">
        <w:rPr>
          <w:rFonts w:cstheme="minorHAnsi"/>
        </w:rPr>
        <w:t xml:space="preserve">MP </w:t>
      </w:r>
      <w:r>
        <w:rPr>
          <w:rFonts w:cstheme="minorHAnsi"/>
        </w:rPr>
        <w:t xml:space="preserve">homodimers, </w:t>
      </w:r>
      <w:r w:rsidR="002F6C70">
        <w:rPr>
          <w:rFonts w:cstheme="minorHAnsi"/>
        </w:rPr>
        <w:t>complemented</w:t>
      </w:r>
      <w:r>
        <w:rPr>
          <w:rFonts w:cstheme="minorHAnsi"/>
        </w:rPr>
        <w:t xml:space="preserve"> </w:t>
      </w:r>
      <w:r w:rsidR="00430A09">
        <w:rPr>
          <w:rFonts w:cstheme="minorHAnsi"/>
        </w:rPr>
        <w:t>with</w:t>
      </w:r>
      <w:r>
        <w:rPr>
          <w:rFonts w:cstheme="minorHAnsi"/>
        </w:rPr>
        <w:t xml:space="preserve"> high-throughput experiments to validate my computational models.</w:t>
      </w:r>
      <w:r w:rsidR="005650E9">
        <w:rPr>
          <w:rFonts w:cstheme="minorHAnsi"/>
        </w:rPr>
        <w:t xml:space="preserve"> </w:t>
      </w:r>
      <w:r>
        <w:rPr>
          <w:rFonts w:cstheme="minorHAnsi"/>
        </w:rPr>
        <w:t>In this introduction, I expand on the forces</w:t>
      </w:r>
      <w:r w:rsidR="002F6C70">
        <w:rPr>
          <w:rFonts w:cstheme="minorHAnsi"/>
        </w:rPr>
        <w:t xml:space="preserve"> and interactions</w:t>
      </w:r>
      <w:r>
        <w:rPr>
          <w:rFonts w:cstheme="minorHAnsi"/>
        </w:rPr>
        <w:t xml:space="preserve"> involved in </w:t>
      </w:r>
      <w:r w:rsidR="00430A09">
        <w:rPr>
          <w:rFonts w:cstheme="minorHAnsi"/>
        </w:rPr>
        <w:t>the membrane that contribute to MP folding</w:t>
      </w:r>
      <w:r>
        <w:rPr>
          <w:rFonts w:cstheme="minorHAnsi"/>
        </w:rPr>
        <w:t>,</w:t>
      </w:r>
      <w:r w:rsidR="005650E9">
        <w:rPr>
          <w:rFonts w:cstheme="minorHAnsi"/>
        </w:rPr>
        <w:t xml:space="preserve"> emphasizing the</w:t>
      </w:r>
      <w:r>
        <w:rPr>
          <w:rFonts w:cstheme="minorHAnsi"/>
        </w:rPr>
        <w:t xml:space="preserve"> </w:t>
      </w:r>
      <w:r w:rsidR="00C071C0">
        <w:rPr>
          <w:rFonts w:cstheme="minorHAnsi"/>
        </w:rPr>
        <w:t>deficiency of</w:t>
      </w:r>
      <w:r>
        <w:rPr>
          <w:rFonts w:cstheme="minorHAnsi"/>
        </w:rPr>
        <w:t xml:space="preserve"> </w:t>
      </w:r>
      <w:r w:rsidR="00C071C0">
        <w:rPr>
          <w:rFonts w:cstheme="minorHAnsi"/>
        </w:rPr>
        <w:t>research on the contribution of van der Waals packing</w:t>
      </w:r>
      <w:r>
        <w:rPr>
          <w:rFonts w:cstheme="minorHAnsi"/>
        </w:rPr>
        <w:t>.</w:t>
      </w:r>
      <w:r w:rsidR="000C344F">
        <w:rPr>
          <w:rFonts w:cstheme="minorHAnsi"/>
        </w:rPr>
        <w:t xml:space="preserve"> I highlight the sequence and structural motif </w:t>
      </w:r>
      <w:proofErr w:type="spellStart"/>
      <w:r w:rsidR="000C344F">
        <w:rPr>
          <w:rFonts w:cstheme="minorHAnsi"/>
        </w:rPr>
        <w:t>GAS</w:t>
      </w:r>
      <w:r w:rsidR="000C344F" w:rsidRPr="00401CD3">
        <w:rPr>
          <w:rFonts w:cstheme="minorHAnsi"/>
          <w:vertAlign w:val="subscript"/>
        </w:rPr>
        <w:t>right</w:t>
      </w:r>
      <w:proofErr w:type="spellEnd"/>
      <w:r w:rsidR="000C344F">
        <w:rPr>
          <w:rFonts w:cstheme="minorHAnsi"/>
        </w:rPr>
        <w:t xml:space="preserve">, an important control for my research used to juxtapose </w:t>
      </w:r>
      <w:r w:rsidR="002F6C70">
        <w:rPr>
          <w:rFonts w:cstheme="minorHAnsi"/>
        </w:rPr>
        <w:t>differences between association by alternate forces outside of</w:t>
      </w:r>
      <w:r w:rsidR="000C344F">
        <w:rPr>
          <w:rFonts w:cstheme="minorHAnsi"/>
        </w:rPr>
        <w:t xml:space="preserve"> van der Waals packing.</w:t>
      </w:r>
      <w:r>
        <w:rPr>
          <w:rFonts w:cstheme="minorHAnsi"/>
        </w:rPr>
        <w:t xml:space="preserve"> I then </w:t>
      </w:r>
      <w:r w:rsidR="002F6C70">
        <w:rPr>
          <w:rFonts w:cstheme="minorHAnsi"/>
        </w:rPr>
        <w:t>review</w:t>
      </w:r>
      <w:r>
        <w:rPr>
          <w:rFonts w:cstheme="minorHAnsi"/>
        </w:rPr>
        <w:t xml:space="preserve"> current experimental and computational </w:t>
      </w:r>
      <w:r w:rsidR="002F6C70">
        <w:rPr>
          <w:rFonts w:cstheme="minorHAnsi"/>
        </w:rPr>
        <w:t>methods</w:t>
      </w:r>
      <w:r w:rsidR="002F3430">
        <w:rPr>
          <w:rFonts w:cstheme="minorHAnsi"/>
        </w:rPr>
        <w:t xml:space="preserve"> and</w:t>
      </w:r>
      <w:r w:rsidR="002F6C70">
        <w:rPr>
          <w:rFonts w:cstheme="minorHAnsi"/>
        </w:rPr>
        <w:t xml:space="preserve"> rationaliz</w:t>
      </w:r>
      <w:r w:rsidR="000609C3">
        <w:rPr>
          <w:rFonts w:cstheme="minorHAnsi"/>
        </w:rPr>
        <w:t>e</w:t>
      </w:r>
      <w:r w:rsidR="002F6C70">
        <w:rPr>
          <w:rFonts w:cstheme="minorHAnsi"/>
        </w:rPr>
        <w:t xml:space="preserve"> the growing</w:t>
      </w:r>
      <w:r w:rsidR="000609C3">
        <w:rPr>
          <w:rFonts w:cstheme="minorHAnsi"/>
        </w:rPr>
        <w:t xml:space="preserve"> research </w:t>
      </w:r>
      <w:r w:rsidR="002F3430">
        <w:rPr>
          <w:rFonts w:cstheme="minorHAnsi"/>
        </w:rPr>
        <w:t>that combines these methods to study the biochemistry of MPs.</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3150638"/>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6A59FB27"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w:t>
      </w:r>
      <w:r w:rsidR="005D0AAE">
        <w:rPr>
          <w:rFonts w:cstheme="minorHAnsi"/>
        </w:rPr>
        <w:t>proteins</w:t>
      </w:r>
      <w:r w:rsidR="00A8408C">
        <w:rPr>
          <w:rFonts w:cstheme="minorHAnsi"/>
        </w:rPr>
        <w:t xml:space="preserve"> involves a variety of energetic constraints </w:t>
      </w:r>
      <w:r w:rsidR="00C071C0">
        <w:rPr>
          <w:rFonts w:cstheme="minorHAnsi"/>
        </w:rPr>
        <w:t>resulting from</w:t>
      </w:r>
      <w:r w:rsidR="00A8408C">
        <w:rPr>
          <w:rFonts w:cstheme="minorHAnsi"/>
        </w:rPr>
        <w:t xml:space="preserve"> the hydrophobic nature of the </w:t>
      </w:r>
      <w:r w:rsidR="003E7A91">
        <w:rPr>
          <w:rFonts w:cstheme="minorHAnsi"/>
        </w:rPr>
        <w:t>phospho</w:t>
      </w:r>
      <w:r w:rsidR="00A8408C">
        <w:rPr>
          <w:rFonts w:cstheme="minorHAnsi"/>
        </w:rPr>
        <w:t xml:space="preserve">lipid bilayer. First, </w:t>
      </w:r>
      <w:r w:rsidR="002F6C70">
        <w:rPr>
          <w:rFonts w:cstheme="minorHAnsi"/>
        </w:rPr>
        <w:t>TMs</w:t>
      </w:r>
      <w:r>
        <w:rPr>
          <w:rFonts w:cstheme="minorHAnsi"/>
        </w:rPr>
        <w:t xml:space="preserve"> must be translated and inserted into the membrane. </w:t>
      </w:r>
      <w:r w:rsidR="002F3430">
        <w:rPr>
          <w:rFonts w:cstheme="minorHAnsi"/>
        </w:rPr>
        <w:t>T</w:t>
      </w:r>
      <w:r w:rsidR="00C071C0">
        <w:rPr>
          <w:rFonts w:cstheme="minorHAnsi"/>
        </w:rPr>
        <w:t xml:space="preserve">he </w:t>
      </w:r>
      <w:proofErr w:type="spellStart"/>
      <w:r w:rsidR="00C071C0">
        <w:rPr>
          <w:rFonts w:cstheme="minorHAnsi"/>
        </w:rPr>
        <w:t>translocon</w:t>
      </w:r>
      <w:proofErr w:type="spellEnd"/>
      <w:r w:rsidR="00C071C0">
        <w:rPr>
          <w:rFonts w:cstheme="minorHAnsi"/>
        </w:rPr>
        <w:t xml:space="preserve"> </w:t>
      </w:r>
      <w:r w:rsidR="002F3430">
        <w:rPr>
          <w:rFonts w:cstheme="minorHAnsi"/>
        </w:rPr>
        <w:t xml:space="preserve">complex </w:t>
      </w:r>
      <w:r w:rsidR="00C071C0">
        <w:rPr>
          <w:rFonts w:cstheme="minorHAnsi"/>
        </w:rPr>
        <w:t>assists</w:t>
      </w:r>
      <w:r w:rsidR="002F3430">
        <w:rPr>
          <w:rFonts w:cstheme="minorHAnsi"/>
        </w:rPr>
        <w:t xml:space="preserve"> the ribosome</w:t>
      </w:r>
      <w:r w:rsidR="00C071C0">
        <w:rPr>
          <w:rFonts w:cstheme="minorHAnsi"/>
        </w:rPr>
        <w:t xml:space="preserve"> in the </w:t>
      </w:r>
      <w:r w:rsidR="00B95382">
        <w:rPr>
          <w:rFonts w:cstheme="minorHAnsi"/>
        </w:rPr>
        <w:t>translat</w:t>
      </w:r>
      <w:r w:rsidR="00C071C0">
        <w:rPr>
          <w:rFonts w:cstheme="minorHAnsi"/>
        </w:rPr>
        <w:t>ion of</w:t>
      </w:r>
      <w:r w:rsidR="00B95382">
        <w:rPr>
          <w:rFonts w:cstheme="minorHAnsi"/>
        </w:rPr>
        <w:t xml:space="preserve"> MPs into the </w:t>
      </w:r>
      <w:r w:rsidR="00C071C0">
        <w:rPr>
          <w:rFonts w:cstheme="minorHAnsi"/>
        </w:rPr>
        <w:t>proper</w:t>
      </w:r>
      <w:r w:rsidR="00B95382">
        <w:rPr>
          <w:rFonts w:cstheme="minorHAnsi"/>
        </w:rPr>
        <w:t xml:space="preserve"> orientation in the bilayer</w:t>
      </w:r>
      <w:r>
        <w:rPr>
          <w:rFonts w:cstheme="minorHAnsi"/>
        </w:rPr>
        <w:t xml:space="preserve">. </w:t>
      </w:r>
      <w:r w:rsidR="002F6C70">
        <w:rPr>
          <w:rFonts w:cstheme="minorHAnsi"/>
        </w:rPr>
        <w:t>O</w:t>
      </w:r>
      <w:r>
        <w:rPr>
          <w:rFonts w:cstheme="minorHAnsi"/>
        </w:rPr>
        <w:t xml:space="preserve">nce the protein is embedded into the membrane, the hydrophobic core of the bilayer </w:t>
      </w:r>
      <w:r w:rsidR="005D0AAE">
        <w:rPr>
          <w:rFonts w:cstheme="minorHAnsi"/>
        </w:rPr>
        <w:t>yields</w:t>
      </w:r>
      <w:r>
        <w:rPr>
          <w:rFonts w:cstheme="minorHAnsi"/>
        </w:rPr>
        <w:t xml:space="preserve">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 </w:instrText>
      </w:r>
      <w:r w:rsidR="00B532DA">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5F59FE">
        <w:rPr>
          <w:rFonts w:cstheme="minorHAnsi"/>
        </w:rPr>
      </w:r>
      <w:r w:rsidR="005F59FE">
        <w:rPr>
          <w:rFonts w:cstheme="minorHAnsi"/>
        </w:rPr>
        <w:fldChar w:fldCharType="separate"/>
      </w:r>
      <w:r w:rsidR="00B532DA">
        <w:rPr>
          <w:rFonts w:cstheme="minorHAnsi"/>
          <w:noProof/>
        </w:rPr>
        <w:t>(Marinko et al., 2019; Popot &amp; Engelman, 1990, 2000)</w:t>
      </w:r>
      <w:r w:rsidR="005F59FE">
        <w:rPr>
          <w:rFonts w:cstheme="minorHAnsi"/>
        </w:rPr>
        <w:fldChar w:fldCharType="end"/>
      </w:r>
      <w:r>
        <w:rPr>
          <w:rFonts w:cstheme="minorHAnsi"/>
        </w:rPr>
        <w:t xml:space="preserve">. </w:t>
      </w:r>
      <w:r w:rsidR="003E7A91">
        <w:rPr>
          <w:rFonts w:cstheme="minorHAnsi"/>
        </w:rPr>
        <w:t>TM</w:t>
      </w:r>
      <w:r w:rsidR="005D0AAE">
        <w:rPr>
          <w:rFonts w:cstheme="minorHAnsi"/>
        </w:rPr>
        <w:t>s are</w:t>
      </w:r>
      <w:r w:rsidR="003E7A91">
        <w:rPr>
          <w:rFonts w:cstheme="minorHAnsi"/>
        </w:rPr>
        <w:t xml:space="preserve"> inherently made up of </w:t>
      </w:r>
      <w:r w:rsidR="003E7A91" w:rsidRPr="001A0D87">
        <w:rPr>
          <w:rFonts w:cstheme="minorHAnsi"/>
        </w:rPr>
        <w:t xml:space="preserve">amide </w:t>
      </w:r>
      <w:proofErr w:type="spellStart"/>
      <w:r w:rsidR="001A0D87" w:rsidRPr="001A0D87">
        <w:rPr>
          <w:rFonts w:cstheme="minorHAnsi"/>
        </w:rPr>
        <w:t>nitrogen</w:t>
      </w:r>
      <w:r w:rsidR="001A0D87">
        <w:rPr>
          <w:rFonts w:cstheme="minorHAnsi"/>
        </w:rPr>
        <w:t>s</w:t>
      </w:r>
      <w:proofErr w:type="spellEnd"/>
      <w:r w:rsidR="003E7A91" w:rsidRPr="001A0D87">
        <w:rPr>
          <w:rFonts w:cstheme="minorHAnsi"/>
        </w:rPr>
        <w:t xml:space="preserve"> and carbonyl oxygens </w:t>
      </w:r>
      <w:r w:rsidR="001A0D87">
        <w:rPr>
          <w:rFonts w:cstheme="minorHAnsi"/>
        </w:rPr>
        <w:t>within</w:t>
      </w:r>
      <w:r w:rsidR="003E7A91" w:rsidRPr="001A0D87">
        <w:rPr>
          <w:rFonts w:cstheme="minorHAnsi"/>
        </w:rPr>
        <w:t xml:space="preserve"> the protein backbone</w:t>
      </w:r>
      <w:r w:rsidR="005D0AAE">
        <w:rPr>
          <w:rFonts w:cstheme="minorHAnsi"/>
        </w:rPr>
        <w:t xml:space="preserve">. To satisfy </w:t>
      </w:r>
      <w:r w:rsidR="00C071C0">
        <w:rPr>
          <w:rFonts w:cstheme="minorHAnsi"/>
        </w:rPr>
        <w:t xml:space="preserve">the lack of </w:t>
      </w:r>
      <w:r w:rsidR="005D0AAE">
        <w:rPr>
          <w:rFonts w:cstheme="minorHAnsi"/>
        </w:rPr>
        <w:t xml:space="preserve">hydrogen bonding within the hydrophobic membrane, TMs adopt standard </w:t>
      </w:r>
      <w:r w:rsidR="005D0AAE">
        <w:t xml:space="preserve">α-helical and </w:t>
      </w:r>
      <w:r w:rsidR="005D0AAE" w:rsidRPr="00BE79C5">
        <w:rPr>
          <w:rFonts w:cstheme="minorHAnsi"/>
        </w:rPr>
        <w:t>β-</w:t>
      </w:r>
      <w:r w:rsidR="005D0AAE">
        <w:rPr>
          <w:rFonts w:cstheme="minorHAnsi"/>
        </w:rPr>
        <w:t xml:space="preserve">sheet structures </w:t>
      </w:r>
      <w:r w:rsidR="00C071C0">
        <w:rPr>
          <w:rFonts w:cstheme="minorHAnsi"/>
        </w:rPr>
        <w:t>where</w:t>
      </w:r>
      <w:r w:rsidR="005D0AAE">
        <w:rPr>
          <w:rFonts w:cstheme="minorHAnsi"/>
        </w:rPr>
        <w:t xml:space="preserve"> hydrogen bonds </w:t>
      </w:r>
      <w:r w:rsidR="00C071C0">
        <w:rPr>
          <w:rFonts w:cstheme="minorHAnsi"/>
        </w:rPr>
        <w:t>form</w:t>
      </w:r>
      <w:r w:rsidR="005D0AAE">
        <w:rPr>
          <w:rFonts w:cstheme="minorHAnsi"/>
        </w:rPr>
        <w:t xml:space="preserve"> along the </w:t>
      </w:r>
      <w:r w:rsidR="005D0AAE">
        <w:rPr>
          <w:rFonts w:cstheme="minorHAnsi"/>
        </w:rPr>
        <w:lastRenderedPageBreak/>
        <w:t xml:space="preserve">protein backbone. </w:t>
      </w:r>
      <w:r w:rsidR="002F3430">
        <w:rPr>
          <w:rFonts w:cstheme="minorHAnsi"/>
        </w:rPr>
        <w:t xml:space="preserve">My research focuses on understanding the forces involved in the folding and association of TM </w:t>
      </w:r>
      <w:r w:rsidR="002F3430">
        <w:t>α-helic</w:t>
      </w:r>
      <w:r w:rsidR="002F3430">
        <w:t>es.</w:t>
      </w:r>
    </w:p>
    <w:p w14:paraId="59EF469A" w14:textId="4CDFB627" w:rsidR="00EA472A" w:rsidRPr="00687D1E" w:rsidRDefault="00C14051" w:rsidP="00687D1E">
      <w:pPr>
        <w:spacing w:after="0" w:line="480" w:lineRule="auto"/>
        <w:ind w:firstLine="360"/>
        <w:jc w:val="both"/>
        <w:rPr>
          <w:rFonts w:cstheme="minorHAnsi"/>
        </w:rPr>
      </w:pPr>
      <w:r>
        <w:rPr>
          <w:rFonts w:cstheme="minorHAnsi"/>
        </w:rPr>
        <w:t xml:space="preserve">As </w:t>
      </w:r>
      <w:r w:rsidR="003E7A91">
        <w:t>individual</w:t>
      </w:r>
      <w:r w:rsidR="005D0AAE">
        <w:t xml:space="preserve"> TM helices</w:t>
      </w:r>
      <w:r>
        <w:rPr>
          <w:rFonts w:cstheme="minorHAnsi"/>
        </w:rPr>
        <w:t xml:space="preserve"> are threaded into the membrane, </w:t>
      </w:r>
      <w:r w:rsidR="00C071C0">
        <w:rPr>
          <w:rFonts w:cstheme="minorHAnsi"/>
        </w:rPr>
        <w:t>an</w:t>
      </w:r>
      <w:r>
        <w:rPr>
          <w:rFonts w:cstheme="minorHAnsi"/>
        </w:rPr>
        <w:t xml:space="preserve"> </w:t>
      </w:r>
      <w:r w:rsidR="00C071C0">
        <w:rPr>
          <w:rFonts w:cstheme="minorHAnsi"/>
        </w:rPr>
        <w:t>interplay of biophysical forces</w:t>
      </w:r>
      <w:r w:rsidR="0087641C">
        <w:rPr>
          <w:rFonts w:cstheme="minorHAnsi"/>
        </w:rPr>
        <w:t xml:space="preserve"> produces helix-helix association</w:t>
      </w:r>
      <w:r w:rsidR="00534037">
        <w:rPr>
          <w:rFonts w:cstheme="minorHAnsi"/>
        </w:rPr>
        <w:t xml:space="preserve">. This process </w:t>
      </w:r>
      <w:r w:rsidRPr="00201AD1">
        <w:rPr>
          <w:rFonts w:cstheme="minorHAnsi"/>
        </w:rPr>
        <w:t>is regulated by a</w:t>
      </w:r>
      <w:r w:rsidR="00534037">
        <w:rPr>
          <w:rFonts w:cstheme="minorHAnsi"/>
        </w:rPr>
        <w:t>n intricate</w:t>
      </w:r>
      <w:r w:rsidRPr="00201AD1">
        <w:rPr>
          <w:rFonts w:cstheme="minorHAnsi"/>
        </w:rPr>
        <w:t xml:space="preserve"> distribution of hydrogen bond</w:t>
      </w:r>
      <w:r w:rsidR="003E7A91">
        <w:rPr>
          <w:rFonts w:cstheme="minorHAnsi"/>
        </w:rPr>
        <w:t>ing</w:t>
      </w:r>
      <w:r w:rsidRPr="00201AD1">
        <w:rPr>
          <w:rFonts w:cstheme="minorHAnsi"/>
        </w:rPr>
        <w:t xml:space="preserve">, </w:t>
      </w:r>
      <w:r>
        <w:rPr>
          <w:rFonts w:cstheme="minorHAnsi"/>
        </w:rPr>
        <w:t>electrostatic</w:t>
      </w:r>
      <w:r w:rsidRPr="00201AD1">
        <w:rPr>
          <w:rFonts w:cstheme="minorHAnsi"/>
        </w:rPr>
        <w:t xml:space="preserve"> interactions, and van der Waals forces </w:t>
      </w:r>
      <w:r w:rsidR="003E7A91">
        <w:rPr>
          <w:rFonts w:cstheme="minorHAnsi"/>
        </w:rPr>
        <w:t xml:space="preserve">that </w:t>
      </w:r>
      <w:r w:rsidR="00534037">
        <w:rPr>
          <w:rFonts w:cstheme="minorHAnsi"/>
        </w:rPr>
        <w:t>govern</w:t>
      </w:r>
      <w:r w:rsidRPr="00201AD1">
        <w:rPr>
          <w:rFonts w:cstheme="minorHAnsi"/>
        </w:rPr>
        <w:t xml:space="preserve"> the</w:t>
      </w:r>
      <w:r w:rsidR="003E7A91">
        <w:rPr>
          <w:rFonts w:cstheme="minorHAnsi"/>
        </w:rPr>
        <w:t xml:space="preserve"> stabilities of the</w:t>
      </w:r>
      <w:r w:rsidRPr="00201AD1">
        <w:rPr>
          <w:rFonts w:cstheme="minorHAnsi"/>
        </w:rPr>
        <w:t xml:space="preserve"> unfolded and folded states.</w:t>
      </w:r>
      <w:r w:rsidR="005D0AAE">
        <w:rPr>
          <w:rFonts w:cstheme="minorHAnsi"/>
        </w:rPr>
        <w:t xml:space="preserve"> Each of these interactions are driven by the types of amino acids (AAs) present within the </w:t>
      </w:r>
      <w:r w:rsidR="0087641C">
        <w:rPr>
          <w:rFonts w:cstheme="minorHAnsi"/>
        </w:rPr>
        <w:t>TM</w:t>
      </w:r>
      <w:r w:rsidR="005D0AAE">
        <w:rPr>
          <w:rFonts w:cstheme="minorHAnsi"/>
        </w:rPr>
        <w:t>.</w:t>
      </w:r>
      <w:r w:rsidRPr="00201AD1">
        <w:rPr>
          <w:rFonts w:cstheme="minorHAnsi"/>
          <w:color w:val="000000" w:themeColor="text1"/>
        </w:rPr>
        <w:t xml:space="preserve"> </w:t>
      </w:r>
      <w:r>
        <w:rPr>
          <w:rFonts w:cstheme="minorHAnsi"/>
        </w:rPr>
        <w:t>Hydrogen bonding</w:t>
      </w:r>
      <w:r w:rsidR="00534037">
        <w:rPr>
          <w:rFonts w:cstheme="minorHAnsi"/>
        </w:rPr>
        <w:t xml:space="preserve"> not only</w:t>
      </w:r>
      <w:r>
        <w:rPr>
          <w:rFonts w:cstheme="minorHAnsi"/>
        </w:rPr>
        <w:t xml:space="preserve"> regulates </w:t>
      </w:r>
      <w:r w:rsidR="002F3430">
        <w:rPr>
          <w:rFonts w:cstheme="minorHAnsi"/>
        </w:rPr>
        <w:t xml:space="preserve">the </w:t>
      </w:r>
      <w:r>
        <w:rPr>
          <w:rFonts w:cstheme="minorHAnsi"/>
        </w:rPr>
        <w:t xml:space="preserve">secondary structure </w:t>
      </w:r>
      <w:r w:rsidR="002F3430">
        <w:rPr>
          <w:rFonts w:cstheme="minorHAnsi"/>
        </w:rPr>
        <w:t>of</w:t>
      </w:r>
      <w:r>
        <w:rPr>
          <w:rFonts w:cstheme="minorHAnsi"/>
        </w:rPr>
        <w:t xml:space="preserve"> TM</w:t>
      </w:r>
      <w:r w:rsidR="003E7A91">
        <w:rPr>
          <w:rFonts w:cstheme="minorHAnsi"/>
        </w:rPr>
        <w:t>s</w:t>
      </w:r>
      <w:r>
        <w:rPr>
          <w:rFonts w:cstheme="minorHAnsi"/>
        </w:rPr>
        <w:t xml:space="preserve">, </w:t>
      </w:r>
      <w:r w:rsidR="00534037">
        <w:rPr>
          <w:rFonts w:cstheme="minorHAnsi"/>
        </w:rPr>
        <w:t xml:space="preserve">but has been shown to drive </w:t>
      </w:r>
      <w:r w:rsidR="00EC7A58">
        <w:rPr>
          <w:rFonts w:cstheme="minorHAnsi"/>
        </w:rPr>
        <w:t>TM helix association</w:t>
      </w:r>
      <w:r w:rsidR="00534037">
        <w:rPr>
          <w:rFonts w:cstheme="minorHAnsi"/>
        </w:rPr>
        <w:t xml:space="preserve"> </w:t>
      </w:r>
      <w:r w:rsidR="003E7A91">
        <w:rPr>
          <w:rFonts w:cstheme="minorHAnsi"/>
        </w:rPr>
        <w:t>when</w:t>
      </w:r>
      <w:r w:rsidR="005D0AAE">
        <w:rPr>
          <w:rFonts w:cstheme="minorHAnsi"/>
        </w:rPr>
        <w:t xml:space="preserve"> polar amino acids (Ser, </w:t>
      </w:r>
      <w:proofErr w:type="spellStart"/>
      <w:r w:rsidR="005D0AAE">
        <w:rPr>
          <w:rFonts w:cstheme="minorHAnsi"/>
        </w:rPr>
        <w:t>Thr</w:t>
      </w:r>
      <w:proofErr w:type="spellEnd"/>
      <w:r w:rsidR="005D0AAE">
        <w:rPr>
          <w:rFonts w:cstheme="minorHAnsi"/>
        </w:rPr>
        <w:t>) form</w:t>
      </w:r>
      <w:r w:rsidR="003E7A91">
        <w:rPr>
          <w:rFonts w:cstheme="minorHAnsi"/>
        </w:rPr>
        <w:t xml:space="preserve"> </w:t>
      </w:r>
      <w:r w:rsidR="00090CFA">
        <w:rPr>
          <w:rFonts w:cstheme="minorHAnsi"/>
        </w:rPr>
        <w:t xml:space="preserve">interhelical </w:t>
      </w:r>
      <w:r w:rsidR="00534037">
        <w:rPr>
          <w:rFonts w:cstheme="minorHAnsi"/>
        </w:rPr>
        <w:t>hydrogen bonds</w:t>
      </w:r>
      <w:r w:rsidR="003E7A91">
        <w:rPr>
          <w:rFonts w:cstheme="minorHAnsi"/>
        </w:rPr>
        <w:t xml:space="preserve"> </w:t>
      </w:r>
      <w:r w:rsidR="002F3430">
        <w:rPr>
          <w:rFonts w:cstheme="minorHAnsi"/>
        </w:rPr>
        <w:t>between</w:t>
      </w:r>
      <w:r w:rsidR="00687D1E">
        <w:rPr>
          <w:rFonts w:cstheme="minorHAnsi"/>
        </w:rPr>
        <w:t xml:space="preserve"> opposing </w:t>
      </w:r>
      <w:r>
        <w:rPr>
          <w:rFonts w:cstheme="minorHAnsi"/>
        </w:rPr>
        <w:t xml:space="preserve">helices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 </w:instrText>
      </w:r>
      <w:r w:rsidR="00B532DA">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B532DA">
        <w:rPr>
          <w:rFonts w:cstheme="minorHAnsi"/>
        </w:rPr>
        <w:instrText xml:space="preserve"> ADDIN EN.CITE.DATA </w:instrText>
      </w:r>
      <w:r w:rsidR="00B532DA">
        <w:rPr>
          <w:rFonts w:cstheme="minorHAnsi"/>
        </w:rPr>
      </w:r>
      <w:r w:rsidR="00B532DA">
        <w:rPr>
          <w:rFonts w:cstheme="minorHAnsi"/>
        </w:rPr>
        <w:fldChar w:fldCharType="end"/>
      </w:r>
      <w:r w:rsidR="00687D1E">
        <w:rPr>
          <w:rFonts w:cstheme="minorHAnsi"/>
        </w:rPr>
      </w:r>
      <w:r w:rsidR="00687D1E">
        <w:rPr>
          <w:rFonts w:cstheme="minorHAnsi"/>
        </w:rPr>
        <w:fldChar w:fldCharType="separate"/>
      </w:r>
      <w:r w:rsidR="00B532DA">
        <w:rPr>
          <w:rFonts w:cstheme="minorHAnsi"/>
          <w:noProof/>
        </w:rPr>
        <w:t>(Johnson et al., 2007; Yano et al., 2002; Zhou et al., 2001)</w:t>
      </w:r>
      <w:r w:rsidR="00687D1E">
        <w:rPr>
          <w:rFonts w:cstheme="minorHAnsi"/>
        </w:rPr>
        <w:fldChar w:fldCharType="end"/>
      </w:r>
      <w:r>
        <w:rPr>
          <w:rFonts w:cstheme="minorHAnsi"/>
        </w:rPr>
        <w:t xml:space="preserve">. Additionally, electrostatic interactions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xml:space="preserve">) </w:t>
      </w:r>
      <w:r w:rsidR="002677EF">
        <w:rPr>
          <w:rFonts w:cstheme="minorHAnsi"/>
        </w:rPr>
        <w:t>promotes</w:t>
      </w:r>
      <w:r w:rsidR="00687D1E">
        <w:rPr>
          <w:rFonts w:cstheme="minorHAnsi"/>
        </w:rPr>
        <w:t xml:space="preserve"> association between helices</w:t>
      </w:r>
      <w:r w:rsidR="005F11B6">
        <w:rPr>
          <w:rFonts w:cstheme="minorHAnsi"/>
        </w:rPr>
        <w:t xml:space="preserve"> </w:t>
      </w:r>
      <w:r w:rsidR="005F11B6">
        <w:rPr>
          <w:rFonts w:cstheme="minorHAnsi"/>
        </w:rPr>
        <w:fldChar w:fldCharType="begin"/>
      </w:r>
      <w:r w:rsidR="00B532DA">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B532DA">
        <w:rPr>
          <w:rFonts w:cstheme="minorHAnsi"/>
          <w:noProof/>
        </w:rPr>
        <w:t>(Johnson et al., 2007)</w:t>
      </w:r>
      <w:r w:rsidR="005F11B6">
        <w:rPr>
          <w:rFonts w:cstheme="minorHAnsi"/>
        </w:rPr>
        <w:fldChar w:fldCharType="end"/>
      </w:r>
      <w:r w:rsidR="00687D1E">
        <w:rPr>
          <w:rFonts w:cstheme="minorHAnsi"/>
        </w:rPr>
        <w:t xml:space="preserve">. </w:t>
      </w:r>
      <w:r w:rsidR="00534037">
        <w:rPr>
          <w:rFonts w:cstheme="minorHAnsi"/>
        </w:rPr>
        <w:t xml:space="preserve">However, </w:t>
      </w:r>
      <w:r w:rsidR="00EC7A58">
        <w:rPr>
          <w:rFonts w:cstheme="minorHAnsi"/>
        </w:rPr>
        <w:t>hydrogen bonding and electrostatic</w:t>
      </w:r>
      <w:r w:rsidR="00534037">
        <w:rPr>
          <w:rFonts w:cstheme="minorHAnsi"/>
        </w:rPr>
        <w:t xml:space="preserve"> interactions only highlight a subset of </w:t>
      </w:r>
      <w:r w:rsidR="00CA6130">
        <w:rPr>
          <w:rFonts w:cstheme="minorHAnsi"/>
        </w:rPr>
        <w:t>AAs</w:t>
      </w:r>
      <w:r w:rsidR="00534037">
        <w:rPr>
          <w:rFonts w:cstheme="minorHAnsi"/>
        </w:rPr>
        <w:t xml:space="preserve"> typically present in</w:t>
      </w:r>
      <w:r w:rsidR="0087641C">
        <w:rPr>
          <w:rFonts w:cstheme="minorHAnsi"/>
        </w:rPr>
        <w:t xml:space="preserve"> MP</w:t>
      </w:r>
      <w:r w:rsidR="00534037">
        <w:rPr>
          <w:rFonts w:cstheme="minorHAnsi"/>
        </w:rPr>
        <w:t xml:space="preserve">s. </w:t>
      </w:r>
      <w:r w:rsidR="00CA6130">
        <w:rPr>
          <w:rFonts w:cstheme="minorHAnsi"/>
        </w:rPr>
        <w:t xml:space="preserve">The three AAs most frequently found in MPs (Leu, Ile, and Ala) are uncharged and lack the ability to hydrogen bond </w:t>
      </w:r>
      <w:r w:rsidR="00CA6130">
        <w:rPr>
          <w:rFonts w:cstheme="minorHAnsi"/>
        </w:rPr>
        <w:fldChar w:fldCharType="begin"/>
      </w:r>
      <w:r w:rsidR="00CA6130">
        <w:rPr>
          <w:rFonts w:cstheme="minorHAnsi"/>
        </w:rPr>
        <w:instrText xml:space="preserve"> ADDIN EN.CITE &lt;EndNote&gt;&lt;Cite&gt;&lt;Author&gt;Liu&lt;/Author&gt;&lt;Year&gt;2002&lt;/Year&gt;&lt;IDText&gt;Genomic analysis of membrane protein families: abundance and conserved motifs&lt;/IDText&gt;&lt;DisplayText&gt;(Liu et al., 2002)&lt;/DisplayText&gt;&lt;record&gt;&lt;dates&gt;&lt;pub-dates&gt;&lt;date&gt;Sep 19&lt;/date&gt;&lt;/pub-dates&gt;&lt;year&gt;2002&lt;/year&gt;&lt;/dates&gt;&lt;keywords&gt;&lt;keyword&gt;Amino Acid Motifs&lt;/keyword&gt;&lt;keyword&gt;Animals&lt;/keyword&gt;&lt;keyword&gt;Archaea&lt;/keyword&gt;&lt;keyword&gt;Bacteria&lt;/keyword&gt;&lt;keyword&gt;Caenorhabditis elegans&lt;/keyword&gt;&lt;keyword&gt;Conserved Sequence&lt;/keyword&gt;&lt;keyword&gt;Databases, Protein&lt;/keyword&gt;&lt;keyword&gt;Drosophila melanogaster&lt;/keyword&gt;&lt;keyword&gt;Genome&lt;/keyword&gt;&lt;keyword&gt;Membrane Proteins&lt;/keyword&gt;&lt;keyword&gt;Saccharomyces cerevisiae&lt;/keyword&gt;&lt;/keywords&gt;&lt;urls&gt;&lt;related-urls&gt;&lt;url&gt;https://www.ncbi.nlm.nih.gov/pubmed/12372142&lt;/url&gt;&lt;/related-urls&gt;&lt;/urls&gt;&lt;isbn&gt;1474-760X&lt;/isbn&gt;&lt;custom2&gt;PMC134483&lt;/custom2&gt;&lt;titles&gt;&lt;title&gt;Genomic analysis of membrane protein families: abundance and conserved motifs&lt;/title&gt;&lt;secondary-title&gt;Genome Biol&lt;/secondary-title&gt;&lt;/titles&gt;&lt;pages&gt;research0054&lt;/pages&gt;&lt;number&gt;10&lt;/number&gt;&lt;contributors&gt;&lt;authors&gt;&lt;author&gt;Liu, Y.&lt;/author&gt;&lt;author&gt;Engelman, D. M.&lt;/author&gt;&lt;author&gt;Gerstein, M.&lt;/author&gt;&lt;/authors&gt;&lt;/contributors&gt;&lt;edition&gt;20020919&lt;/edition&gt;&lt;language&gt;eng&lt;/language&gt;&lt;added-date format="utc"&gt;1705534210&lt;/added-date&gt;&lt;ref-type name="Journal Article"&gt;17&lt;/ref-type&gt;&lt;auth-address&gt;Department of Molecular Biophysics and Biochemistry, Yale University, New Haven, CT 06520-8114, USA.&lt;/auth-address&gt;&lt;rec-number&gt;34&lt;/rec-number&gt;&lt;last-updated-date format="utc"&gt;1711472299&lt;/last-updated-date&gt;&lt;accession-num&gt;12372142&lt;/accession-num&gt;&lt;electronic-resource-num&gt;10.1186/gb-2002-3-10-research0054&lt;/electronic-resource-num&gt;&lt;volume&gt;3&lt;/volume&gt;&lt;/record&gt;&lt;/Cite&gt;&lt;/EndNote&gt;</w:instrText>
      </w:r>
      <w:r w:rsidR="00CA6130">
        <w:rPr>
          <w:rFonts w:cstheme="minorHAnsi"/>
        </w:rPr>
        <w:fldChar w:fldCharType="separate"/>
      </w:r>
      <w:r w:rsidR="00CA6130">
        <w:rPr>
          <w:rFonts w:cstheme="minorHAnsi"/>
          <w:noProof/>
        </w:rPr>
        <w:t>(Liu et al., 2002)</w:t>
      </w:r>
      <w:r w:rsidR="00CA6130">
        <w:rPr>
          <w:rFonts w:cstheme="minorHAnsi"/>
        </w:rPr>
        <w:fldChar w:fldCharType="end"/>
      </w:r>
      <w:r w:rsidR="002F3430">
        <w:rPr>
          <w:rFonts w:cstheme="minorHAnsi"/>
        </w:rPr>
        <w:t>, thus</w:t>
      </w:r>
      <w:r w:rsidR="00CA6130">
        <w:rPr>
          <w:rFonts w:cstheme="minorHAnsi"/>
        </w:rPr>
        <w:t xml:space="preserve"> </w:t>
      </w:r>
      <w:r w:rsidR="0087641C">
        <w:rPr>
          <w:rFonts w:cstheme="minorHAnsi"/>
        </w:rPr>
        <w:t>TM</w:t>
      </w:r>
      <w:r w:rsidR="00EC7A58">
        <w:rPr>
          <w:rFonts w:cstheme="minorHAnsi"/>
        </w:rPr>
        <w:t xml:space="preserve">s </w:t>
      </w:r>
      <w:r w:rsidR="002F3430">
        <w:rPr>
          <w:rFonts w:cstheme="minorHAnsi"/>
        </w:rPr>
        <w:t>constituted of</w:t>
      </w:r>
      <w:r w:rsidR="00EC7A58">
        <w:rPr>
          <w:rFonts w:cstheme="minorHAnsi"/>
        </w:rPr>
        <w:t xml:space="preserve"> these AAs </w:t>
      </w:r>
      <w:r w:rsidR="00281CB7">
        <w:rPr>
          <w:rFonts w:cstheme="minorHAnsi"/>
        </w:rPr>
        <w:t xml:space="preserve">can </w:t>
      </w:r>
      <w:r w:rsidR="00EC7A58">
        <w:rPr>
          <w:rFonts w:cstheme="minorHAnsi"/>
        </w:rPr>
        <w:t xml:space="preserve">only </w:t>
      </w:r>
      <w:r w:rsidR="00281CB7">
        <w:rPr>
          <w:rFonts w:cstheme="minorHAnsi"/>
        </w:rPr>
        <w:t>be stabilized</w:t>
      </w:r>
      <w:r w:rsidR="00EC7A58">
        <w:rPr>
          <w:rFonts w:cstheme="minorHAnsi"/>
        </w:rPr>
        <w:t xml:space="preserve"> by van der Waals forces.</w:t>
      </w:r>
      <w:r w:rsidR="005D0AAE">
        <w:rPr>
          <w:rFonts w:cstheme="minorHAnsi"/>
        </w:rPr>
        <w:t xml:space="preserve"> </w:t>
      </w:r>
      <w:r w:rsidR="00CA6130">
        <w:rPr>
          <w:rFonts w:cstheme="minorHAnsi"/>
        </w:rPr>
        <w:t>Van der Waals occur</w:t>
      </w:r>
      <w:r w:rsidR="002677EF">
        <w:rPr>
          <w:rFonts w:cstheme="minorHAnsi"/>
        </w:rPr>
        <w:t>s</w:t>
      </w:r>
      <w:r w:rsidR="00CA6130">
        <w:rPr>
          <w:rFonts w:cstheme="minorHAnsi"/>
        </w:rPr>
        <w:t xml:space="preserve"> between atoms within close </w:t>
      </w:r>
      <w:r w:rsidR="0087641C">
        <w:rPr>
          <w:rFonts w:cstheme="minorHAnsi"/>
        </w:rPr>
        <w:t>contact</w:t>
      </w:r>
      <w:r w:rsidR="002F3430">
        <w:rPr>
          <w:rFonts w:cstheme="minorHAnsi"/>
        </w:rPr>
        <w:t>, including the interactions between MPs and the hydrophobic tails within the membrane</w:t>
      </w:r>
      <w:r w:rsidR="00CA6130">
        <w:rPr>
          <w:rFonts w:cstheme="minorHAnsi"/>
        </w:rPr>
        <w:t>. However</w:t>
      </w:r>
      <w:r w:rsidR="006714BD">
        <w:rPr>
          <w:rFonts w:cstheme="minorHAnsi"/>
        </w:rPr>
        <w:t xml:space="preserve">, </w:t>
      </w:r>
      <w:r w:rsidR="002677EF">
        <w:rPr>
          <w:rFonts w:cstheme="minorHAnsi"/>
        </w:rPr>
        <w:t xml:space="preserve">accounting for van der Waals between MPs and phospholipids </w:t>
      </w:r>
      <w:r w:rsidR="00281CB7">
        <w:rPr>
          <w:rFonts w:cstheme="minorHAnsi"/>
        </w:rPr>
        <w:t>is complex</w:t>
      </w:r>
      <w:r w:rsidR="002677EF">
        <w:rPr>
          <w:rFonts w:cstheme="minorHAnsi"/>
        </w:rPr>
        <w:t>,</w:t>
      </w:r>
      <w:r w:rsidR="00281CB7">
        <w:rPr>
          <w:rFonts w:cstheme="minorHAnsi"/>
        </w:rPr>
        <w:t xml:space="preserve"> and</w:t>
      </w:r>
      <w:r w:rsidR="002677EF">
        <w:rPr>
          <w:rFonts w:cstheme="minorHAnsi"/>
        </w:rPr>
        <w:t xml:space="preserve"> </w:t>
      </w:r>
      <w:r w:rsidR="00687D1E">
        <w:rPr>
          <w:rFonts w:cstheme="minorHAnsi"/>
        </w:rPr>
        <w:t xml:space="preserve">not many studies have </w:t>
      </w:r>
      <w:r w:rsidR="002677EF">
        <w:rPr>
          <w:rFonts w:cstheme="minorHAnsi"/>
        </w:rPr>
        <w:t>successfully investigated</w:t>
      </w:r>
      <w:r w:rsidR="00687D1E">
        <w:rPr>
          <w:rFonts w:cstheme="minorHAnsi"/>
        </w:rPr>
        <w:t xml:space="preserve"> </w:t>
      </w:r>
      <w:r w:rsidR="007B0323">
        <w:rPr>
          <w:rFonts w:cstheme="minorHAnsi"/>
        </w:rPr>
        <w:t xml:space="preserve">the influence of </w:t>
      </w:r>
      <w:r w:rsidR="00CA6130">
        <w:rPr>
          <w:rFonts w:cstheme="minorHAnsi"/>
        </w:rPr>
        <w:t>van</w:t>
      </w:r>
      <w:r w:rsidR="008B5AEE">
        <w:rPr>
          <w:rFonts w:cstheme="minorHAnsi"/>
        </w:rPr>
        <w:t xml:space="preserve"> der Waals forc</w:t>
      </w:r>
      <w:r w:rsidR="00CA6130">
        <w:rPr>
          <w:rFonts w:cstheme="minorHAnsi"/>
        </w:rPr>
        <w:t>es</w:t>
      </w:r>
      <w:r w:rsidR="007B0323">
        <w:rPr>
          <w:rFonts w:cstheme="minorHAnsi"/>
        </w:rPr>
        <w:t xml:space="preserve"> on MP </w:t>
      </w:r>
      <w:r w:rsidR="002677EF">
        <w:rPr>
          <w:rFonts w:cstheme="minorHAnsi"/>
        </w:rPr>
        <w:t>stability</w:t>
      </w:r>
      <w:r w:rsidR="00687D1E">
        <w:rPr>
          <w:rFonts w:cstheme="minorHAnsi"/>
        </w:rPr>
        <w:t>.</w:t>
      </w:r>
    </w:p>
    <w:p w14:paraId="5F2A5FB8" w14:textId="50600C88" w:rsidR="00E06733" w:rsidRPr="00E06733" w:rsidRDefault="00D41941" w:rsidP="00401CD3">
      <w:pPr>
        <w:pStyle w:val="ThesisTOC"/>
        <w:numPr>
          <w:ilvl w:val="1"/>
          <w:numId w:val="8"/>
        </w:numPr>
        <w:spacing w:line="480" w:lineRule="auto"/>
      </w:pPr>
      <w:bookmarkStart w:id="5" w:name="_Toc163150639"/>
      <w:r>
        <w:rPr>
          <w:rStyle w:val="Strong"/>
          <w:b/>
          <w:bCs w:val="0"/>
        </w:rPr>
        <w:t xml:space="preserve">The importance of van der Waals </w:t>
      </w:r>
      <w:r w:rsidR="00C12AA7">
        <w:rPr>
          <w:rStyle w:val="Strong"/>
          <w:b/>
          <w:bCs w:val="0"/>
        </w:rPr>
        <w:t>forces</w:t>
      </w:r>
      <w:bookmarkEnd w:id="5"/>
    </w:p>
    <w:p w14:paraId="5E3F1400" w14:textId="2922EAB7" w:rsidR="007B0323" w:rsidRDefault="00C12AA7" w:rsidP="007B0323">
      <w:pPr>
        <w:spacing w:after="0" w:line="480" w:lineRule="auto"/>
        <w:ind w:firstLine="360"/>
        <w:jc w:val="both"/>
        <w:rPr>
          <w:rFonts w:cstheme="minorHAnsi"/>
          <w:color w:val="000000" w:themeColor="text1"/>
        </w:rPr>
      </w:pPr>
      <w:r>
        <w:rPr>
          <w:rFonts w:cstheme="minorHAnsi"/>
          <w:color w:val="000000" w:themeColor="text1"/>
        </w:rPr>
        <w:t xml:space="preserve">The </w:t>
      </w:r>
      <w:r w:rsidR="0087641C">
        <w:rPr>
          <w:rFonts w:cstheme="minorHAnsi"/>
          <w:color w:val="000000" w:themeColor="text1"/>
        </w:rPr>
        <w:t xml:space="preserve">physical </w:t>
      </w:r>
      <w:r>
        <w:rPr>
          <w:rFonts w:cstheme="minorHAnsi"/>
          <w:color w:val="000000" w:themeColor="text1"/>
        </w:rPr>
        <w:t>properties</w:t>
      </w:r>
      <w:r w:rsidR="0087641C">
        <w:rPr>
          <w:rFonts w:cstheme="minorHAnsi"/>
          <w:color w:val="000000" w:themeColor="text1"/>
        </w:rPr>
        <w:t xml:space="preserve"> of </w:t>
      </w:r>
      <w:r>
        <w:rPr>
          <w:rFonts w:cstheme="minorHAnsi"/>
          <w:color w:val="000000" w:themeColor="text1"/>
        </w:rPr>
        <w:t xml:space="preserve">atoms </w:t>
      </w:r>
      <w:r w:rsidR="0087641C">
        <w:rPr>
          <w:rFonts w:cstheme="minorHAnsi"/>
          <w:color w:val="000000" w:themeColor="text1"/>
        </w:rPr>
        <w:t>are the foundation</w:t>
      </w:r>
      <w:r>
        <w:rPr>
          <w:rFonts w:cstheme="minorHAnsi"/>
          <w:color w:val="000000" w:themeColor="text1"/>
        </w:rPr>
        <w:t xml:space="preserve"> of intermolecular interactions. Atoms are composed of a nucleus of protons surrounded by an outer electron shell. Th</w:t>
      </w:r>
      <w:r w:rsidR="005412D5">
        <w:rPr>
          <w:rFonts w:cstheme="minorHAnsi"/>
          <w:color w:val="000000" w:themeColor="text1"/>
        </w:rPr>
        <w:t>e</w:t>
      </w:r>
      <w:r>
        <w:rPr>
          <w:rFonts w:cstheme="minorHAnsi"/>
          <w:color w:val="000000" w:themeColor="text1"/>
        </w:rPr>
        <w:t xml:space="preserve"> electron shell expands a finite distance away from the nucleus, constructing the space</w:t>
      </w:r>
      <w:r w:rsidR="005412D5">
        <w:rPr>
          <w:rFonts w:cstheme="minorHAnsi"/>
          <w:color w:val="000000" w:themeColor="text1"/>
        </w:rPr>
        <w:t xml:space="preserve"> occupied by</w:t>
      </w:r>
      <w:r>
        <w:rPr>
          <w:rFonts w:cstheme="minorHAnsi"/>
          <w:color w:val="000000" w:themeColor="text1"/>
        </w:rPr>
        <w:t xml:space="preserve"> </w:t>
      </w:r>
      <w:r w:rsidR="005412D5">
        <w:rPr>
          <w:rFonts w:cstheme="minorHAnsi"/>
          <w:color w:val="000000" w:themeColor="text1"/>
        </w:rPr>
        <w:t>the</w:t>
      </w:r>
      <w:r>
        <w:rPr>
          <w:rFonts w:cstheme="minorHAnsi"/>
          <w:color w:val="000000" w:themeColor="text1"/>
        </w:rPr>
        <w:t xml:space="preserve"> atom</w:t>
      </w:r>
      <w:r w:rsidR="002F3430">
        <w:rPr>
          <w:rFonts w:cstheme="minorHAnsi"/>
          <w:color w:val="000000" w:themeColor="text1"/>
        </w:rPr>
        <w:t>, or the van der Waals radius</w:t>
      </w:r>
      <w:r>
        <w:rPr>
          <w:rFonts w:cstheme="minorHAnsi"/>
          <w:color w:val="000000" w:themeColor="text1"/>
        </w:rPr>
        <w:t xml:space="preserve">. </w:t>
      </w:r>
      <w:r w:rsidR="002F3430">
        <w:rPr>
          <w:rFonts w:cstheme="minorHAnsi"/>
          <w:color w:val="000000" w:themeColor="text1"/>
        </w:rPr>
        <w:t>T</w:t>
      </w:r>
      <w:r w:rsidR="00EF5A73">
        <w:rPr>
          <w:rFonts w:cstheme="minorHAnsi"/>
          <w:color w:val="000000" w:themeColor="text1"/>
        </w:rPr>
        <w:t>h</w:t>
      </w:r>
      <w:r w:rsidR="002F3430">
        <w:rPr>
          <w:rFonts w:cstheme="minorHAnsi"/>
          <w:color w:val="000000" w:themeColor="text1"/>
        </w:rPr>
        <w:t>is is the</w:t>
      </w:r>
      <w:r w:rsidR="00EF5A73">
        <w:rPr>
          <w:rFonts w:cstheme="minorHAnsi"/>
          <w:color w:val="000000" w:themeColor="text1"/>
        </w:rPr>
        <w:t xml:space="preserve"> </w:t>
      </w:r>
      <w:r w:rsidR="002F3430">
        <w:rPr>
          <w:rFonts w:cstheme="minorHAnsi"/>
          <w:color w:val="000000" w:themeColor="text1"/>
        </w:rPr>
        <w:t xml:space="preserve">closest </w:t>
      </w:r>
      <w:r w:rsidR="00EF5A73">
        <w:rPr>
          <w:rFonts w:cstheme="minorHAnsi"/>
          <w:color w:val="000000" w:themeColor="text1"/>
        </w:rPr>
        <w:t>distance an</w:t>
      </w:r>
      <w:r w:rsidR="002F3430">
        <w:rPr>
          <w:rFonts w:cstheme="minorHAnsi"/>
          <w:color w:val="000000" w:themeColor="text1"/>
        </w:rPr>
        <w:t>other</w:t>
      </w:r>
      <w:r w:rsidR="00EF5A73">
        <w:rPr>
          <w:rFonts w:cstheme="minorHAnsi"/>
          <w:color w:val="000000" w:themeColor="text1"/>
        </w:rPr>
        <w:t xml:space="preserve"> atom</w:t>
      </w:r>
      <w:r w:rsidR="002F3430">
        <w:rPr>
          <w:rFonts w:cstheme="minorHAnsi"/>
          <w:color w:val="000000" w:themeColor="text1"/>
        </w:rPr>
        <w:t xml:space="preserve"> can approach</w:t>
      </w:r>
      <w:r w:rsidR="00EF5A73">
        <w:rPr>
          <w:rFonts w:cstheme="minorHAnsi"/>
          <w:color w:val="000000" w:themeColor="text1"/>
        </w:rPr>
        <w:t xml:space="preserve"> without forming a chemical bond. When atoms are found at a distance smaller than their combined van der Waals radii, the </w:t>
      </w:r>
      <w:r w:rsidR="00E20156">
        <w:rPr>
          <w:rFonts w:cstheme="minorHAnsi"/>
          <w:color w:val="000000" w:themeColor="text1"/>
        </w:rPr>
        <w:t xml:space="preserve">opposing </w:t>
      </w:r>
      <w:r w:rsidR="00EF5A73">
        <w:rPr>
          <w:rFonts w:cstheme="minorHAnsi"/>
          <w:color w:val="000000" w:themeColor="text1"/>
        </w:rPr>
        <w:t>electron shell</w:t>
      </w:r>
      <w:r w:rsidR="00E20156">
        <w:rPr>
          <w:rFonts w:cstheme="minorHAnsi"/>
          <w:color w:val="000000" w:themeColor="text1"/>
        </w:rPr>
        <w:t>s</w:t>
      </w:r>
      <w:r w:rsidR="00EF5A73">
        <w:rPr>
          <w:rFonts w:cstheme="minorHAnsi"/>
          <w:color w:val="000000" w:themeColor="text1"/>
        </w:rPr>
        <w:t xml:space="preserve"> repulse</w:t>
      </w:r>
      <w:r w:rsidR="00E20156">
        <w:rPr>
          <w:rFonts w:cstheme="minorHAnsi"/>
          <w:color w:val="000000" w:themeColor="text1"/>
        </w:rPr>
        <w:t>,</w:t>
      </w:r>
      <w:r w:rsidR="002F3430">
        <w:rPr>
          <w:rFonts w:cstheme="minorHAnsi"/>
          <w:color w:val="000000" w:themeColor="text1"/>
        </w:rPr>
        <w:t xml:space="preserve"> resulting in a strongly unfavorable interaction that</w:t>
      </w:r>
      <w:r w:rsidR="00E20156">
        <w:rPr>
          <w:rFonts w:cstheme="minorHAnsi"/>
          <w:color w:val="000000" w:themeColor="text1"/>
        </w:rPr>
        <w:t xml:space="preserve"> push</w:t>
      </w:r>
      <w:r w:rsidR="002F3430">
        <w:rPr>
          <w:rFonts w:cstheme="minorHAnsi"/>
          <w:color w:val="000000" w:themeColor="text1"/>
        </w:rPr>
        <w:t>es</w:t>
      </w:r>
      <w:r w:rsidR="00E20156">
        <w:rPr>
          <w:rFonts w:cstheme="minorHAnsi"/>
          <w:color w:val="000000" w:themeColor="text1"/>
        </w:rPr>
        <w:t xml:space="preserve"> atoms away.</w:t>
      </w:r>
      <w:r w:rsidR="00EF5A73">
        <w:rPr>
          <w:rFonts w:cstheme="minorHAnsi"/>
          <w:color w:val="000000" w:themeColor="text1"/>
        </w:rPr>
        <w:t xml:space="preserve"> However, as atoms </w:t>
      </w:r>
      <w:r w:rsidR="00EF5A73">
        <w:rPr>
          <w:rFonts w:cstheme="minorHAnsi"/>
          <w:color w:val="000000" w:themeColor="text1"/>
        </w:rPr>
        <w:lastRenderedPageBreak/>
        <w:t>approach this minimum distance, there is a weak attracti</w:t>
      </w:r>
      <w:r w:rsidR="00E20156">
        <w:rPr>
          <w:rFonts w:cstheme="minorHAnsi"/>
          <w:color w:val="000000" w:themeColor="text1"/>
        </w:rPr>
        <w:t>on</w:t>
      </w:r>
      <w:r w:rsidR="00EF5A73">
        <w:rPr>
          <w:rFonts w:cstheme="minorHAnsi"/>
          <w:color w:val="000000" w:themeColor="text1"/>
        </w:rPr>
        <w:t xml:space="preserve"> between protons in the nucleus</w:t>
      </w:r>
      <w:r w:rsidR="00E20156">
        <w:rPr>
          <w:rFonts w:cstheme="minorHAnsi"/>
          <w:color w:val="000000" w:themeColor="text1"/>
        </w:rPr>
        <w:t xml:space="preserve"> of one atom</w:t>
      </w:r>
      <w:r w:rsidR="00EF5A73">
        <w:rPr>
          <w:rFonts w:cstheme="minorHAnsi"/>
          <w:color w:val="000000" w:themeColor="text1"/>
        </w:rPr>
        <w:t xml:space="preserve"> and the electrons </w:t>
      </w:r>
      <w:r w:rsidR="00E20156">
        <w:rPr>
          <w:rFonts w:cstheme="minorHAnsi"/>
          <w:color w:val="000000" w:themeColor="text1"/>
        </w:rPr>
        <w:t>of another</w:t>
      </w:r>
      <w:r w:rsidR="00EF5A73">
        <w:rPr>
          <w:rFonts w:cstheme="minorHAnsi"/>
          <w:color w:val="000000" w:themeColor="text1"/>
        </w:rPr>
        <w:t>.</w:t>
      </w:r>
      <w:r>
        <w:rPr>
          <w:rFonts w:cstheme="minorHAnsi"/>
          <w:color w:val="000000" w:themeColor="text1"/>
        </w:rPr>
        <w:t xml:space="preserve"> T</w:t>
      </w:r>
      <w:r w:rsidR="007B0323">
        <w:rPr>
          <w:rFonts w:cstheme="minorHAnsi"/>
          <w:color w:val="000000" w:themeColor="text1"/>
        </w:rPr>
        <w:t>h</w:t>
      </w:r>
      <w:r w:rsidR="00EF5A73">
        <w:rPr>
          <w:rFonts w:cstheme="minorHAnsi"/>
          <w:color w:val="000000" w:themeColor="text1"/>
        </w:rPr>
        <w:t xml:space="preserve">is </w:t>
      </w:r>
      <w:r w:rsidR="00E20156">
        <w:rPr>
          <w:rFonts w:cstheme="minorHAnsi"/>
          <w:color w:val="000000" w:themeColor="text1"/>
        </w:rPr>
        <w:t xml:space="preserve">attraction is the core principle behind </w:t>
      </w:r>
      <w:r w:rsidR="00EF5A73">
        <w:rPr>
          <w:rFonts w:cstheme="minorHAnsi"/>
          <w:color w:val="000000" w:themeColor="text1"/>
        </w:rPr>
        <w:t>the</w:t>
      </w:r>
      <w:r w:rsidR="007B0323">
        <w:rPr>
          <w:rFonts w:cstheme="minorHAnsi"/>
          <w:color w:val="000000" w:themeColor="text1"/>
        </w:rPr>
        <w:t xml:space="preserve"> van der Waals force</w:t>
      </w:r>
      <w:r w:rsidR="00EF5A73">
        <w:rPr>
          <w:rFonts w:cstheme="minorHAnsi"/>
          <w:color w:val="000000" w:themeColor="text1"/>
        </w:rPr>
        <w:t xml:space="preserve">: </w:t>
      </w:r>
      <w:r w:rsidR="00E20156">
        <w:rPr>
          <w:rFonts w:cstheme="minorHAnsi"/>
          <w:color w:val="000000" w:themeColor="text1"/>
        </w:rPr>
        <w:t>I</w:t>
      </w:r>
      <w:r w:rsidR="00EF5A73">
        <w:rPr>
          <w:rFonts w:cstheme="minorHAnsi"/>
          <w:color w:val="000000" w:themeColor="text1"/>
        </w:rPr>
        <w:t>t</w:t>
      </w:r>
      <w:r w:rsidR="007B0323">
        <w:rPr>
          <w:rFonts w:cstheme="minorHAnsi"/>
          <w:color w:val="000000" w:themeColor="text1"/>
        </w:rPr>
        <w:t xml:space="preserve"> is a</w:t>
      </w:r>
      <w:r w:rsidR="002F3430">
        <w:rPr>
          <w:rFonts w:cstheme="minorHAnsi"/>
          <w:color w:val="000000" w:themeColor="text1"/>
        </w:rPr>
        <w:t xml:space="preserve"> favorable </w:t>
      </w:r>
      <w:r w:rsidR="007B0323">
        <w:rPr>
          <w:rFonts w:cstheme="minorHAnsi"/>
          <w:color w:val="000000" w:themeColor="text1"/>
        </w:rPr>
        <w:t xml:space="preserve">intermolecular interaction </w:t>
      </w:r>
      <w:r w:rsidR="00E20156">
        <w:rPr>
          <w:rFonts w:cstheme="minorHAnsi"/>
          <w:color w:val="000000" w:themeColor="text1"/>
        </w:rPr>
        <w:t>occurring</w:t>
      </w:r>
      <w:r w:rsidR="007B0323">
        <w:rPr>
          <w:rFonts w:cstheme="minorHAnsi"/>
          <w:color w:val="000000" w:themeColor="text1"/>
        </w:rPr>
        <w:t xml:space="preserve"> between atoms in </w:t>
      </w:r>
      <w:r w:rsidR="005412D5">
        <w:rPr>
          <w:rFonts w:cstheme="minorHAnsi"/>
          <w:color w:val="000000" w:themeColor="text1"/>
        </w:rPr>
        <w:t>proximity</w:t>
      </w:r>
      <w:r w:rsidR="007B0323">
        <w:rPr>
          <w:rFonts w:cstheme="minorHAnsi"/>
          <w:color w:val="000000" w:themeColor="text1"/>
        </w:rPr>
        <w:t>.</w:t>
      </w:r>
      <w:r w:rsidR="009B1D1A">
        <w:rPr>
          <w:rFonts w:cstheme="minorHAnsi"/>
          <w:color w:val="000000" w:themeColor="text1"/>
        </w:rPr>
        <w:t xml:space="preserve"> </w:t>
      </w:r>
    </w:p>
    <w:p w14:paraId="637BEE4D" w14:textId="7CA7FDC9" w:rsidR="007F2E6A" w:rsidRPr="00201AD1" w:rsidRDefault="00FF694D" w:rsidP="001E2B58">
      <w:pPr>
        <w:spacing w:after="0" w:line="480" w:lineRule="auto"/>
        <w:ind w:firstLine="360"/>
        <w:jc w:val="both"/>
        <w:rPr>
          <w:rFonts w:cstheme="minorHAnsi"/>
        </w:rPr>
      </w:pPr>
      <w:r>
        <w:rPr>
          <w:rFonts w:cstheme="minorHAnsi"/>
          <w:color w:val="000000" w:themeColor="text1"/>
        </w:rPr>
        <w:t xml:space="preserve">Soluble proteins are driven to </w:t>
      </w:r>
      <w:r w:rsidR="00090CFA">
        <w:rPr>
          <w:rFonts w:cstheme="minorHAnsi"/>
          <w:color w:val="000000" w:themeColor="text1"/>
        </w:rPr>
        <w:t>fold</w:t>
      </w:r>
      <w:r>
        <w:rPr>
          <w:rFonts w:cstheme="minorHAnsi"/>
          <w:color w:val="000000" w:themeColor="text1"/>
        </w:rPr>
        <w:t xml:space="preserve"> by the hydrophobic effect, where nonpolar amino acids are </w:t>
      </w:r>
      <w:r w:rsidR="00090CFA">
        <w:rPr>
          <w:rFonts w:cstheme="minorHAnsi"/>
          <w:color w:val="000000" w:themeColor="text1"/>
        </w:rPr>
        <w:t>forced</w:t>
      </w:r>
      <w:r>
        <w:rPr>
          <w:rFonts w:cstheme="minorHAnsi"/>
          <w:color w:val="000000" w:themeColor="text1"/>
        </w:rPr>
        <w:t xml:space="preserve"> to the core of the folded state. The</w:t>
      </w:r>
      <w:r w:rsidR="00E20156">
        <w:rPr>
          <w:rFonts w:cstheme="minorHAnsi"/>
          <w:color w:val="000000" w:themeColor="text1"/>
        </w:rPr>
        <w:t>se</w:t>
      </w:r>
      <w:r>
        <w:rPr>
          <w:rFonts w:cstheme="minorHAnsi"/>
          <w:color w:val="000000" w:themeColor="text1"/>
        </w:rPr>
        <w:t xml:space="preserve"> nonbonded atoms at the core of these proteins are found in </w:t>
      </w:r>
      <w:r w:rsidR="00E20156">
        <w:rPr>
          <w:rFonts w:cstheme="minorHAnsi"/>
          <w:color w:val="000000" w:themeColor="text1"/>
        </w:rPr>
        <w:t xml:space="preserve">tight </w:t>
      </w:r>
      <w:r>
        <w:rPr>
          <w:rFonts w:cstheme="minorHAnsi"/>
          <w:color w:val="000000" w:themeColor="text1"/>
        </w:rPr>
        <w:t>contact</w:t>
      </w:r>
      <w:r w:rsidR="00E20156">
        <w:rPr>
          <w:rFonts w:cstheme="minorHAnsi"/>
          <w:color w:val="000000" w:themeColor="text1"/>
        </w:rPr>
        <w:t xml:space="preserve"> with one another</w:t>
      </w:r>
      <w:r>
        <w:rPr>
          <w:rFonts w:cstheme="minorHAnsi"/>
          <w:color w:val="000000" w:themeColor="text1"/>
        </w:rPr>
        <w:t xml:space="preserve">, </w:t>
      </w:r>
      <w:r w:rsidR="00E20156">
        <w:rPr>
          <w:rFonts w:cstheme="minorHAnsi"/>
          <w:color w:val="000000" w:themeColor="text1"/>
        </w:rPr>
        <w:t xml:space="preserve">compounding into a multitude of </w:t>
      </w:r>
      <w:r>
        <w:rPr>
          <w:rFonts w:cstheme="minorHAnsi"/>
          <w:color w:val="000000" w:themeColor="text1"/>
        </w:rPr>
        <w:t xml:space="preserve">weak van der Waals </w:t>
      </w:r>
      <w:r w:rsidR="00E20156">
        <w:rPr>
          <w:rFonts w:cstheme="minorHAnsi"/>
          <w:color w:val="000000" w:themeColor="text1"/>
        </w:rPr>
        <w:t>interactions known as van der Waals</w:t>
      </w:r>
      <w:r>
        <w:rPr>
          <w:rFonts w:cstheme="minorHAnsi"/>
          <w:color w:val="000000" w:themeColor="text1"/>
        </w:rPr>
        <w:t xml:space="preserve"> packing.</w:t>
      </w:r>
      <w:r w:rsidR="00090CFA">
        <w:rPr>
          <w:rFonts w:cstheme="minorHAnsi"/>
          <w:color w:val="000000" w:themeColor="text1"/>
        </w:rPr>
        <w:t xml:space="preserve"> </w:t>
      </w:r>
      <w:r>
        <w:rPr>
          <w:rFonts w:cstheme="minorHAnsi"/>
          <w:color w:val="000000" w:themeColor="text1"/>
        </w:rPr>
        <w:t>Although van der Waals</w:t>
      </w:r>
      <w:r w:rsidR="00E20156">
        <w:rPr>
          <w:rFonts w:cstheme="minorHAnsi"/>
          <w:color w:val="000000" w:themeColor="text1"/>
        </w:rPr>
        <w:t xml:space="preserve"> packing</w:t>
      </w:r>
      <w:r>
        <w:rPr>
          <w:rFonts w:cstheme="minorHAnsi"/>
          <w:color w:val="000000" w:themeColor="text1"/>
        </w:rPr>
        <w:t xml:space="preserve"> is not a driving force for soluble protein folding, it is a necessary force that is always present in the folded state. </w:t>
      </w:r>
      <w:r w:rsidR="00A64324">
        <w:rPr>
          <w:rFonts w:cstheme="minorHAnsi"/>
          <w:color w:val="000000" w:themeColor="text1"/>
        </w:rPr>
        <w:t xml:space="preserve">For MPs situated in the core of the hydrophobic membrane, </w:t>
      </w:r>
      <w:r w:rsidR="001E2B58">
        <w:rPr>
          <w:rFonts w:cstheme="minorHAnsi"/>
          <w:color w:val="000000" w:themeColor="text1"/>
        </w:rPr>
        <w:t>the hydr</w:t>
      </w:r>
      <w:r w:rsidR="00A64324">
        <w:rPr>
          <w:rFonts w:cstheme="minorHAnsi"/>
          <w:color w:val="000000" w:themeColor="text1"/>
        </w:rPr>
        <w:t xml:space="preserve">ophobic effect </w:t>
      </w:r>
      <w:r w:rsidR="001E2B58">
        <w:rPr>
          <w:rFonts w:cstheme="minorHAnsi"/>
          <w:color w:val="000000" w:themeColor="text1"/>
        </w:rPr>
        <w:t>does not drive MP folding. This means that MP</w:t>
      </w:r>
      <w:r w:rsidR="00A64324">
        <w:rPr>
          <w:rFonts w:cstheme="minorHAnsi"/>
          <w:color w:val="000000" w:themeColor="text1"/>
        </w:rPr>
        <w:t>s</w:t>
      </w:r>
      <w:r w:rsidR="001E2B58">
        <w:rPr>
          <w:rFonts w:cstheme="minorHAnsi"/>
          <w:color w:val="000000" w:themeColor="text1"/>
        </w:rPr>
        <w:t xml:space="preserve"> must rely on other forces to reach the folded state. Although </w:t>
      </w:r>
      <w:r w:rsidR="001E2B58" w:rsidRPr="00201AD1">
        <w:rPr>
          <w:rFonts w:cstheme="minorHAnsi"/>
          <w:color w:val="000000" w:themeColor="text1"/>
        </w:rPr>
        <w:t xml:space="preserve">hydrogen bonding </w:t>
      </w:r>
      <w:r w:rsidR="001E2B58">
        <w:rPr>
          <w:rFonts w:cstheme="minorHAnsi"/>
          <w:color w:val="000000" w:themeColor="text1"/>
        </w:rPr>
        <w:t>and</w:t>
      </w:r>
      <w:r w:rsidR="001E2B58" w:rsidRPr="00201AD1">
        <w:rPr>
          <w:rFonts w:cstheme="minorHAnsi"/>
          <w:color w:val="000000" w:themeColor="text1"/>
        </w:rPr>
        <w:t xml:space="preserve"> polar interactions</w:t>
      </w:r>
      <w:r w:rsidR="001E2B58">
        <w:rPr>
          <w:rFonts w:cstheme="minorHAnsi"/>
          <w:color w:val="000000" w:themeColor="text1"/>
        </w:rPr>
        <w:t xml:space="preserve"> have been found to drive MP folding</w:t>
      </w:r>
      <w:r w:rsidR="001E2B58" w:rsidRPr="00201AD1">
        <w:rPr>
          <w:rFonts w:cstheme="minorHAnsi"/>
          <w:color w:val="000000" w:themeColor="text1"/>
        </w:rPr>
        <w:t>, the extent at which packing c</w:t>
      </w:r>
      <w:r w:rsidR="001E2B58">
        <w:rPr>
          <w:rFonts w:cstheme="minorHAnsi"/>
          <w:color w:val="000000" w:themeColor="text1"/>
        </w:rPr>
        <w:t>ontributes to the folded state is unclear. Like soluble protein folding,</w:t>
      </w:r>
      <w:r w:rsidR="00A64324">
        <w:rPr>
          <w:rFonts w:cstheme="minorHAnsi"/>
          <w:color w:val="000000" w:themeColor="text1"/>
        </w:rPr>
        <w:t xml:space="preserve"> MP folding eventuates</w:t>
      </w:r>
      <w:r w:rsidR="001E2B58">
        <w:rPr>
          <w:rFonts w:cstheme="minorHAnsi"/>
          <w:color w:val="000000" w:themeColor="text1"/>
        </w:rPr>
        <w:t xml:space="preserve"> van der Waals packing</w:t>
      </w:r>
      <w:r>
        <w:rPr>
          <w:rFonts w:cstheme="minorHAnsi"/>
          <w:color w:val="000000" w:themeColor="text1"/>
        </w:rPr>
        <w:t xml:space="preserve">. </w:t>
      </w:r>
      <w:r w:rsidR="001E2B58">
        <w:rPr>
          <w:rFonts w:cstheme="minorHAnsi"/>
          <w:color w:val="000000" w:themeColor="text1"/>
        </w:rPr>
        <w:t xml:space="preserve">But because </w:t>
      </w:r>
      <w:r w:rsidR="00456998">
        <w:rPr>
          <w:rFonts w:cstheme="minorHAnsi"/>
          <w:color w:val="000000" w:themeColor="text1"/>
        </w:rPr>
        <w:t xml:space="preserve">MPs are engulfed within </w:t>
      </w:r>
      <w:r w:rsidR="00A64324">
        <w:rPr>
          <w:rFonts w:cstheme="minorHAnsi"/>
          <w:color w:val="000000" w:themeColor="text1"/>
        </w:rPr>
        <w:t>the crowded lipid bilayer</w:t>
      </w:r>
      <w:r w:rsidR="00456998">
        <w:rPr>
          <w:rFonts w:cstheme="minorHAnsi"/>
          <w:color w:val="000000" w:themeColor="text1"/>
        </w:rPr>
        <w:t xml:space="preserve">, </w:t>
      </w:r>
      <w:r w:rsidR="001E2B58">
        <w:rPr>
          <w:rFonts w:cstheme="minorHAnsi"/>
          <w:color w:val="000000" w:themeColor="text1"/>
        </w:rPr>
        <w:t>it is difficult to tease out the i</w:t>
      </w:r>
      <w:r w:rsidR="00A64324">
        <w:rPr>
          <w:rFonts w:cstheme="minorHAnsi"/>
          <w:color w:val="000000" w:themeColor="text1"/>
        </w:rPr>
        <w:t>nfluence that</w:t>
      </w:r>
      <w:r w:rsidR="001E2B58">
        <w:rPr>
          <w:rFonts w:cstheme="minorHAnsi"/>
          <w:color w:val="000000" w:themeColor="text1"/>
        </w:rPr>
        <w:t xml:space="preserve"> van der Waals </w:t>
      </w:r>
      <w:r w:rsidR="00A64324">
        <w:rPr>
          <w:rFonts w:cstheme="minorHAnsi"/>
          <w:color w:val="000000" w:themeColor="text1"/>
        </w:rPr>
        <w:t xml:space="preserve">packing has </w:t>
      </w:r>
      <w:r w:rsidR="001E2B58">
        <w:rPr>
          <w:rFonts w:cstheme="minorHAnsi"/>
          <w:color w:val="000000" w:themeColor="text1"/>
        </w:rPr>
        <w:t>on MP fold</w:t>
      </w:r>
      <w:r w:rsidR="00A64324">
        <w:rPr>
          <w:rFonts w:cstheme="minorHAnsi"/>
          <w:color w:val="000000" w:themeColor="text1"/>
        </w:rPr>
        <w:t>ing</w:t>
      </w:r>
      <w:r w:rsidR="001E2B58">
        <w:rPr>
          <w:rFonts w:cstheme="minorHAnsi"/>
          <w:color w:val="000000" w:themeColor="text1"/>
        </w:rPr>
        <w:t>.</w:t>
      </w:r>
    </w:p>
    <w:p w14:paraId="40CA68C9" w14:textId="5916D5F2" w:rsidR="009A6698" w:rsidRDefault="007F2E6A" w:rsidP="00C11E3B">
      <w:pPr>
        <w:spacing w:after="0" w:line="480" w:lineRule="auto"/>
        <w:ind w:firstLine="360"/>
        <w:jc w:val="both"/>
        <w:rPr>
          <w:rFonts w:cstheme="minorHAnsi"/>
        </w:rPr>
      </w:pPr>
      <w:r w:rsidRPr="00201AD1">
        <w:rPr>
          <w:rFonts w:cstheme="minorHAnsi"/>
        </w:rPr>
        <w:t xml:space="preserve">The contribution of van der Waals packing to </w:t>
      </w:r>
      <w:r w:rsidR="001E2B58">
        <w:rPr>
          <w:rFonts w:cstheme="minorHAnsi"/>
        </w:rPr>
        <w:t>MP</w:t>
      </w:r>
      <w:r w:rsidRPr="00201AD1">
        <w:rPr>
          <w:rFonts w:cstheme="minorHAnsi"/>
        </w:rPr>
        <w:t xml:space="preserve"> folding can be broken down into three distinct interactions: lipid-lipid packing, lipid-protein packing, and protein-protein packing</w:t>
      </w:r>
      <w:r w:rsidR="009A6698">
        <w:rPr>
          <w:rFonts w:cstheme="minorHAnsi"/>
        </w:rPr>
        <w:t>. Lipid-lipid packing involv</w:t>
      </w:r>
      <w:r w:rsidR="00CD7D18">
        <w:rPr>
          <w:rFonts w:cstheme="minorHAnsi"/>
        </w:rPr>
        <w:t>es</w:t>
      </w:r>
      <w:r w:rsidR="009A6698">
        <w:rPr>
          <w:rFonts w:cstheme="minorHAnsi"/>
        </w:rPr>
        <w:t xml:space="preserve"> individual lipid molecules</w:t>
      </w:r>
      <w:r w:rsidR="00CD7D18">
        <w:rPr>
          <w:rFonts w:cstheme="minorHAnsi"/>
        </w:rPr>
        <w:t xml:space="preserve"> nudged tightly against each </w:t>
      </w:r>
      <w:r w:rsidR="005412D5">
        <w:rPr>
          <w:rFonts w:cstheme="minorHAnsi"/>
        </w:rPr>
        <w:t xml:space="preserve">other </w:t>
      </w:r>
      <w:r w:rsidR="00CD7D18">
        <w:rPr>
          <w:rFonts w:cstheme="minorHAnsi"/>
        </w:rPr>
        <w:t>to</w:t>
      </w:r>
      <w:r w:rsidR="009A6698">
        <w:rPr>
          <w:rFonts w:cstheme="minorHAnsi"/>
        </w:rPr>
        <w:t xml:space="preserve"> keep the bilayer assembled. Lipid-protein packing occurs between these lipid molecules and</w:t>
      </w:r>
      <w:r w:rsidR="00877988">
        <w:rPr>
          <w:rFonts w:cstheme="minorHAnsi"/>
        </w:rPr>
        <w:t xml:space="preserve"> the lipid exposed </w:t>
      </w:r>
      <w:r w:rsidR="009A6698">
        <w:rPr>
          <w:rFonts w:cstheme="minorHAnsi"/>
        </w:rPr>
        <w:t>protein</w:t>
      </w:r>
      <w:r w:rsidR="00877988">
        <w:rPr>
          <w:rFonts w:cstheme="minorHAnsi"/>
        </w:rPr>
        <w:t xml:space="preserve"> shell</w:t>
      </w:r>
      <w:r w:rsidR="009A6698">
        <w:rPr>
          <w:rFonts w:cstheme="minorHAnsi"/>
        </w:rPr>
        <w:t xml:space="preserve">. Protein-protein (or sidechain) packing focuses on the stability gained between </w:t>
      </w:r>
      <w:r w:rsidR="00F2074A">
        <w:rPr>
          <w:rFonts w:cstheme="minorHAnsi"/>
        </w:rPr>
        <w:t>fragments</w:t>
      </w:r>
      <w:r w:rsidR="009A6698">
        <w:rPr>
          <w:rFonts w:cstheme="minorHAnsi"/>
        </w:rPr>
        <w:t xml:space="preserve">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w:t>
      </w:r>
      <w:r w:rsidR="00F2074A">
        <w:rPr>
          <w:rFonts w:cstheme="minorHAnsi"/>
        </w:rPr>
        <w:t>interactions</w:t>
      </w:r>
      <w:r w:rsidR="009A6698">
        <w:rPr>
          <w:rFonts w:cstheme="minorHAnsi"/>
        </w:rPr>
        <w:t xml:space="preserve"> plays a role </w:t>
      </w:r>
      <w:r w:rsidR="00F2074A">
        <w:rPr>
          <w:rFonts w:cstheme="minorHAnsi"/>
        </w:rPr>
        <w:t xml:space="preserve">stabilizing an MP </w:t>
      </w:r>
      <w:r w:rsidR="009A6698">
        <w:rPr>
          <w:rFonts w:cstheme="minorHAnsi"/>
        </w:rPr>
        <w:t xml:space="preserve">in the bilayer. When an individual protein subunit is inserted into the membrane, it must destabilize the lipid-lipid packing </w:t>
      </w:r>
      <w:r w:rsidR="0077381D">
        <w:rPr>
          <w:rFonts w:cstheme="minorHAnsi"/>
        </w:rPr>
        <w:t>with more favorable lipid-protein packing interactions. For protein-protein packing to occur, these newly formed lipid-protein interactions must be destabilized for a more favorable combination of protein-protein packing and lipid-lipid packing.</w:t>
      </w:r>
      <w:r w:rsidR="00A64324">
        <w:rPr>
          <w:rFonts w:cstheme="minorHAnsi"/>
        </w:rPr>
        <w:t xml:space="preserve"> This assortment of packing interactions takes place to keep the lipid bilayer intact while the MP reaches </w:t>
      </w:r>
      <w:r w:rsidR="00A64324">
        <w:rPr>
          <w:rFonts w:cstheme="minorHAnsi"/>
        </w:rPr>
        <w:lastRenderedPageBreak/>
        <w:t xml:space="preserve">its folded state. But simultaneously accounting for </w:t>
      </w:r>
      <w:r w:rsidR="00F2074A">
        <w:rPr>
          <w:rFonts w:cstheme="minorHAnsi"/>
        </w:rPr>
        <w:t>all</w:t>
      </w:r>
      <w:r w:rsidR="00A64324">
        <w:rPr>
          <w:rFonts w:cstheme="minorHAnsi"/>
        </w:rPr>
        <w:t xml:space="preserve"> these interactions within the thermodynamics of MP folding is </w:t>
      </w:r>
      <w:r w:rsidR="00767352">
        <w:rPr>
          <w:rFonts w:cstheme="minorHAnsi"/>
        </w:rPr>
        <w:t>impractical</w:t>
      </w:r>
      <w:r w:rsidR="00A64324">
        <w:rPr>
          <w:rFonts w:cstheme="minorHAnsi"/>
        </w:rPr>
        <w:t xml:space="preserve"> using current technologies.</w:t>
      </w:r>
      <w:r w:rsidR="0077381D">
        <w:rPr>
          <w:rFonts w:cstheme="minorHAnsi"/>
        </w:rPr>
        <w:t xml:space="preserve"> </w:t>
      </w:r>
      <w:r w:rsidR="00767352" w:rsidRPr="00201AD1">
        <w:rPr>
          <w:rFonts w:cstheme="minorHAnsi"/>
        </w:rPr>
        <w:t>Protein-protein (or sidechain) packing</w:t>
      </w:r>
      <w:r w:rsidR="0077381D" w:rsidRPr="00201AD1">
        <w:rPr>
          <w:rFonts w:cstheme="minorHAnsi"/>
        </w:rPr>
        <w:t xml:space="preserve"> is a technically feasible starting point because of the ability to manipulate </w:t>
      </w:r>
      <w:r w:rsidR="00767352">
        <w:rPr>
          <w:rFonts w:cstheme="minorHAnsi"/>
        </w:rPr>
        <w:t>protein sequence and structure within a controlled environment.</w:t>
      </w:r>
    </w:p>
    <w:p w14:paraId="3FFE9229" w14:textId="341FB36B" w:rsidR="007F2E6A" w:rsidRDefault="007F2E6A" w:rsidP="00C11E3B">
      <w:pPr>
        <w:spacing w:after="0" w:line="480" w:lineRule="auto"/>
        <w:ind w:firstLine="36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much investigation of the </w:t>
      </w:r>
      <w:r w:rsidR="00487C97">
        <w:rPr>
          <w:rFonts w:cstheme="minorHAnsi"/>
        </w:rPr>
        <w:t>thermodynamic</w:t>
      </w:r>
      <w:r w:rsidR="0077381D">
        <w:rPr>
          <w:rFonts w:cstheme="minorHAnsi"/>
        </w:rPr>
        <w:t xml:space="preserve">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r w:rsidR="00767352">
        <w:rPr>
          <w:rFonts w:cstheme="minorHAnsi"/>
        </w:rPr>
        <w:t>.</w:t>
      </w:r>
    </w:p>
    <w:p w14:paraId="21C275E2" w14:textId="77777777" w:rsidR="00B74D29" w:rsidRDefault="00B74D29" w:rsidP="00B74D29">
      <w:pPr>
        <w:pStyle w:val="ThesisTOC"/>
        <w:numPr>
          <w:ilvl w:val="1"/>
          <w:numId w:val="8"/>
        </w:numPr>
        <w:spacing w:line="480" w:lineRule="auto"/>
        <w:rPr>
          <w:rStyle w:val="Strong"/>
        </w:rPr>
      </w:pPr>
      <w:bookmarkStart w:id="6" w:name="_Toc161323348"/>
      <w:bookmarkStart w:id="7" w:name="_Toc163150640"/>
      <w:bookmarkStart w:id="8" w:name="_Toc161323349"/>
      <w:proofErr w:type="spellStart"/>
      <w:r w:rsidRPr="00D8426C">
        <w:rPr>
          <w:rStyle w:val="Strong"/>
          <w:b/>
          <w:bCs w:val="0"/>
        </w:rPr>
        <w:t>GAS</w:t>
      </w:r>
      <w:r w:rsidRPr="00372BA3">
        <w:rPr>
          <w:rStyle w:val="Strong"/>
          <w:b/>
          <w:bCs w:val="0"/>
          <w:vertAlign w:val="subscript"/>
        </w:rPr>
        <w:t>right</w:t>
      </w:r>
      <w:bookmarkEnd w:id="6"/>
      <w:bookmarkEnd w:id="7"/>
      <w:proofErr w:type="spellEnd"/>
    </w:p>
    <w:p w14:paraId="3C312409" w14:textId="1E2B3CFA" w:rsidR="00B74D29" w:rsidRDefault="00B74D29" w:rsidP="00B74D29">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 and structural motifs found in TM proteins </w:t>
      </w:r>
      <w:r>
        <w:fldChar w:fldCharType="begin"/>
      </w:r>
      <w:r>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fldChar w:fldCharType="separate"/>
      </w:r>
      <w:r>
        <w:rPr>
          <w:noProof/>
        </w:rPr>
        <w:t>(Walters &amp; DeGrado, 2006)</w:t>
      </w:r>
      <w:r>
        <w:fldChar w:fldCharType="end"/>
      </w:r>
      <w:r>
        <w:t xml:space="preserve">. GAS is an acronym for the three </w:t>
      </w:r>
      <w:r w:rsidR="00F2074A">
        <w:t>AAs</w:t>
      </w:r>
      <w:r>
        <w:t xml:space="preserve"> typically found in the sequence: Glycine, Alanine, and Serine. These small residues define the interface of the motif (G/A/</w:t>
      </w:r>
      <w:proofErr w:type="gramStart"/>
      <w:r>
        <w:t>S)xxx</w:t>
      </w:r>
      <w:proofErr w:type="gramEnd"/>
      <w:r>
        <w:t xml:space="preserve">(G/A/S), resulting in a short interhelical distance between TM helices. Right originates from the structural features in which TM helices associate with a right-handed crossing angle. </w:t>
      </w:r>
      <w:proofErr w:type="spellStart"/>
      <w:r w:rsidR="00B1225B">
        <w:t>GAS</w:t>
      </w:r>
      <w:r w:rsidR="00B1225B" w:rsidRPr="00F2074A">
        <w:rPr>
          <w:vertAlign w:val="subscript"/>
        </w:rPr>
        <w:t>right</w:t>
      </w:r>
      <w:proofErr w:type="spellEnd"/>
      <w:r w:rsidR="00B1225B">
        <w:t xml:space="preserve"> proteins are </w:t>
      </w:r>
      <w:r>
        <w:t>frequently found</w:t>
      </w:r>
      <w:r w:rsidR="00CD2630">
        <w:t xml:space="preserve"> to be involved </w:t>
      </w:r>
      <w:r>
        <w:t xml:space="preserve">in a variety of </w:t>
      </w:r>
      <w:r w:rsidR="00B1225B">
        <w:t>diseases</w:t>
      </w:r>
      <w:r w:rsidR="00156151">
        <w:t xml:space="preserve">: </w:t>
      </w:r>
      <w:r w:rsidR="00CD2630">
        <w:t>syndecan-2 over</w:t>
      </w:r>
      <w:r w:rsidR="00156151">
        <w:t xml:space="preserve">expression </w:t>
      </w:r>
      <w:r w:rsidR="00B1225B">
        <w:t>has been found</w:t>
      </w:r>
      <w:r w:rsidR="00156151">
        <w:t xml:space="preserve"> in colorectal cancer</w:t>
      </w:r>
      <w:r w:rsidR="00B1225B">
        <w:t xml:space="preserve"> cell lines</w:t>
      </w:r>
      <w:r w:rsidR="00CD2630">
        <w:t xml:space="preserve">, </w:t>
      </w:r>
      <w:r w:rsidR="00B1225B">
        <w:t>neuropilin-1 has been shown to intensify symptoms of SARS-CoV-2</w:t>
      </w:r>
      <w:r w:rsidR="00CD2630">
        <w:t>, and Glycophorin A</w:t>
      </w:r>
      <w:r w:rsidR="005A3824">
        <w:t xml:space="preserve"> (</w:t>
      </w:r>
      <w:proofErr w:type="spellStart"/>
      <w:r w:rsidR="005A3824">
        <w:t>GpA</w:t>
      </w:r>
      <w:proofErr w:type="spellEnd"/>
      <w:r w:rsidR="005A3824">
        <w:t>)</w:t>
      </w:r>
      <w:r w:rsidR="00CD2630">
        <w:t xml:space="preserve"> </w:t>
      </w:r>
      <w:proofErr w:type="spellStart"/>
      <w:r w:rsidR="00CD2630">
        <w:t>misregulation</w:t>
      </w:r>
      <w:proofErr w:type="spellEnd"/>
      <w:r w:rsidR="00796546">
        <w:t xml:space="preserve"> is involved in sickle cell disease </w:t>
      </w:r>
      <w:r w:rsidR="00CD2630">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 </w:instrText>
      </w:r>
      <w:r w:rsidR="00796546">
        <w:fldChar w:fldCharType="begin">
          <w:fldData xml:space="preserve">PEVuZE5vdGU+PENpdGU+PEF1dGhvcj5WaWNlbnRlPC9BdXRob3I+PFllYXI+MjAxMzwvWWVhcj48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</w:fldData>
        </w:fldChar>
      </w:r>
      <w:r w:rsidR="00796546">
        <w:instrText xml:space="preserve"> ADDIN EN.CITE.DATA </w:instrText>
      </w:r>
      <w:r w:rsidR="00796546">
        <w:fldChar w:fldCharType="end"/>
      </w:r>
      <w:r w:rsidR="00CD2630">
        <w:fldChar w:fldCharType="separate"/>
      </w:r>
      <w:r w:rsidR="00796546">
        <w:rPr>
          <w:noProof/>
        </w:rPr>
        <w:t>(Benedicto et al., 2021; Marshall et al., 2024; Vicente et al., 2013)</w:t>
      </w:r>
      <w:r w:rsidR="00CD2630">
        <w:fldChar w:fldCharType="end"/>
      </w:r>
      <w:r w:rsidR="00CD2630">
        <w:t>.</w:t>
      </w:r>
      <w:r w:rsidR="00B1225B">
        <w:t xml:space="preserve"> </w:t>
      </w:r>
      <w:r>
        <w:t xml:space="preserve">Due to </w:t>
      </w:r>
      <w:r w:rsidR="00F2074A">
        <w:t>the</w:t>
      </w:r>
      <w:r>
        <w:t xml:space="preserve"> </w:t>
      </w:r>
      <w:r w:rsidR="00796546">
        <w:t>prevalence</w:t>
      </w:r>
      <w:r w:rsidR="00A77D7D">
        <w:t xml:space="preserve"> of</w:t>
      </w:r>
      <w:r w:rsidR="00796546">
        <w:t xml:space="preserve"> </w:t>
      </w:r>
      <w:proofErr w:type="spellStart"/>
      <w:r w:rsidR="00F2074A">
        <w:t>GAS</w:t>
      </w:r>
      <w:r w:rsidR="00F2074A">
        <w:rPr>
          <w:vertAlign w:val="subscript"/>
        </w:rPr>
        <w:t>right</w:t>
      </w:r>
      <w:proofErr w:type="spellEnd"/>
      <w:r w:rsidR="00796546">
        <w:t xml:space="preserve"> proteins </w:t>
      </w:r>
      <w:r>
        <w:t xml:space="preserve">in medical applications as well as its well-defined sequence and structural features, </w:t>
      </w:r>
      <w:r w:rsidR="00A77D7D">
        <w:t xml:space="preserve">many </w:t>
      </w:r>
      <w:r w:rsidR="00487C97">
        <w:t>groups study</w:t>
      </w:r>
      <w:r w:rsidR="00A77D7D">
        <w:t xml:space="preserve"> these</w:t>
      </w:r>
      <w:r>
        <w:t xml:space="preserve"> proteins </w:t>
      </w:r>
      <w:r w:rsidR="00156151">
        <w:t xml:space="preserve">to </w:t>
      </w:r>
      <w:r>
        <w:t>further understand</w:t>
      </w:r>
      <w:r w:rsidR="00156151">
        <w:t xml:space="preserve"> the</w:t>
      </w:r>
      <w:r>
        <w:t xml:space="preserve"> forces governing TM association.</w:t>
      </w:r>
    </w:p>
    <w:p w14:paraId="44404B4E" w14:textId="6C58A836" w:rsidR="00B74D29" w:rsidRDefault="00B74D29" w:rsidP="00B74D29">
      <w:pPr>
        <w:spacing w:line="480" w:lineRule="auto"/>
        <w:ind w:firstLine="360"/>
        <w:jc w:val="both"/>
      </w:pPr>
      <w:r>
        <w:lastRenderedPageBreak/>
        <w:t xml:space="preserve">The </w:t>
      </w:r>
      <w:proofErr w:type="spellStart"/>
      <w:r>
        <w:t>GAS</w:t>
      </w:r>
      <w:r w:rsidRPr="00A77D7D">
        <w:rPr>
          <w:vertAlign w:val="subscript"/>
        </w:rPr>
        <w:t>right</w:t>
      </w:r>
      <w:proofErr w:type="spellEnd"/>
      <w:r>
        <w:t xml:space="preserve"> motif’s unique sequence and defined structure has been shown to permit an uncommon structural feature. </w:t>
      </w:r>
      <w:r w:rsidR="00487C97">
        <w:t>Small amino acids</w:t>
      </w:r>
      <w:r>
        <w:t xml:space="preserve"> </w:t>
      </w:r>
      <w:r w:rsidR="00487C97">
        <w:t xml:space="preserve">at the interface </w:t>
      </w:r>
      <w:r>
        <w:t xml:space="preserve">allows TM backbones to </w:t>
      </w:r>
      <w:r w:rsidR="00487C97">
        <w:t>associate with a short interhelical distance, resulting in</w:t>
      </w:r>
      <w:r w:rsidR="00156151">
        <w:t xml:space="preserve"> the formation of </w:t>
      </w:r>
      <w:r>
        <w:t xml:space="preserve">a network of weak hydrogen bonds where donors are Cα carbons and acceptors are carbonyl oxygens on the opposite helix (Cα–H∙∙∙O=C, or Cα–H bonds). Carbon atoms are not commonly associated with hydrogen bond donors because </w:t>
      </w:r>
      <w:r w:rsidR="00487C97">
        <w:t>they are</w:t>
      </w:r>
      <w:r w:rsidR="00007B37">
        <w:t xml:space="preserve"> </w:t>
      </w:r>
      <w:r>
        <w:t xml:space="preserve">less electronegative than </w:t>
      </w:r>
      <w:r w:rsidR="00007B37">
        <w:t xml:space="preserve">typical </w:t>
      </w:r>
      <w:r>
        <w:t>nitrogen and oxygen</w:t>
      </w:r>
      <w:r w:rsidR="00007B37">
        <w:t xml:space="preserve"> donors</w:t>
      </w:r>
      <w:r>
        <w:t>. However, these carbon</w:t>
      </w:r>
      <w:r w:rsidR="00007B37">
        <w:t>s</w:t>
      </w:r>
      <w:r>
        <w:t xml:space="preserve"> are found near</w:t>
      </w:r>
      <w:r w:rsidR="00007B37">
        <w:t xml:space="preserve"> </w:t>
      </w:r>
      <w:r>
        <w:t xml:space="preserve">electronegative withdrawing groups on the peptide backbone, increasing their electronegativity. Estimates from quantum mechanics calculations suggest that the stabilizing energy of an Cα–H bond may contribute one third to one half of that of an N—H donor in vacuum </w: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 </w:instrText>
      </w:r>
      <w:r>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instrText xml:space="preserve"> ADDIN EN.CITE.DATA </w:instrText>
      </w:r>
      <w:r>
        <w:fldChar w:fldCharType="end"/>
      </w:r>
      <w:r>
        <w:fldChar w:fldCharType="separate"/>
      </w:r>
      <w:r>
        <w:rPr>
          <w:noProof/>
        </w:rPr>
        <w:t>(Scheiner et al., 2001; Vargas et al., 2000)</w:t>
      </w:r>
      <w:r>
        <w:fldChar w:fldCharType="end"/>
      </w:r>
      <w:r>
        <w:t>. Anderson et al. utilized a combination of computational structure prediction and the experimental assay TOXCAT to determine the influence of this network of Cα–H bonds. By predicting</w:t>
      </w:r>
      <w:r w:rsidR="005A3824">
        <w:t xml:space="preserve"> the structures of</w:t>
      </w:r>
      <w:r>
        <w:t xml:space="preserve"> </w:t>
      </w:r>
      <w:proofErr w:type="spellStart"/>
      <w:r>
        <w:t>GAS</w:t>
      </w:r>
      <w:r w:rsidRPr="00A77D7D">
        <w:rPr>
          <w:vertAlign w:val="subscript"/>
        </w:rPr>
        <w:t>right</w:t>
      </w:r>
      <w:proofErr w:type="spellEnd"/>
      <w:r>
        <w:t xml:space="preserve"> </w:t>
      </w:r>
      <w:r w:rsidR="005A3824">
        <w:t>TMs</w:t>
      </w:r>
      <w:r>
        <w:t xml:space="preserve"> found in natural sequences</w:t>
      </w:r>
      <w:r w:rsidR="005A3824">
        <w:t xml:space="preserve"> and testing their stability</w:t>
      </w:r>
      <w:r>
        <w:t xml:space="preserve"> using </w:t>
      </w:r>
      <w:r w:rsidRPr="0041115B">
        <w:rPr>
          <w:i/>
          <w:iCs/>
        </w:rPr>
        <w:t>in vivo</w:t>
      </w:r>
      <w:r>
        <w:t xml:space="preserve"> TOXCAT, they showed that structures </w:t>
      </w:r>
      <w:r w:rsidR="00487C97">
        <w:t xml:space="preserve">predicted to have more </w:t>
      </w:r>
      <w:r>
        <w:t xml:space="preserve">Cα–H bonds </w:t>
      </w:r>
      <w:r w:rsidR="005A3824">
        <w:t>are more thermodynamically</w:t>
      </w:r>
      <w:r>
        <w:t xml:space="preserve"> stability </w:t>
      </w:r>
      <w:r>
        <w:fldChar w:fldCharType="begin"/>
      </w:r>
      <w:r>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fldChar w:fldCharType="separate"/>
      </w:r>
      <w:r>
        <w:rPr>
          <w:noProof/>
        </w:rPr>
        <w:t>(Anderson et al., 2017)</w:t>
      </w:r>
      <w:r>
        <w:fldChar w:fldCharType="end"/>
      </w:r>
      <w:r>
        <w:t xml:space="preserve">. Additionally, </w:t>
      </w:r>
      <w:r w:rsidRPr="00D71382">
        <w:t>Díaz</w:t>
      </w:r>
      <w:r>
        <w:t>-</w:t>
      </w:r>
      <w:r w:rsidRPr="00D71382">
        <w:t>Vázquez</w:t>
      </w:r>
      <w:r>
        <w:t xml:space="preserve"> et al. measured the free energy of association of </w:t>
      </w:r>
      <w:proofErr w:type="spellStart"/>
      <w:r>
        <w:t>GAS</w:t>
      </w:r>
      <w:r w:rsidRPr="00A77D7D">
        <w:rPr>
          <w:vertAlign w:val="subscript"/>
        </w:rPr>
        <w:t>right</w:t>
      </w:r>
      <w:proofErr w:type="spellEnd"/>
      <w:r>
        <w:t xml:space="preserve"> structures using </w:t>
      </w:r>
      <w:r w:rsidRPr="00D71382">
        <w:rPr>
          <w:i/>
          <w:iCs/>
        </w:rPr>
        <w:t xml:space="preserve">in vitro </w:t>
      </w:r>
      <w:r>
        <w:t xml:space="preserve">FRET, concluding that the thermodynamic stability of </w:t>
      </w:r>
      <w:proofErr w:type="spellStart"/>
      <w:r>
        <w:t>GAS</w:t>
      </w:r>
      <w:r w:rsidRPr="00A77D7D">
        <w:rPr>
          <w:vertAlign w:val="subscript"/>
        </w:rPr>
        <w:t>right</w:t>
      </w:r>
      <w:proofErr w:type="spellEnd"/>
      <w:r>
        <w:t xml:space="preserve"> proteins is well correlated with </w:t>
      </w:r>
      <w:r w:rsidRPr="0041115B">
        <w:rPr>
          <w:i/>
          <w:iCs/>
        </w:rPr>
        <w:t>in vivo</w:t>
      </w:r>
      <w:r>
        <w:t xml:space="preserve"> </w:t>
      </w:r>
      <w:r w:rsidR="00487C97">
        <w:t>experiments</w:t>
      </w:r>
      <w:r>
        <w:t xml:space="preserve"> </w:t>
      </w:r>
      <w:r>
        <w:fldChar w:fldCharType="begin"/>
      </w:r>
      <w:r>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fldChar w:fldCharType="separate"/>
      </w:r>
      <w:r>
        <w:rPr>
          <w:noProof/>
        </w:rPr>
        <w:t>(Díaz Vázquez et al., 2023)</w:t>
      </w:r>
      <w:r>
        <w:fldChar w:fldCharType="end"/>
      </w:r>
      <w:r>
        <w:t xml:space="preserve">. </w:t>
      </w:r>
      <w:r w:rsidR="00487C97">
        <w:t xml:space="preserve">These studies suggest that </w:t>
      </w:r>
      <w:proofErr w:type="spellStart"/>
      <w:r w:rsidR="00487C97">
        <w:t>GAS</w:t>
      </w:r>
      <w:r w:rsidR="00487C97" w:rsidRPr="005A3824">
        <w:rPr>
          <w:vertAlign w:val="subscript"/>
        </w:rPr>
        <w:t>right</w:t>
      </w:r>
      <w:proofErr w:type="spellEnd"/>
      <w:r w:rsidR="00487C97">
        <w:t xml:space="preserve"> </w:t>
      </w:r>
      <w:r w:rsidR="005A3824">
        <w:t>proteins</w:t>
      </w:r>
      <w:r w:rsidR="00487C97">
        <w:t xml:space="preserve"> associate primarily through two forces: hydrogen bonding and van der Waals packing. </w:t>
      </w:r>
      <w:r w:rsidR="00796546">
        <w:t xml:space="preserve">By </w:t>
      </w:r>
      <w:r w:rsidR="005A3824">
        <w:t>evaluating</w:t>
      </w:r>
      <w:r w:rsidR="00796546">
        <w:t xml:space="preserve"> sequences designed to associate through solely van der Waals packing, I can differentiate the impact of packing (designs) versus both hydrogen bonding and packing (</w:t>
      </w:r>
      <w:proofErr w:type="spellStart"/>
      <w:r w:rsidR="00796546">
        <w:t>GAS</w:t>
      </w:r>
      <w:r w:rsidR="00796546" w:rsidRPr="00A77D7D">
        <w:rPr>
          <w:vertAlign w:val="subscript"/>
        </w:rPr>
        <w:t>right</w:t>
      </w:r>
      <w:proofErr w:type="spellEnd"/>
      <w:r w:rsidR="00796546">
        <w:t>) on association.</w:t>
      </w:r>
    </w:p>
    <w:p w14:paraId="1E021F02" w14:textId="7AFE5A3F" w:rsidR="00D71382" w:rsidRDefault="00D71382" w:rsidP="009A6698">
      <w:pPr>
        <w:pStyle w:val="ThesisTOC"/>
        <w:numPr>
          <w:ilvl w:val="1"/>
          <w:numId w:val="8"/>
        </w:numPr>
        <w:spacing w:line="480" w:lineRule="auto"/>
        <w:rPr>
          <w:rStyle w:val="Strong"/>
          <w:b/>
          <w:bCs w:val="0"/>
        </w:rPr>
      </w:pPr>
      <w:bookmarkStart w:id="9" w:name="_Toc163150641"/>
      <w:r w:rsidRPr="00D8426C">
        <w:rPr>
          <w:rStyle w:val="Strong"/>
          <w:b/>
          <w:bCs w:val="0"/>
        </w:rPr>
        <w:t>Studying membrane protein folding and structure</w:t>
      </w:r>
      <w:bookmarkEnd w:id="8"/>
      <w:bookmarkEnd w:id="9"/>
    </w:p>
    <w:p w14:paraId="2F3735CE" w14:textId="7B3A09FA" w:rsidR="003A65F9" w:rsidRPr="00007B37" w:rsidRDefault="003A65F9" w:rsidP="00B74D29">
      <w:pPr>
        <w:spacing w:after="0" w:line="480" w:lineRule="auto"/>
        <w:ind w:firstLine="360"/>
        <w:jc w:val="both"/>
        <w:rPr>
          <w:rFonts w:cstheme="minorHAnsi"/>
          <w:b/>
          <w:bCs/>
        </w:rPr>
      </w:pPr>
      <w:r>
        <w:rPr>
          <w:rFonts w:cstheme="minorHAnsi"/>
        </w:rPr>
        <w:t xml:space="preserve">The </w:t>
      </w:r>
      <w:r w:rsidR="00A77D7D">
        <w:rPr>
          <w:rFonts w:cstheme="minorHAnsi"/>
        </w:rPr>
        <w:t>elaborate</w:t>
      </w:r>
      <w:r>
        <w:rPr>
          <w:rFonts w:cstheme="minorHAnsi"/>
        </w:rPr>
        <w:t xml:space="preserve"> nature of the lipid bilayer makes it difficult to directly study the forces involved in MP folding. </w:t>
      </w:r>
      <w:r w:rsidR="00CD28BD">
        <w:rPr>
          <w:rFonts w:cstheme="minorHAnsi"/>
        </w:rPr>
        <w:t xml:space="preserve">As an initial approach, researchers aim to determine the structures of MPs to identify structural features important for folding. However, solving MP structures is an inherently difficult task due to the need to express and solubilize MPs for experiments. </w:t>
      </w:r>
      <w:r w:rsidR="00A40E1A">
        <w:rPr>
          <w:rFonts w:cstheme="minorHAnsi"/>
        </w:rPr>
        <w:t xml:space="preserve">Furthermore, many of these approaches cannot </w:t>
      </w:r>
      <w:r w:rsidR="00A40E1A">
        <w:rPr>
          <w:rFonts w:cstheme="minorHAnsi"/>
        </w:rPr>
        <w:lastRenderedPageBreak/>
        <w:t xml:space="preserve">determine more than a single protein structure, making it difficult to use this information to understand </w:t>
      </w:r>
      <w:r w:rsidR="00A77D7D">
        <w:rPr>
          <w:rFonts w:cstheme="minorHAnsi"/>
        </w:rPr>
        <w:t xml:space="preserve">the </w:t>
      </w:r>
      <w:r w:rsidR="00A40E1A">
        <w:rPr>
          <w:rFonts w:cstheme="minorHAnsi"/>
        </w:rPr>
        <w:t>dynamic structural changes involved in folding.</w:t>
      </w:r>
      <w:r w:rsidR="00CD28BD">
        <w:rPr>
          <w:rFonts w:cstheme="minorHAnsi"/>
        </w:rPr>
        <w:t xml:space="preserve"> </w:t>
      </w:r>
      <w:r w:rsidR="00A40E1A">
        <w:rPr>
          <w:rFonts w:cstheme="minorHAnsi"/>
        </w:rPr>
        <w:t>Many other g</w:t>
      </w:r>
      <w:r>
        <w:rPr>
          <w:rFonts w:cstheme="minorHAnsi"/>
        </w:rPr>
        <w:t xml:space="preserve">roups focus on utilizing a combination of experimental and computational tools to estimate the contribution these biophysical forces have on MP stability. </w:t>
      </w:r>
      <w:r w:rsidR="00007B37">
        <w:rPr>
          <w:rFonts w:cstheme="minorHAnsi"/>
        </w:rPr>
        <w:t>Thermodynamic</w:t>
      </w:r>
      <w:r>
        <w:rPr>
          <w:rFonts w:cstheme="minorHAnsi"/>
        </w:rPr>
        <w:t xml:space="preserve"> experiments return results that can be relayed into information regarding the stability of proteins in specific conditions.</w:t>
      </w:r>
      <w:r w:rsidR="00007B37">
        <w:rPr>
          <w:rFonts w:cstheme="minorHAnsi"/>
        </w:rPr>
        <w:t xml:space="preserve"> </w:t>
      </w:r>
      <w:r w:rsidR="00A40E1A">
        <w:rPr>
          <w:rFonts w:cstheme="minorHAnsi"/>
        </w:rPr>
        <w:t>T</w:t>
      </w:r>
      <w:r>
        <w:rPr>
          <w:rFonts w:cstheme="minorHAnsi"/>
        </w:rPr>
        <w:t>hermodynamic information can be used to assess and validate computational models, which can be further implemented to design and engineer novel proteins. In this section, I will summarize</w:t>
      </w:r>
      <w:r w:rsidR="00A40E1A">
        <w:rPr>
          <w:rFonts w:cstheme="minorHAnsi"/>
        </w:rPr>
        <w:t xml:space="preserve"> the</w:t>
      </w:r>
      <w:r>
        <w:rPr>
          <w:rFonts w:cstheme="minorHAnsi"/>
        </w:rPr>
        <w:t xml:space="preserve"> different experimental and computational approaches that have been used to study</w:t>
      </w:r>
      <w:r w:rsidR="00B74D29">
        <w:rPr>
          <w:rFonts w:cstheme="minorHAnsi"/>
        </w:rPr>
        <w:t xml:space="preserve"> the association and folding of single pass TMs, including the ability to solve and predict MP structures using both experimental and computational methods.</w:t>
      </w:r>
      <w:r w:rsidR="00E77AE4">
        <w:rPr>
          <w:rFonts w:cstheme="minorHAnsi"/>
        </w:rPr>
        <w:t xml:space="preserve"> </w:t>
      </w:r>
    </w:p>
    <w:p w14:paraId="6D3995E7" w14:textId="6F781115" w:rsidR="00D64B33" w:rsidRDefault="00E77AE4" w:rsidP="00E77AE4">
      <w:pPr>
        <w:pStyle w:val="ThesisTOC"/>
        <w:spacing w:line="480" w:lineRule="auto"/>
        <w:rPr>
          <w:rStyle w:val="Strong"/>
          <w:b/>
          <w:bCs w:val="0"/>
        </w:rPr>
      </w:pPr>
      <w:bookmarkStart w:id="10" w:name="_Toc161323351"/>
      <w:bookmarkStart w:id="11" w:name="_Toc163150642"/>
      <w:r>
        <w:rPr>
          <w:rStyle w:val="Strong"/>
          <w:b/>
          <w:bCs w:val="0"/>
        </w:rPr>
        <w:t>1.</w:t>
      </w:r>
      <w:r w:rsidR="00B74D29">
        <w:rPr>
          <w:rStyle w:val="Strong"/>
          <w:b/>
          <w:bCs w:val="0"/>
        </w:rPr>
        <w:t>5</w:t>
      </w:r>
      <w:r>
        <w:rPr>
          <w:rStyle w:val="Strong"/>
          <w:b/>
          <w:bCs w:val="0"/>
        </w:rPr>
        <w:t>.1 Structural</w:t>
      </w:r>
      <w:r w:rsidR="00D64B33" w:rsidRPr="00D8426C">
        <w:rPr>
          <w:rStyle w:val="Strong"/>
          <w:b/>
          <w:bCs w:val="0"/>
        </w:rPr>
        <w:t xml:space="preserve"> methods</w:t>
      </w:r>
      <w:bookmarkEnd w:id="10"/>
      <w:bookmarkEnd w:id="11"/>
    </w:p>
    <w:p w14:paraId="3D4BC2C5" w14:textId="18116E20" w:rsidR="00FB6605" w:rsidRPr="00B13E9D" w:rsidRDefault="00E77AE4" w:rsidP="005F7808">
      <w:pPr>
        <w:spacing w:line="480" w:lineRule="auto"/>
        <w:ind w:firstLine="360"/>
        <w:jc w:val="both"/>
        <w:rPr>
          <w:b/>
          <w:bCs/>
        </w:rPr>
      </w:pPr>
      <w:r>
        <w:t>In 1995, the protein data bank (PDB) was established to collaborate and share protein structures globally</w:t>
      </w:r>
      <w:r w:rsidR="005F7808">
        <w:t xml:space="preserve"> online</w:t>
      </w:r>
      <w:r>
        <w:t xml:space="preserve">. This tool allows </w:t>
      </w:r>
      <w:r w:rsidR="005F7808">
        <w:t>researchers to</w:t>
      </w:r>
      <w:r>
        <w:t xml:space="preserve"> deposit</w:t>
      </w:r>
      <w:r w:rsidR="005F7808">
        <w:t xml:space="preserve"> </w:t>
      </w:r>
      <w:r w:rsidR="00007B37">
        <w:t xml:space="preserve">protein </w:t>
      </w:r>
      <w:r w:rsidR="005F7808">
        <w:t>structures</w:t>
      </w:r>
      <w:r w:rsidR="00007B37">
        <w:t xml:space="preserve"> after solving them to</w:t>
      </w:r>
      <w:r>
        <w:t xml:space="preserve"> </w:t>
      </w:r>
      <w:r w:rsidR="00007B37">
        <w:t>for others</w:t>
      </w:r>
      <w:r>
        <w:t xml:space="preserve"> to access their findings. Initially, proteins structures were solved </w:t>
      </w:r>
      <w:r w:rsidR="005F7808">
        <w:t>primarily using</w:t>
      </w:r>
      <w:r>
        <w:t xml:space="preserve"> x-ray crystallography. </w:t>
      </w:r>
      <w:r w:rsidR="00292657">
        <w:t xml:space="preserve">X-ray crystallography has contributed to solving ~80% of MP structures </w:t>
      </w:r>
      <w:r w:rsidR="00FB6605">
        <w:fldChar w:fldCharType="begin"/>
      </w:r>
      <w:r w:rsidR="00B532DA">
        <w:instrText xml:space="preserve"> ADDIN EN.CITE &lt;EndNote&gt;&lt;Cite&gt;&lt;Author&gt;Kermani&lt;/Author&gt;&lt;Year&gt;2021&lt;/Year&gt;&lt;IDText&gt;A guide to membrane protein X-ray crystallography&lt;/IDText&gt;&lt;DisplayText&gt;(Kermani, 2021)&lt;/DisplayText&gt;&lt;record&gt;&lt;dates&gt;&lt;pub-dates&gt;&lt;date&gt;Oct&lt;/date&gt;&lt;/pub-dates&gt;&lt;year&gt;2021&lt;/year&gt;&lt;/dates&gt;&lt;keywords&gt;&lt;keyword&gt;Animals&lt;/keyword&gt;&lt;keyword&gt;Crystallization&lt;/keyword&gt;&lt;keyword&gt;Crystallography, X-Ray&lt;/keyword&gt;&lt;keyword&gt;Humans&lt;/keyword&gt;&lt;keyword&gt;Membrane Proteins&lt;/keyword&gt;&lt;keyword&gt;Protein Conformation&lt;/keyword&gt;&lt;keyword&gt;X-ray crystallography&lt;/keyword&gt;&lt;keyword&gt;crystallization chaperones&lt;/keyword&gt;&lt;keyword&gt;detergents&lt;/keyword&gt;&lt;keyword&gt;in meso crystallization&lt;/keyword&gt;&lt;keyword&gt;membrane proteins&lt;/keyword&gt;&lt;/keywords&gt;&lt;urls&gt;&lt;related-urls&gt;&lt;url&gt;https://www.ncbi.nlm.nih.gov/pubmed/33340246&lt;/url&gt;&lt;/related-urls&gt;&lt;/urls&gt;&lt;isbn&gt;1742-4658&lt;/isbn&gt;&lt;titles&gt;&lt;title&gt;A guide to membrane protein X-ray crystallography&lt;/title&gt;&lt;secondary-title&gt;FEBS J&lt;/secondary-title&gt;&lt;/titles&gt;&lt;pages&gt;5788-5804&lt;/pages&gt;&lt;number&gt;20&lt;/number&gt;&lt;contributors&gt;&lt;authors&gt;&lt;author&gt;Kermani, A. A.&lt;/author&gt;&lt;/authors&gt;&lt;/contributors&gt;&lt;edition&gt;20201231&lt;/edition&gt;&lt;language&gt;eng&lt;/language&gt;&lt;added-date format="utc"&gt;1711814894&lt;/added-date&gt;&lt;ref-type name="Journal Article"&gt;17&lt;/ref-type&gt;&lt;auth-address&gt;Department of Molecular, Cellular, and Developmental Biology, University of Michigan, Ann Arbor, MI, USA.&lt;/auth-address&gt;&lt;rec-number&gt;43&lt;/rec-number&gt;&lt;last-updated-date format="utc"&gt;1711814894&lt;/last-updated-date&gt;&lt;accession-num&gt;33340246&lt;/accession-num&gt;&lt;electronic-resource-num&gt;10.1111/febs.15676&lt;/electronic-resource-num&gt;&lt;volume&gt;288&lt;/volume&gt;&lt;/record&gt;&lt;/Cite&gt;&lt;/EndNote&gt;</w:instrText>
      </w:r>
      <w:r w:rsidR="00FB6605">
        <w:fldChar w:fldCharType="separate"/>
      </w:r>
      <w:r w:rsidR="00B532DA">
        <w:rPr>
          <w:noProof/>
        </w:rPr>
        <w:t>(Kermani, 2021)</w:t>
      </w:r>
      <w:r w:rsidR="00FB6605">
        <w:fldChar w:fldCharType="end"/>
      </w:r>
      <w:r w:rsidR="00292657">
        <w:t xml:space="preserve">. However, producing crystals at high resolution remains a difficulty in crystallography. </w:t>
      </w:r>
      <w:r w:rsidR="00FB6605">
        <w:t xml:space="preserve">To bypass the need to crystallize proteins, many other </w:t>
      </w:r>
      <w:r>
        <w:t>MP structures have been solved by nuclear magnetic resonance (NMR).</w:t>
      </w:r>
      <w:r w:rsidR="00FB6605">
        <w:t xml:space="preserve"> </w:t>
      </w:r>
      <w:r w:rsidR="00007B37">
        <w:t>Solid-state</w:t>
      </w:r>
      <w:r w:rsidR="005F7808">
        <w:t xml:space="preserve"> NMR </w:t>
      </w:r>
      <w:r w:rsidR="00FB6605">
        <w:t xml:space="preserve">has bypassed the need for detergents in crystallography, obtaining structures of MPs less than 50 residues within lipid bilayers or </w:t>
      </w:r>
      <w:proofErr w:type="spellStart"/>
      <w:r w:rsidR="00FB6605">
        <w:t>nanodiscs</w:t>
      </w:r>
      <w:proofErr w:type="spellEnd"/>
      <w:r w:rsidR="00FB6605">
        <w:t xml:space="preserve"> </w:t>
      </w:r>
      <w:r w:rsidR="00FB6605">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 </w:instrText>
      </w:r>
      <w:r w:rsidR="00B532DA">
        <w:fldChar w:fldCharType="begin">
          <w:fldData xml:space="preserve">PEVuZE5vdGU+PENpdGU+PEF1dGhvcj5MaWFuZzwvQXV0aG9yPjxZZWFyPjIwMTY8L1llYXI+PElE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</w:fldData>
        </w:fldChar>
      </w:r>
      <w:r w:rsidR="00B532DA">
        <w:instrText xml:space="preserve"> ADDIN EN.CITE.DATA </w:instrText>
      </w:r>
      <w:r w:rsidR="00B532DA">
        <w:fldChar w:fldCharType="end"/>
      </w:r>
      <w:r w:rsidR="00FB6605">
        <w:fldChar w:fldCharType="separate"/>
      </w:r>
      <w:r w:rsidR="00B532DA">
        <w:rPr>
          <w:noProof/>
        </w:rPr>
        <w:t>(Liang &amp; Tamm, 2016)</w:t>
      </w:r>
      <w:r w:rsidR="00FB6605">
        <w:fldChar w:fldCharType="end"/>
      </w:r>
      <w:r w:rsidR="00FB6605">
        <w:t>.</w:t>
      </w:r>
      <w:r w:rsidR="00C66E62">
        <w:t xml:space="preserve"> </w:t>
      </w:r>
    </w:p>
    <w:p w14:paraId="2BB83A37" w14:textId="0B9FE873" w:rsidR="00C66E62" w:rsidRDefault="00C66E62" w:rsidP="005F7808">
      <w:pPr>
        <w:spacing w:line="480" w:lineRule="auto"/>
        <w:ind w:firstLine="360"/>
        <w:jc w:val="both"/>
      </w:pPr>
      <w:r>
        <w:t>More recently c</w:t>
      </w:r>
      <w:r w:rsidR="005F7808">
        <w:t>ryo-EM ha</w:t>
      </w:r>
      <w:r>
        <w:t xml:space="preserve">s </w:t>
      </w:r>
      <w:r w:rsidR="005F7808">
        <w:t xml:space="preserve">been used to </w:t>
      </w:r>
      <w:r>
        <w:t>solve</w:t>
      </w:r>
      <w:r w:rsidR="005F7808">
        <w:t xml:space="preserve"> MP structures.</w:t>
      </w:r>
      <w:r>
        <w:t xml:space="preserve"> </w:t>
      </w:r>
      <w:r w:rsidR="005F7808">
        <w:t xml:space="preserve"> </w:t>
      </w:r>
      <w:r>
        <w:t xml:space="preserve">In addition to bilayers and </w:t>
      </w:r>
      <w:proofErr w:type="spellStart"/>
      <w:r>
        <w:t>nanodiscs</w:t>
      </w:r>
      <w:proofErr w:type="spellEnd"/>
      <w:r>
        <w:t xml:space="preserve">, it is possible to solubilize and obtain the structures of MPs within detergents, </w:t>
      </w:r>
      <w:proofErr w:type="spellStart"/>
      <w:r>
        <w:t>saposin</w:t>
      </w:r>
      <w:proofErr w:type="spellEnd"/>
      <w:r>
        <w:t xml:space="preserve">-lipoprotein nanoparticles, amphipols, and </w:t>
      </w:r>
      <w:proofErr w:type="spellStart"/>
      <w:r>
        <w:t>peptidiscs</w:t>
      </w:r>
      <w:proofErr w:type="spellEnd"/>
      <w:r>
        <w:t xml:space="preserve"> </w:t>
      </w:r>
      <w:r>
        <w:fldChar w:fldCharType="begin"/>
      </w:r>
      <w:r w:rsidR="00B532DA">
        <w:instrText xml:space="preserve"> ADDIN EN.CITE &lt;EndNote&gt;&lt;Cite&gt;&lt;Author&gt;Januliene&lt;/Author&gt;&lt;Year&gt;2021&lt;/Year&gt;&lt;IDText&gt;Single-Particle Cryo-EM of Membrane Proteins&lt;/IDText&gt;&lt;DisplayText&gt;(Januliene &amp;amp; Moeller, 2021)&lt;/DisplayText&gt;&lt;record&gt;&lt;keywords&gt;&lt;keyword&gt;Cryoelectron Microscopy&lt;/keyword&gt;&lt;keyword&gt;Membrane Proteins&lt;/keyword&gt;&lt;keyword&gt;Single Molecule Imaging&lt;/keyword&gt;&lt;keyword&gt;Software&lt;/keyword&gt;&lt;keyword&gt;Workflow&lt;/keyword&gt;&lt;keyword&gt;Cryo-EM&lt;/keyword&gt;&lt;keyword&gt;Membrane proteins&lt;/keyword&gt;&lt;keyword&gt;Microscopy&lt;/keyword&gt;&lt;keyword&gt;Negative-stain&lt;/keyword&gt;&lt;keyword&gt;Single-particle analysis&lt;/keyword&gt;&lt;keyword&gt;structural biology&lt;/keyword&gt;&lt;/keywords&gt;&lt;urls&gt;&lt;related-urls&gt;&lt;url&gt;https://www.ncbi.nlm.nih.gov/pubmed/33877627&lt;/url&gt;&lt;/related-urls&gt;&lt;/urls&gt;&lt;isbn&gt;1940-6029&lt;/isbn&gt;&lt;titles&gt;&lt;title&gt;Single-Particle Cryo-EM of Membrane Proteins&lt;/title&gt;&lt;secondary-title&gt;Methods Mol Biol&lt;/secondary-title&gt;&lt;/titles&gt;&lt;pages&gt;153-178&lt;/pages&gt;&lt;contributors&gt;&lt;authors&gt;&lt;author&gt;Januliene, D.&lt;/author&gt;&lt;author&gt;Moeller, A.&lt;/author&gt;&lt;/authors&gt;&lt;/contributors&gt;&lt;language&gt;eng&lt;/language&gt;&lt;added-date format="utc"&gt;1711815816&lt;/added-date&gt;&lt;ref-type name="Journal Article"&gt;17&lt;/ref-type&gt;&lt;auth-address&gt;Max-Planck Institute of Biophysics, Frankfurt, Germany. Department of Structural Biology, University of Osnabrück, Osnabrück, Germany. Max-Planck Institute of Biophysics, Frankfurt, Germany. Arne.Moeller@uni-osnabrueck.de. Department of Structural Biology, University of Osnabrück, Osnabrück, Germany. Arne.Moeller@uni-osnabrueck.de.&lt;/auth-address&gt;&lt;dates&gt;&lt;year&gt;2021&lt;/year&gt;&lt;/dates&gt;&lt;rec-number&gt;45&lt;/rec-number&gt;&lt;last-updated-date format="utc"&gt;1711815816&lt;/last-updated-date&gt;&lt;accession-num&gt;33877627&lt;/accession-num&gt;&lt;electronic-resource-num&gt;10.1007/978-1-0716-1394-8_9&lt;/electronic-resource-num&gt;&lt;volume&gt;2302&lt;/volume&gt;&lt;/record&gt;&lt;/Cite&gt;&lt;/EndNote&gt;</w:instrText>
      </w:r>
      <w:r>
        <w:fldChar w:fldCharType="separate"/>
      </w:r>
      <w:r w:rsidR="00B532DA">
        <w:rPr>
          <w:noProof/>
        </w:rPr>
        <w:t>(Januliene &amp; Moeller, 2021)</w:t>
      </w:r>
      <w:r>
        <w:fldChar w:fldCharType="end"/>
      </w:r>
      <w:r>
        <w:t xml:space="preserve">. </w:t>
      </w:r>
      <w:r w:rsidR="00B13E9D">
        <w:t>Cryo-EM</w:t>
      </w:r>
      <w:r>
        <w:t xml:space="preserve"> </w:t>
      </w:r>
      <w:r w:rsidR="005F7808">
        <w:t>allows</w:t>
      </w:r>
      <w:r>
        <w:t xml:space="preserve"> </w:t>
      </w:r>
      <w:r w:rsidR="005F7808">
        <w:t>MP</w:t>
      </w:r>
      <w:r>
        <w:t xml:space="preserve"> structures</w:t>
      </w:r>
      <w:r w:rsidR="005F7808">
        <w:t xml:space="preserve"> to be studied </w:t>
      </w:r>
      <w:r>
        <w:t xml:space="preserve">in a large variety of different environments, giving researchers the ability to study alternative structures of these proteins by changing the solubilization conditions. Despite the advancements in MP </w:t>
      </w:r>
      <w:r>
        <w:lastRenderedPageBreak/>
        <w:t xml:space="preserve">structural characterization, many of these efforts take years to determine </w:t>
      </w:r>
      <w:r w:rsidR="005A3824">
        <w:t xml:space="preserve">suitable solubilization </w:t>
      </w:r>
      <w:r>
        <w:t xml:space="preserve">conditions that </w:t>
      </w:r>
      <w:r w:rsidR="005A3824">
        <w:t>return</w:t>
      </w:r>
      <w:r>
        <w:t xml:space="preserve"> </w:t>
      </w:r>
      <w:r w:rsidR="005A3824">
        <w:t>structures</w:t>
      </w:r>
      <w:r>
        <w:t xml:space="preserve"> in high resolution. </w:t>
      </w:r>
      <w:r w:rsidR="00986600">
        <w:t xml:space="preserve">MPs make up only 4.6% of structures deposited in the PDB (April 2024; PDB). Lacking </w:t>
      </w:r>
      <w:r w:rsidR="008D109C">
        <w:t xml:space="preserve">MP </w:t>
      </w:r>
      <w:r w:rsidR="00986600">
        <w:t>structures to assess, researchers focus on using other methods to study MP fold</w:t>
      </w:r>
      <w:r w:rsidR="005E5AB9">
        <w:t>ing and association</w:t>
      </w:r>
      <w:r w:rsidR="00986600">
        <w:t>.</w:t>
      </w:r>
      <w:r w:rsidR="00B13E9D">
        <w:t xml:space="preserve"> </w:t>
      </w:r>
    </w:p>
    <w:p w14:paraId="2C3253BB" w14:textId="2DE1CC8F" w:rsidR="00E77AE4" w:rsidRDefault="00E77AE4" w:rsidP="005F7808">
      <w:pPr>
        <w:pStyle w:val="ThesisTOC"/>
        <w:spacing w:line="480" w:lineRule="auto"/>
        <w:jc w:val="both"/>
      </w:pPr>
      <w:bookmarkStart w:id="12" w:name="_Toc163150643"/>
      <w:r>
        <w:t>1.</w:t>
      </w:r>
      <w:r w:rsidR="00B74D29">
        <w:t>5</w:t>
      </w:r>
      <w:r>
        <w:t>.2 Quantitative methods</w:t>
      </w:r>
      <w:bookmarkEnd w:id="12"/>
    </w:p>
    <w:p w14:paraId="4BB6F948" w14:textId="651166F8" w:rsidR="00E77AE4" w:rsidRDefault="005E5AB9" w:rsidP="00B74D29">
      <w:pPr>
        <w:spacing w:line="480" w:lineRule="auto"/>
        <w:ind w:firstLine="360"/>
        <w:jc w:val="both"/>
      </w:pPr>
      <w:r>
        <w:t xml:space="preserve">To determine changes in folding or association states of proteins, many groups take an </w:t>
      </w:r>
      <w:r w:rsidRPr="005E5AB9">
        <w:rPr>
          <w:i/>
          <w:iCs/>
        </w:rPr>
        <w:t>in vitro</w:t>
      </w:r>
      <w:r>
        <w:t xml:space="preserve"> approach using fluorescence. One popular approach is </w:t>
      </w:r>
      <w:r w:rsidRPr="005E5AB9">
        <w:t>Förster resonance energy transfer (FRET)</w:t>
      </w:r>
      <w:r>
        <w:t>. In FRET, fluorescent proteins</w:t>
      </w:r>
      <w:r w:rsidR="003006CE">
        <w:t>, or fluorophores</w:t>
      </w:r>
      <w:r>
        <w:t>, are first attached to individual proteins.</w:t>
      </w:r>
      <w:r w:rsidR="003006CE">
        <w:t xml:space="preserve"> These fluorophores emit </w:t>
      </w:r>
      <w:r w:rsidR="00497B0E">
        <w:t xml:space="preserve">when hit with </w:t>
      </w:r>
      <w:r w:rsidR="003006CE">
        <w:t xml:space="preserve">different wavelengths of light, </w:t>
      </w:r>
      <w:r w:rsidR="00497B0E">
        <w:t>and</w:t>
      </w:r>
      <w:r w:rsidR="003006CE">
        <w:t xml:space="preserve"> t</w:t>
      </w:r>
      <w:r>
        <w:t xml:space="preserve">he emission spectrum of </w:t>
      </w:r>
      <w:r w:rsidR="00B13E9D">
        <w:t>a</w:t>
      </w:r>
      <w:r>
        <w:t xml:space="preserve"> donor fluorophore overlaps with the excitation spectrum of </w:t>
      </w:r>
      <w:r w:rsidR="003006CE">
        <w:t>an</w:t>
      </w:r>
      <w:r>
        <w:t xml:space="preserve"> acceptor fluorophore. If the </w:t>
      </w:r>
      <w:r w:rsidR="00497B0E">
        <w:t xml:space="preserve">tagged </w:t>
      </w:r>
      <w:r>
        <w:t>proteins associate,</w:t>
      </w:r>
      <w:r w:rsidR="003006CE">
        <w:t xml:space="preserve"> the fluorophores</w:t>
      </w:r>
      <w:r w:rsidR="00497B0E">
        <w:t>’ proximity results in energy transfer from</w:t>
      </w:r>
      <w:r>
        <w:t xml:space="preserve"> the donor to the acceptor</w:t>
      </w:r>
      <w:r w:rsidR="00497B0E">
        <w:t>,</w:t>
      </w:r>
      <w:r>
        <w:t xml:space="preserve"> </w:t>
      </w:r>
      <w:r w:rsidR="00497B0E">
        <w:t>producing</w:t>
      </w:r>
      <w:r>
        <w:t xml:space="preserve"> </w:t>
      </w:r>
      <w:r w:rsidR="00497B0E">
        <w:t>light from</w:t>
      </w:r>
      <w:r>
        <w:t xml:space="preserve"> the acceptor fluorophore. Conversely, if there is no association</w:t>
      </w:r>
      <w:r w:rsidR="003006CE">
        <w:t xml:space="preserve"> </w:t>
      </w:r>
      <w:r w:rsidR="00497B0E">
        <w:t xml:space="preserve">then </w:t>
      </w:r>
      <w:r w:rsidR="003006CE">
        <w:t>the fluorophores are far apart,</w:t>
      </w:r>
      <w:r>
        <w:t xml:space="preserve"> </w:t>
      </w:r>
      <w:r w:rsidR="00497B0E">
        <w:t>resulting in</w:t>
      </w:r>
      <w:r>
        <w:t xml:space="preserve"> </w:t>
      </w:r>
      <w:r w:rsidR="00497B0E">
        <w:t>light emitting from the</w:t>
      </w:r>
      <w:r>
        <w:t xml:space="preserve"> donor fluor</w:t>
      </w:r>
      <w:r w:rsidR="00497B0E">
        <w:t>ophore</w:t>
      </w:r>
      <w:r>
        <w:t>.</w:t>
      </w:r>
      <w:r w:rsidR="002108AE">
        <w:t xml:space="preserve"> Using FRET, researchers have </w:t>
      </w:r>
      <w:r w:rsidR="00F10F1D">
        <w:t>determined the thermodynamics of association for a variety of proteins</w:t>
      </w:r>
      <w:r w:rsidR="002927D1">
        <w:t xml:space="preserve">, including </w:t>
      </w:r>
      <w:proofErr w:type="spellStart"/>
      <w:r w:rsidR="002927D1">
        <w:t>GpA</w:t>
      </w:r>
      <w:proofErr w:type="spellEnd"/>
      <w:r w:rsidR="00F10F1D">
        <w:t xml:space="preserve"> </w:t>
      </w:r>
      <w:r w:rsidR="00F10F1D">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 </w:instrText>
      </w:r>
      <w:r w:rsidR="00B532DA">
        <w:fldChar w:fldCharType="begin">
          <w:fldData xml:space="preserve">PEVuZE5vdGU+PENpdGU+PEF1dGhvcj5Ew61heiBWw6F6cXVlejwvQXV0aG9yPjxZZWFyPjIwMjM8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</w:fldData>
        </w:fldChar>
      </w:r>
      <w:r w:rsidR="00B532DA">
        <w:instrText xml:space="preserve"> ADDIN EN.CITE.DATA </w:instrText>
      </w:r>
      <w:r w:rsidR="00B532DA">
        <w:fldChar w:fldCharType="end"/>
      </w:r>
      <w:r w:rsidR="00F10F1D">
        <w:fldChar w:fldCharType="separate"/>
      </w:r>
      <w:r w:rsidR="00B532DA">
        <w:rPr>
          <w:noProof/>
        </w:rPr>
        <w:t>(Díaz Vázquez et al., 2023; Fisher et al., 1999; Maeda et al., 2018; You et al., 2005)</w:t>
      </w:r>
      <w:r w:rsidR="00F10F1D">
        <w:fldChar w:fldCharType="end"/>
      </w:r>
      <w:r w:rsidR="00F10F1D">
        <w:t>.</w:t>
      </w:r>
      <w:r w:rsidR="002927D1">
        <w:t xml:space="preserve"> </w:t>
      </w:r>
    </w:p>
    <w:p w14:paraId="74E27E77" w14:textId="7D75E25A" w:rsidR="00F17D2E" w:rsidRDefault="00F17D2E" w:rsidP="00B74D29">
      <w:pPr>
        <w:spacing w:line="480" w:lineRule="auto"/>
        <w:ind w:firstLine="360"/>
        <w:jc w:val="both"/>
      </w:pPr>
      <w:r>
        <w:t>Mass spectrometry (MS) of MPs is a growing field, with more groups using it to study</w:t>
      </w:r>
      <w:r w:rsidR="00497B0E">
        <w:t xml:space="preserve"> the</w:t>
      </w:r>
      <w:r>
        <w:t xml:space="preserve"> stoichiometry and dynamics of protein association. MPs are ionized within MS compatible detergent solutions, and spectra </w:t>
      </w:r>
      <w:r w:rsidR="002E2CD7">
        <w:t>analyzed to assess the homogeneity of the MP in solution</w:t>
      </w:r>
      <w:r w:rsidR="00E2738B">
        <w:t xml:space="preserve"> </w:t>
      </w:r>
      <w:r w:rsidR="00E2738B">
        <w:fldChar w:fldCharType="begin"/>
      </w:r>
      <w:r w:rsidR="00B532DA">
        <w:instrText xml:space="preserve"> ADDIN EN.CITE &lt;EndNote&gt;&lt;Cite&gt;&lt;Author&gt;Laganowsky&lt;/Author&gt;&lt;Year&gt;2013&lt;/Year&gt;&lt;IDText&gt;Mass spectrometry of intact membrane protein complexes&lt;/IDText&gt;&lt;DisplayText&gt;(Laganowsky et al., 2013)&lt;/DisplayText&gt;&lt;record&gt;&lt;dates&gt;&lt;pub-dates&gt;&lt;date&gt;Apr&lt;/date&gt;&lt;/pub-dates&gt;&lt;year&gt;2013&lt;/year&gt;&lt;/dates&gt;&lt;keywords&gt;&lt;keyword&gt;Detergents&lt;/keyword&gt;&lt;keyword&gt;Indicators and Reagents&lt;/keyword&gt;&lt;keyword&gt;Mass Spectrometry&lt;/keyword&gt;&lt;keyword&gt;Membrane Proteins&lt;/keyword&gt;&lt;keyword&gt;Phospholipids&lt;/keyword&gt;&lt;keyword&gt;Protein Binding&lt;/keyword&gt;&lt;keyword&gt;Protein Structure, Tertiary&lt;/keyword&gt;&lt;/keywords&gt;&lt;urls&gt;&lt;related-urls&gt;&lt;url&gt;https://www.ncbi.nlm.nih.gov/pubmed/23471109&lt;/url&gt;&lt;/related-urls&gt;&lt;/urls&gt;&lt;isbn&gt;1750-2799&lt;/isbn&gt;&lt;custom2&gt;PMC4058633&lt;/custom2&gt;&lt;titles&gt;&lt;title&gt;Mass spectrometry of intact membrane protein complexes&lt;/title&gt;&lt;secondary-title&gt;Nat Protoc&lt;/secondary-title&gt;&lt;/titles&gt;&lt;pages&gt;639-51&lt;/pages&gt;&lt;number&gt;4&lt;/number&gt;&lt;contributors&gt;&lt;authors&gt;&lt;author&gt;Laganowsky, A.&lt;/author&gt;&lt;author&gt;Reading, E.&lt;/author&gt;&lt;author&gt;Hopper, J. T.&lt;/author&gt;&lt;author&gt;Robinson, C. V.&lt;/author&gt;&lt;/authors&gt;&lt;/contributors&gt;&lt;edition&gt;20130307&lt;/edition&gt;&lt;language&gt;eng&lt;/language&gt;&lt;added-date format="utc"&gt;1711821362&lt;/added-date&gt;&lt;ref-type name="Journal Article"&gt;17&lt;/ref-type&gt;&lt;auth-address&gt;Department of Chemistry, University of Oxford, Oxford, UK.&lt;/auth-address&gt;&lt;rec-number&gt;52&lt;/rec-number&gt;&lt;last-updated-date format="utc"&gt;1711821362&lt;/last-updated-date&gt;&lt;accession-num&gt;23471109&lt;/accession-num&gt;&lt;electronic-resource-num&gt;10.1038/nprot.2013.024&lt;/electronic-resource-num&gt;&lt;volume&gt;8&lt;/volume&gt;&lt;/record&gt;&lt;/Cite&gt;&lt;/EndNote&gt;</w:instrText>
      </w:r>
      <w:r w:rsidR="00E2738B">
        <w:fldChar w:fldCharType="separate"/>
      </w:r>
      <w:r w:rsidR="00B532DA">
        <w:rPr>
          <w:noProof/>
        </w:rPr>
        <w:t>(Laganowsky et al., 2013)</w:t>
      </w:r>
      <w:r w:rsidR="00E2738B">
        <w:fldChar w:fldCharType="end"/>
      </w:r>
      <w:r w:rsidR="002E2CD7">
        <w:t xml:space="preserve">. However, MS is traditionally used to analyze large protein complexes. Native MS </w:t>
      </w:r>
      <w:r w:rsidR="00E2738B">
        <w:t xml:space="preserve">is a complementary approach that </w:t>
      </w:r>
      <w:r w:rsidR="00B13E9D">
        <w:t xml:space="preserve">can be used </w:t>
      </w:r>
      <w:r w:rsidR="00E2738B">
        <w:t>to analyze a larger range of proteins, including small TMs. This method</w:t>
      </w:r>
      <w:r w:rsidR="002E2CD7">
        <w:t xml:space="preserve"> preserves noncovalent interactions in MPs by using non-denaturing ionization conditions, with aqueous buffers near physiological pH at lower temperatures and voltages.</w:t>
      </w:r>
      <w:r w:rsidR="00E2738B">
        <w:t xml:space="preserve"> By determining the composition and abundance of distinct complexes, MS is able to return interaction data reflecting MP oligomeric states </w:t>
      </w:r>
      <w:r w:rsidR="00E2738B">
        <w:fldChar w:fldCharType="begin"/>
      </w:r>
      <w:r w:rsidR="00B532DA">
        <w:instrText xml:space="preserve"> ADDIN EN.CITE &lt;EndNote&gt;&lt;Cite&gt;&lt;Author&gt;Keener&lt;/Author&gt;&lt;Year&gt;2021&lt;/Year&gt;&lt;IDText&gt;Native Mass Spectrometry of Membrane Proteins&lt;/IDText&gt;&lt;DisplayText&gt;(Keener et al., 2021)&lt;/DisplayText&gt;&lt;record&gt;&lt;dates&gt;&lt;pub-dates&gt;&lt;date&gt;Jan 12&lt;/date&gt;&lt;/pub-dates&gt;&lt;year&gt;2021&lt;/year&gt;&lt;/dates&gt;&lt;keywords&gt;&lt;keyword&gt;Mass Spectrometry&lt;/keyword&gt;&lt;keyword&gt;Membrane Proteins&lt;/keyword&gt;&lt;keyword&gt;Protein Conformation&lt;/keyword&gt;&lt;/keywords&gt;&lt;urls&gt;&lt;related-urls&gt;&lt;url&gt;https://www.ncbi.nlm.nih.gov/pubmed/33115234&lt;/url&gt;&lt;/related-urls&gt;&lt;/urls&gt;&lt;isbn&gt;1520-6882&lt;/isbn&gt;&lt;custom2&gt;PMC7855921&lt;/custom2&gt;&lt;titles&gt;&lt;title&gt;Native Mass Spectrometry of Membrane Proteins&lt;/title&gt;&lt;secondary-title&gt;Anal Chem&lt;/secondary-title&gt;&lt;/titles&gt;&lt;pages&gt;583-597&lt;/pages&gt;&lt;number&gt;1&lt;/number&gt;&lt;contributors&gt;&lt;authors&gt;&lt;author&gt;Keener, J. E.&lt;/author&gt;&lt;author&gt;Zhang, G.&lt;/author&gt;&lt;author&gt;Marty, M. T.&lt;/author&gt;&lt;/authors&gt;&lt;/contributors&gt;&lt;edition&gt;20201028&lt;/edition&gt;&lt;language&gt;eng&lt;/language&gt;&lt;added-date format="utc"&gt;1711821411&lt;/added-date&gt;&lt;ref-type name="Journal Article"&gt;17&lt;/ref-type&gt;&lt;rec-number&gt;53&lt;/rec-number&gt;&lt;last-updated-date format="utc"&gt;1711821411&lt;/last-updated-date&gt;&lt;accession-num&gt;33115234&lt;/accession-num&gt;&lt;electronic-resource-num&gt;10.1021/acs.analchem.0c04342&lt;/electronic-resource-num&gt;&lt;volume&gt;93&lt;/volume&gt;&lt;/record&gt;&lt;/Cite&gt;&lt;/EndNote&gt;</w:instrText>
      </w:r>
      <w:r w:rsidR="00E2738B">
        <w:fldChar w:fldCharType="separate"/>
      </w:r>
      <w:r w:rsidR="00B532DA">
        <w:rPr>
          <w:noProof/>
        </w:rPr>
        <w:t>(Keener et al., 2021)</w:t>
      </w:r>
      <w:r w:rsidR="00E2738B">
        <w:fldChar w:fldCharType="end"/>
      </w:r>
      <w:r w:rsidR="00E2738B">
        <w:t xml:space="preserve">.  </w:t>
      </w:r>
    </w:p>
    <w:p w14:paraId="2F9C2E2E" w14:textId="128675CC" w:rsidR="00B25E33" w:rsidRDefault="00B25E33" w:rsidP="00B74D29">
      <w:pPr>
        <w:spacing w:line="480" w:lineRule="auto"/>
        <w:ind w:firstLine="360"/>
        <w:jc w:val="both"/>
      </w:pPr>
      <w:r>
        <w:lastRenderedPageBreak/>
        <w:t xml:space="preserve">Sedimentation equilibrium analytical ultra-centrifugation (SE-AUC) is a technique that has been used to study </w:t>
      </w:r>
      <w:r w:rsidR="002927D1">
        <w:t>the association</w:t>
      </w:r>
      <w:r>
        <w:t xml:space="preserve"> of TM helices by solubilizing MPs in detergent and centrifuging the solution at high speeds. By analyzing the concentration gradients that form at different centri</w:t>
      </w:r>
      <w:r w:rsidR="002927D1">
        <w:t>fu</w:t>
      </w:r>
      <w:r>
        <w:t>gation speeds, researchers can calculate the equilibrium constant for various oligomeric states</w:t>
      </w:r>
      <w:r w:rsidR="002927D1">
        <w:t xml:space="preserve">. Association energetics were calculated for multiple mutants of </w:t>
      </w:r>
      <w:proofErr w:type="spellStart"/>
      <w:r w:rsidR="002927D1">
        <w:t>GpA</w:t>
      </w:r>
      <w:proofErr w:type="spellEnd"/>
      <w:r w:rsidR="002927D1">
        <w:t xml:space="preserve">, determining that differences in association were due to the loss of van der Waals packing </w:t>
      </w:r>
      <w:r w:rsidR="002927D1">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 </w:instrText>
      </w:r>
      <w:r w:rsidR="00B532DA">
        <w:fldChar w:fldCharType="begin">
          <w:fldData xml:space="preserve">PEVuZE5vdGU+PENpdGU+PEF1dGhvcj5GbGVtaW5nPC9BdXRob3I+PFllYXI+MTk5NzwvWWVhcj48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</w:fldData>
        </w:fldChar>
      </w:r>
      <w:r w:rsidR="00B532DA">
        <w:instrText xml:space="preserve"> ADDIN EN.CITE.DATA </w:instrText>
      </w:r>
      <w:r w:rsidR="00B532DA">
        <w:fldChar w:fldCharType="end"/>
      </w:r>
      <w:r w:rsidR="002927D1">
        <w:fldChar w:fldCharType="separate"/>
      </w:r>
      <w:r w:rsidR="00B532DA">
        <w:rPr>
          <w:noProof/>
        </w:rPr>
        <w:t>(Doura &amp; Fleming, 2004; Fleming et al., 1997; Fleming &amp; Engelman, 2001)</w:t>
      </w:r>
      <w:r w:rsidR="002927D1">
        <w:fldChar w:fldCharType="end"/>
      </w:r>
      <w:r w:rsidR="002927D1">
        <w:t>.</w:t>
      </w:r>
      <w:r w:rsidR="00E2738B">
        <w:t xml:space="preserve"> However, these </w:t>
      </w:r>
      <w:r w:rsidR="00E2738B" w:rsidRPr="00E2738B">
        <w:rPr>
          <w:i/>
          <w:iCs/>
        </w:rPr>
        <w:t>in vitro</w:t>
      </w:r>
      <w:r w:rsidR="00E2738B">
        <w:t xml:space="preserve"> techniques rely on producing large quantities of MPs and solubilizing them in appropriate solutions for each application, which can alter MP structure. Alternative experiments rely on </w:t>
      </w:r>
      <w:r w:rsidR="00E2738B" w:rsidRPr="00EA1C4D">
        <w:rPr>
          <w:i/>
          <w:iCs/>
        </w:rPr>
        <w:t>in vivo</w:t>
      </w:r>
      <w:r w:rsidR="00E2738B">
        <w:t xml:space="preserve"> approaches </w:t>
      </w:r>
      <w:r w:rsidR="00EA1C4D">
        <w:t>to study association and folding of MPs.</w:t>
      </w:r>
    </w:p>
    <w:p w14:paraId="4E32F716" w14:textId="793C6301" w:rsidR="00E77AE4" w:rsidRDefault="00E77AE4" w:rsidP="005F7808">
      <w:pPr>
        <w:pStyle w:val="ThesisTOC"/>
        <w:spacing w:line="480" w:lineRule="auto"/>
        <w:jc w:val="both"/>
      </w:pPr>
      <w:bookmarkStart w:id="13" w:name="_Toc163150644"/>
      <w:r>
        <w:t>1.</w:t>
      </w:r>
      <w:r w:rsidR="00B74D29">
        <w:t>5</w:t>
      </w:r>
      <w:r>
        <w:t xml:space="preserve">.3 </w:t>
      </w:r>
      <w:r w:rsidR="00986600">
        <w:t>G</w:t>
      </w:r>
      <w:r>
        <w:t>enetic reporter assays</w:t>
      </w:r>
      <w:bookmarkEnd w:id="13"/>
    </w:p>
    <w:p w14:paraId="5493DEC3" w14:textId="10A5468B" w:rsidR="00EA1C4D" w:rsidRDefault="00EA1C4D" w:rsidP="00B74D29">
      <w:pPr>
        <w:spacing w:line="480" w:lineRule="auto"/>
        <w:ind w:firstLine="360"/>
        <w:jc w:val="both"/>
      </w:pPr>
      <w:r>
        <w:t xml:space="preserve">Genetic reporter assays have been utilized to investigate the folding and association of MPs in their natural environment. Cells express MPs of interest fused to a DNA binding domain that can either </w:t>
      </w:r>
      <w:r w:rsidR="005A71AF">
        <w:t>inhibit</w:t>
      </w:r>
      <w:r>
        <w:t xml:space="preserve"> or</w:t>
      </w:r>
      <w:r w:rsidR="005A71AF">
        <w:t xml:space="preserve"> promote</w:t>
      </w:r>
      <w:r>
        <w:t xml:space="preserve"> transcription of a reporter gene. GALLEX is a two-hybrid system where TM</w:t>
      </w:r>
      <w:r w:rsidR="005A71AF">
        <w:t xml:space="preserve">s are fused to DNA binding domain </w:t>
      </w:r>
      <w:proofErr w:type="spellStart"/>
      <w:r w:rsidR="005A71AF">
        <w:t>LexA</w:t>
      </w:r>
      <w:proofErr w:type="spellEnd"/>
      <w:r w:rsidR="005A71AF">
        <w:t>. A</w:t>
      </w:r>
      <w:r>
        <w:t>ssociation</w:t>
      </w:r>
      <w:r w:rsidR="005A71AF">
        <w:t xml:space="preserve"> of the TMs</w:t>
      </w:r>
      <w:r>
        <w:t xml:space="preserve"> results in</w:t>
      </w:r>
      <w:r w:rsidR="005A71AF">
        <w:t xml:space="preserve"> repression of the </w:t>
      </w:r>
      <w:r w:rsidR="005A71AF" w:rsidRPr="00EA1C4D">
        <w:t>β-galactosidase</w:t>
      </w:r>
      <w:r w:rsidR="005A71AF">
        <w:t xml:space="preserve"> gene</w:t>
      </w:r>
      <w:r>
        <w:t xml:space="preserve"> </w:t>
      </w:r>
      <w:r>
        <w:fldChar w:fldCharType="begin"/>
      </w:r>
      <w:r w:rsidR="00B532DA">
        <w:instrText xml:space="preserve"> ADDIN EN.CITE &lt;EndNote&gt;&lt;Cite&gt;&lt;Author&gt;Schneider&lt;/Author&gt;&lt;Year&gt;2003&lt;/Year&gt;&lt;IDText&gt;GALLEX, a measurement of heterologous association of transmembrane helices in a biological membrane&lt;/IDText&gt;&lt;DisplayText&gt;(Schneider &amp;amp; Engelman, 2003)&lt;/DisplayText&gt;&lt;record&gt;&lt;dates&gt;&lt;pub-dates&gt;&lt;date&gt;Jan 31&lt;/date&gt;&lt;/pub-dates&gt;&lt;year&gt;2003&lt;/year&gt;&lt;/dates&gt;&lt;keywords&gt;&lt;keyword&gt;Bacterial Proteins&lt;/keyword&gt;&lt;keyword&gt;Binding Sites&lt;/keyword&gt;&lt;keyword&gt;Cell Membrane&lt;/keyword&gt;&lt;keyword&gt;Cloning, Molecular&lt;/keyword&gt;&lt;keyword&gt;DNA-Binding Proteins&lt;/keyword&gt;&lt;keyword&gt;Dimerization&lt;/keyword&gt;&lt;keyword&gt;Escherichia coli&lt;/keyword&gt;&lt;keyword&gt;Escherichia coli Proteins&lt;/keyword&gt;&lt;keyword&gt;Genes, Reporter&lt;/keyword&gt;&lt;keyword&gt;Membrane Proteins&lt;/keyword&gt;&lt;keyword&gt;Models, Molecular&lt;/keyword&gt;&lt;keyword&gt;Plasmids&lt;/keyword&gt;&lt;keyword&gt;Protein Structure, Secondary&lt;/keyword&gt;&lt;keyword&gt;Serine Endopeptidases&lt;/keyword&gt;&lt;/keywords&gt;&lt;urls&gt;&lt;related-urls&gt;&lt;url&gt;https://www.ncbi.nlm.nih.gov/pubmed/12446730&lt;/url&gt;&lt;/related-urls&gt;&lt;/urls&gt;&lt;isbn&gt;0021-9258&lt;/isbn&gt;&lt;titles&gt;&lt;title&gt;GALLEX, a measurement of heterologous association of transmembrane helices in a biological membrane&lt;/title&gt;&lt;secondary-title&gt;J Biol Chem&lt;/secondary-title&gt;&lt;/titles&gt;&lt;pages&gt;3105-11&lt;/pages&gt;&lt;number&gt;5&lt;/number&gt;&lt;contributors&gt;&lt;authors&gt;&lt;author&gt;Schneider, D.&lt;/author&gt;&lt;author&gt;Engelman, D. M.&lt;/author&gt;&lt;/authors&gt;&lt;/contributors&gt;&lt;edition&gt;20021121&lt;/edition&gt;&lt;language&gt;eng&lt;/language&gt;&lt;added-date format="utc"&gt;1711822295&lt;/added-date&gt;&lt;ref-type name="Journal Article"&gt;17&lt;/ref-type&gt;&lt;auth-address&gt;Department of Molecular Biophysics and Biochemistry, Yale University, New Haven, Connecticut 06520-8114, USA.&lt;/auth-address&gt;&lt;rec-number&gt;54&lt;/rec-number&gt;&lt;last-updated-date format="utc"&gt;1711822295&lt;/last-updated-date&gt;&lt;accession-num&gt;12446730&lt;/accession-num&gt;&lt;electronic-resource-num&gt;10.1074/jbc.M206287200&lt;/electronic-resource-num&gt;&lt;volume&gt;278&lt;/volume&gt;&lt;/record&gt;&lt;/Cite&gt;&lt;/EndNote&gt;</w:instrText>
      </w:r>
      <w:r>
        <w:fldChar w:fldCharType="separate"/>
      </w:r>
      <w:r w:rsidR="00B532DA">
        <w:rPr>
          <w:noProof/>
        </w:rPr>
        <w:t>(Schneider &amp; Engelman, 2003)</w:t>
      </w:r>
      <w:r>
        <w:fldChar w:fldCharType="end"/>
      </w:r>
      <w:r>
        <w:t xml:space="preserve">. </w:t>
      </w:r>
      <w:r w:rsidR="005A71AF">
        <w:t>Another reporter assay known as TOXCAT has been used to study TM helix-helix interactions</w:t>
      </w:r>
      <w:r w:rsidR="00497B0E">
        <w:t>, where t</w:t>
      </w:r>
      <w:r w:rsidR="005A71AF">
        <w:t xml:space="preserve">he TM of interest is fused </w:t>
      </w:r>
      <w:r w:rsidR="00497B0E">
        <w:t>to</w:t>
      </w:r>
      <w:r w:rsidR="005A71AF">
        <w:t xml:space="preserve"> </w:t>
      </w:r>
      <w:r w:rsidR="00497B0E">
        <w:t xml:space="preserve">the dimeric transcription factor </w:t>
      </w:r>
      <w:proofErr w:type="spellStart"/>
      <w:r w:rsidR="00497B0E">
        <w:t>ToxR</w:t>
      </w:r>
      <w:proofErr w:type="spellEnd"/>
      <w:r w:rsidR="005A71AF">
        <w:t xml:space="preserve">. When the TMs associate, </w:t>
      </w:r>
      <w:proofErr w:type="spellStart"/>
      <w:r w:rsidR="005A71AF">
        <w:t>ToxR</w:t>
      </w:r>
      <w:proofErr w:type="spellEnd"/>
      <w:r w:rsidR="005A71AF">
        <w:t xml:space="preserve"> dimerizes and promotes the expression of chloramphenicol acetyltransferase (CAT). TOXCAT has been utilized to study the association of </w:t>
      </w:r>
      <w:proofErr w:type="spellStart"/>
      <w:r w:rsidR="005A71AF">
        <w:t>GpA</w:t>
      </w:r>
      <w:proofErr w:type="spellEnd"/>
      <w:r w:rsidR="005A71AF">
        <w:t xml:space="preserve"> and a variety of its mutants to better understand the </w:t>
      </w:r>
      <w:r w:rsidR="00C11041">
        <w:t xml:space="preserve">impact of hydrogen bonding and van der Waals packing on association </w:t>
      </w:r>
      <w:r w:rsidR="00C11041">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 </w:instrText>
      </w:r>
      <w:r w:rsidR="00B532D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MjAxNzsgUnVzcyAmYW1wOyBFbmdlbG1hbiwgMTk5OSk8L0Rpc3BsYXlUZXh0PjxyZWNvcmQ+PGRh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</w:fldData>
        </w:fldChar>
      </w:r>
      <w:r w:rsidR="00B532DA">
        <w:instrText xml:space="preserve"> ADDIN EN.CITE.DATA </w:instrText>
      </w:r>
      <w:r w:rsidR="00B532DA">
        <w:fldChar w:fldCharType="end"/>
      </w:r>
      <w:r w:rsidR="00C11041">
        <w:fldChar w:fldCharType="separate"/>
      </w:r>
      <w:r w:rsidR="00B532DA">
        <w:rPr>
          <w:noProof/>
        </w:rPr>
        <w:t>(Anderson et al., 2017; Russ &amp; Engelman, 1999)</w:t>
      </w:r>
      <w:r w:rsidR="00C11041">
        <w:fldChar w:fldCharType="end"/>
      </w:r>
      <w:r w:rsidR="005A3824">
        <w:t>.</w:t>
      </w:r>
    </w:p>
    <w:p w14:paraId="7A5AB8F6" w14:textId="0D5B686F" w:rsidR="005A71AF" w:rsidRDefault="005A71AF" w:rsidP="00B74D29">
      <w:pPr>
        <w:spacing w:line="480" w:lineRule="auto"/>
        <w:ind w:firstLine="360"/>
        <w:jc w:val="both"/>
      </w:pPr>
      <w:r>
        <w:t xml:space="preserve">Recently, TOXCAT has been </w:t>
      </w:r>
      <w:r w:rsidR="00C11041">
        <w:t xml:space="preserve">adapted into a high-throughput assay TOXGREEN. The </w:t>
      </w:r>
      <w:r w:rsidR="00497B0E">
        <w:t xml:space="preserve">reporter </w:t>
      </w:r>
      <w:r w:rsidR="00C11041">
        <w:t xml:space="preserve">gene CAT has been replaced with green fluorescent protein (GFP), allowing fluorescent readings to be used to assess the association levels of the </w:t>
      </w:r>
      <w:r w:rsidR="00497B0E">
        <w:t>TM</w:t>
      </w:r>
      <w:r w:rsidR="00C11041">
        <w:t xml:space="preserve">s of interest </w:t>
      </w:r>
      <w:r w:rsidR="00C11041">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 </w:instrText>
      </w:r>
      <w:r w:rsidR="00B532DA">
        <w:fldChar w:fldCharType="begin">
          <w:fldData xml:space="preserve">PEVuZE5vdGU+PENpdGU+PEF1dGhvcj5Bcm1zdHJvbmc8L0F1dGhvcj48WWVhcj4yMDE2PC9ZZWFy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=
</w:fldData>
        </w:fldChar>
      </w:r>
      <w:r w:rsidR="00B532DA">
        <w:instrText xml:space="preserve"> ADDIN EN.CITE.DATA </w:instrText>
      </w:r>
      <w:r w:rsidR="00B532DA">
        <w:fldChar w:fldCharType="end"/>
      </w:r>
      <w:r w:rsidR="00C11041">
        <w:fldChar w:fldCharType="separate"/>
      </w:r>
      <w:r w:rsidR="00B532DA">
        <w:rPr>
          <w:noProof/>
        </w:rPr>
        <w:t>(Armstrong &amp; Senes, 2016)</w:t>
      </w:r>
      <w:r w:rsidR="00C11041">
        <w:fldChar w:fldCharType="end"/>
      </w:r>
      <w:r w:rsidR="00C11041">
        <w:t xml:space="preserve">. The development of this assay </w:t>
      </w:r>
      <w:r w:rsidR="00C11041">
        <w:lastRenderedPageBreak/>
        <w:t xml:space="preserve">allows it to be utilized in high-throughput applications such as </w:t>
      </w:r>
      <w:r w:rsidR="00497B0E">
        <w:t xml:space="preserve">fluorescence activated </w:t>
      </w:r>
      <w:r w:rsidR="00C11041">
        <w:t>cell sorting</w:t>
      </w:r>
      <w:r w:rsidR="00497B0E">
        <w:t xml:space="preserve"> (FACS)</w:t>
      </w:r>
      <w:r w:rsidR="00C11041">
        <w:t>, where a library of TMs can be expressed, sorted, and sequenced through next generation sequencing (NGS). The</w:t>
      </w:r>
      <w:r w:rsidR="00B13E9D">
        <w:t xml:space="preserve"> sequencing data</w:t>
      </w:r>
      <w:r w:rsidR="00C11041">
        <w:t xml:space="preserve"> can then </w:t>
      </w:r>
      <w:r w:rsidR="00B13E9D">
        <w:t xml:space="preserve">be </w:t>
      </w:r>
      <w:r w:rsidR="00C11041">
        <w:t>quantified to determine the relative association propensities for each protein present in the library. I utilized this technique to quantify the association for the proteins that I computationally designed to determine the impact of van der Waals packing on association</w:t>
      </w:r>
      <w:r w:rsidR="00497B0E">
        <w:t xml:space="preserve"> (cite sort-seq).</w:t>
      </w:r>
    </w:p>
    <w:p w14:paraId="0DD0D782" w14:textId="018D3DC7" w:rsidR="00E77AE4" w:rsidRDefault="00E77AE4" w:rsidP="005F7808">
      <w:pPr>
        <w:pStyle w:val="ThesisTOC"/>
        <w:spacing w:line="480" w:lineRule="auto"/>
        <w:jc w:val="both"/>
      </w:pPr>
      <w:bookmarkStart w:id="14" w:name="_Toc163150645"/>
      <w:r>
        <w:t>1.</w:t>
      </w:r>
      <w:r w:rsidR="00B74D29">
        <w:t>5</w:t>
      </w:r>
      <w:r>
        <w:t>.4 Computational methods</w:t>
      </w:r>
      <w:bookmarkEnd w:id="14"/>
    </w:p>
    <w:p w14:paraId="27E82DD1" w14:textId="00C63152" w:rsidR="00EC03AD" w:rsidRDefault="005F7808" w:rsidP="00B74D29">
      <w:pPr>
        <w:spacing w:line="480" w:lineRule="auto"/>
        <w:ind w:firstLine="360"/>
        <w:jc w:val="both"/>
      </w:pPr>
      <w:r>
        <w:t xml:space="preserve">In conjunction with structural determination, </w:t>
      </w:r>
      <w:r w:rsidR="000B1FDF">
        <w:t xml:space="preserve">computational methods have been </w:t>
      </w:r>
      <w:r w:rsidR="00497B0E">
        <w:t>invented</w:t>
      </w:r>
      <w:r w:rsidR="000B1FDF">
        <w:t xml:space="preserve"> to </w:t>
      </w:r>
      <w:r>
        <w:t>evaluat</w:t>
      </w:r>
      <w:r w:rsidR="000B1FDF">
        <w:t>e</w:t>
      </w:r>
      <w:r>
        <w:t xml:space="preserve"> previously solved MP structures.</w:t>
      </w:r>
      <w:r w:rsidR="000B1FDF">
        <w:t xml:space="preserve"> Many methods look to further understand MP folding by </w:t>
      </w:r>
      <w:r w:rsidR="00497B0E">
        <w:t xml:space="preserve">establishing </w:t>
      </w:r>
      <w:r w:rsidR="000B1FDF">
        <w:t xml:space="preserve">energetic terms that aim to estimate the thermodynamics of association. </w:t>
      </w:r>
      <w:r w:rsidR="00497B0E">
        <w:t>David</w:t>
      </w:r>
      <w:r w:rsidR="000B1FDF">
        <w:t xml:space="preserve"> Baker</w:t>
      </w:r>
      <w:r w:rsidR="00497B0E">
        <w:t>’s</w:t>
      </w:r>
      <w:r w:rsidR="000B1FDF">
        <w:t xml:space="preserve"> Lab at University of Washington are experts in this area, utilizing known energetic and structural information</w:t>
      </w:r>
      <w:r w:rsidR="00497B0E">
        <w:t xml:space="preserve"> to</w:t>
      </w:r>
      <w:r w:rsidR="000B1FDF">
        <w:t xml:space="preserve"> develop</w:t>
      </w:r>
      <w:r w:rsidR="00EC03AD">
        <w:t xml:space="preserve"> the software suite</w:t>
      </w:r>
      <w:r w:rsidR="000B1FDF">
        <w:t xml:space="preserve"> Rosetta.</w:t>
      </w:r>
      <w:r w:rsidR="00EC03AD">
        <w:t xml:space="preserve"> Rosetta houses a variety of energy functions and prediction tools for soluble environments, including the ability to dock or design proteins </w:t>
      </w:r>
      <w:r w:rsidR="00EC03AD" w:rsidRPr="00EC03AD">
        <w:rPr>
          <w:i/>
          <w:iCs/>
        </w:rPr>
        <w:t>de novo</w:t>
      </w:r>
      <w:r w:rsidR="00EC03AD">
        <w:t>.</w:t>
      </w:r>
    </w:p>
    <w:p w14:paraId="325CAC56" w14:textId="32BC28B3" w:rsidR="00276CA2" w:rsidRDefault="00EC03AD" w:rsidP="00B74D29">
      <w:pPr>
        <w:spacing w:line="480" w:lineRule="auto"/>
        <w:ind w:firstLine="360"/>
        <w:jc w:val="both"/>
      </w:pPr>
      <w:r>
        <w:t>T</w:t>
      </w:r>
      <w:r w:rsidR="000B1FDF">
        <w:t>he original Rosetta energy functions</w:t>
      </w:r>
      <w:r>
        <w:t xml:space="preserve"> </w:t>
      </w:r>
      <w:r w:rsidR="000B1FDF">
        <w:t xml:space="preserve">have been adapted to accommodate </w:t>
      </w:r>
      <w:r w:rsidR="005F4AF6">
        <w:t>predicting helical TMs</w:t>
      </w:r>
      <w:r w:rsidR="000B1FDF">
        <w:t xml:space="preserve"> within the membrane environment</w:t>
      </w:r>
      <w:r w:rsidR="005F4AF6">
        <w:t>. The updated functions include an energy term that models the membrane into layers classified defining atoms as water-exposed, polar, interface, and hydrophobic</w:t>
      </w:r>
      <w:r w:rsidR="000B1FDF">
        <w:t xml:space="preserve"> </w:t>
      </w:r>
      <w:r w:rsidR="005F4AF6">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 </w:instrText>
      </w:r>
      <w:r w:rsidR="00B532DA">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rsidR="00B532DA">
        <w:instrText xml:space="preserve"> ADDIN EN.CITE.DATA </w:instrText>
      </w:r>
      <w:r w:rsidR="00B532DA">
        <w:fldChar w:fldCharType="end"/>
      </w:r>
      <w:r w:rsidR="005F4AF6">
        <w:fldChar w:fldCharType="separate"/>
      </w:r>
      <w:r w:rsidR="00B532DA">
        <w:rPr>
          <w:noProof/>
        </w:rPr>
        <w:t>(White &amp; Wimley, 1999; Yarov-Yarovoy, Schonbrun, et al., 2006)</w:t>
      </w:r>
      <w:r w:rsidR="005F4AF6">
        <w:fldChar w:fldCharType="end"/>
      </w:r>
      <w:r w:rsidR="000B1FDF">
        <w:t>.</w:t>
      </w:r>
      <w:r w:rsidR="005F4AF6">
        <w:t xml:space="preserve"> Successful predictions determined structural details in MPs associated with voltage sensing and gating mechanisms </w:t>
      </w:r>
      <w:r w:rsidR="005F4AF6">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 </w:instrText>
      </w:r>
      <w:r w:rsidR="00B532DA">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rsidR="00B532DA">
        <w:instrText xml:space="preserve"> ADDIN EN.CITE.DATA </w:instrText>
      </w:r>
      <w:r w:rsidR="00B532DA">
        <w:fldChar w:fldCharType="end"/>
      </w:r>
      <w:r w:rsidR="005F4AF6">
        <w:fldChar w:fldCharType="separate"/>
      </w:r>
      <w:r w:rsidR="00B532DA">
        <w:rPr>
          <w:noProof/>
        </w:rPr>
        <w:t>(Vargas et al., 2012; Yarov-Yarovoy, Baker, et al., 2006)</w:t>
      </w:r>
      <w:r w:rsidR="005F4AF6">
        <w:fldChar w:fldCharType="end"/>
      </w:r>
      <w:r>
        <w:t xml:space="preserve">. Recently, </w:t>
      </w:r>
      <w:proofErr w:type="spellStart"/>
      <w:r>
        <w:t>RosettaMP</w:t>
      </w:r>
      <w:proofErr w:type="spellEnd"/>
      <w:r>
        <w:t xml:space="preserve">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rsidR="00B532DA">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sidR="00B532DA">
        <w:rPr>
          <w:noProof/>
        </w:rPr>
        <w:t>(Koehler Leman et al., 2017)</w:t>
      </w:r>
      <w:r>
        <w:fldChar w:fldCharType="end"/>
      </w:r>
      <w:r>
        <w:t xml:space="preserve">. </w:t>
      </w:r>
      <w:r w:rsidR="00276CA2">
        <w:t xml:space="preserve">These tools increase the accessibility to MP structure, improving the ability to visualize and predict structures of MPs that have not yet been solved. Simultaneously, energetic predictions enhance the knowledge in the field </w:t>
      </w:r>
      <w:r w:rsidR="00276CA2">
        <w:lastRenderedPageBreak/>
        <w:t xml:space="preserve">by allowing researchers to assess structural mutations </w:t>
      </w:r>
      <w:r w:rsidR="00276CA2" w:rsidRPr="00276CA2">
        <w:rPr>
          <w:i/>
          <w:iCs/>
        </w:rPr>
        <w:t>in silico</w:t>
      </w:r>
      <w:r w:rsidR="00276CA2">
        <w:t xml:space="preserve"> prior to testing with </w:t>
      </w:r>
      <w:r w:rsidR="00276CA2" w:rsidRPr="00276CA2">
        <w:rPr>
          <w:i/>
          <w:iCs/>
        </w:rPr>
        <w:t>in vitro</w:t>
      </w:r>
      <w:r w:rsidR="00276CA2">
        <w:t xml:space="preserve"> or </w:t>
      </w:r>
      <w:r w:rsidR="00276CA2" w:rsidRPr="00276CA2">
        <w:rPr>
          <w:i/>
          <w:iCs/>
        </w:rPr>
        <w:t>in vivo</w:t>
      </w:r>
      <w:r w:rsidR="00276CA2">
        <w:t xml:space="preserve"> experiments.</w:t>
      </w:r>
    </w:p>
    <w:p w14:paraId="7AC477A3" w14:textId="125B1F9E" w:rsidR="00E77AE4" w:rsidRDefault="00276CA2" w:rsidP="00B74D29">
      <w:pPr>
        <w:spacing w:line="480" w:lineRule="auto"/>
        <w:ind w:firstLine="360"/>
        <w:jc w:val="both"/>
      </w:pPr>
      <w:r>
        <w:t xml:space="preserve">Another </w:t>
      </w:r>
      <w:r w:rsidR="00DA15B9">
        <w:t xml:space="preserve">computational </w:t>
      </w:r>
      <w:r>
        <w:t>tool</w:t>
      </w:r>
      <w:r w:rsidR="00DA15B9">
        <w:t xml:space="preserve"> for membrane proteins</w:t>
      </w:r>
      <w:r>
        <w:t xml:space="preserve"> is the </w:t>
      </w:r>
      <w:r w:rsidR="00DA15B9">
        <w:t>M</w:t>
      </w:r>
      <w:r>
        <w:t xml:space="preserve">olecular </w:t>
      </w:r>
      <w:r w:rsidR="00DA15B9">
        <w:t>S</w:t>
      </w:r>
      <w:r>
        <w:t xml:space="preserve">oftware </w:t>
      </w:r>
      <w:r w:rsidR="00DA15B9">
        <w:t>L</w:t>
      </w:r>
      <w:r>
        <w:t>ibrary, or MSL</w:t>
      </w:r>
      <w:r w:rsidR="00497B0E">
        <w:t xml:space="preserve"> </w:t>
      </w:r>
      <w:r w:rsidR="00497B0E">
        <w:fldChar w:fldCharType="begin"/>
      </w:r>
      <w:r w:rsidR="00497B0E">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rsidR="00497B0E">
        <w:fldChar w:fldCharType="separate"/>
      </w:r>
      <w:r w:rsidR="00497B0E">
        <w:rPr>
          <w:noProof/>
        </w:rPr>
        <w:t>(Kulp et al., 2012)</w:t>
      </w:r>
      <w:r w:rsidR="00497B0E">
        <w:fldChar w:fldCharType="end"/>
      </w:r>
      <w:r>
        <w:t>.</w:t>
      </w:r>
      <w:r w:rsidR="00DA15B9">
        <w:t xml:space="preserve"> </w:t>
      </w:r>
      <w:proofErr w:type="gramStart"/>
      <w:r w:rsidR="00DA15B9">
        <w:t>Similar to</w:t>
      </w:r>
      <w:proofErr w:type="gramEnd"/>
      <w:r w:rsidR="00DA15B9">
        <w:t xml:space="preserve"> Rosetta, MSL houses a variety of tools to perform MP structure prediction. These tools include the ability to transform proteins in space, mutate specific residues, extract geometric information from known structures, and predict the structure and energetics of an input sequence. </w:t>
      </w:r>
      <w:r w:rsidR="00113483">
        <w:t>Additionally, it has been used to develop the CATM algorithm using two energy terms parameterized by CHARMM: hydrogen bonding and van der Waals packing. The CATM algorithm</w:t>
      </w:r>
      <w:r w:rsidR="00DA15B9">
        <w:t xml:space="preserve"> has been </w:t>
      </w:r>
      <w:r w:rsidR="00497B0E">
        <w:t>applied</w:t>
      </w:r>
      <w:r w:rsidR="00DA15B9">
        <w:t xml:space="preserve"> to predict the structures of both known and unknown TM dimers, and experimental studies have shown that it accurate</w:t>
      </w:r>
      <w:r w:rsidR="00113483">
        <w:t>ly</w:t>
      </w:r>
      <w:r w:rsidR="00DA15B9">
        <w:t xml:space="preserve"> predict</w:t>
      </w:r>
      <w:r w:rsidR="00113483">
        <w:t>s</w:t>
      </w:r>
      <w:r w:rsidR="00DA15B9">
        <w:t xml:space="preserve"> the energetics of association </w:t>
      </w:r>
      <w:r w:rsidR="00DA15B9">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 </w:instrText>
      </w:r>
      <w:r w:rsidR="00B532DA">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rsidR="00B532DA">
        <w:instrText xml:space="preserve"> ADDIN EN.CITE.DATA </w:instrText>
      </w:r>
      <w:r w:rsidR="00B532DA">
        <w:fldChar w:fldCharType="end"/>
      </w:r>
      <w:r w:rsidR="00DA15B9">
        <w:fldChar w:fldCharType="separate"/>
      </w:r>
      <w:r w:rsidR="00B532DA">
        <w:rPr>
          <w:noProof/>
        </w:rPr>
        <w:t>(Anderson et al., 2017; Díaz Vázquez et al., 2023; Mueller et al., 2014)</w:t>
      </w:r>
      <w:r w:rsidR="00DA15B9">
        <w:fldChar w:fldCharType="end"/>
      </w:r>
      <w:r w:rsidR="00DA15B9">
        <w:t>.</w:t>
      </w:r>
      <w:r w:rsidR="00113483">
        <w:t xml:space="preserve"> My research adapts the CATM algorithm to design structures with </w:t>
      </w:r>
      <w:r w:rsidR="00B13E9D">
        <w:t>strong</w:t>
      </w:r>
      <w:r w:rsidR="00113483">
        <w:t xml:space="preserve"> van der Waals packing in the absence of hydrogen bonding to assess the extent at which packing can drive MP association.</w:t>
      </w:r>
    </w:p>
    <w:p w14:paraId="5EE04251" w14:textId="14B0CF6D" w:rsidR="00DA15B9" w:rsidRDefault="00280059" w:rsidP="00B74D29">
      <w:pPr>
        <w:spacing w:line="480" w:lineRule="auto"/>
        <w:ind w:firstLine="360"/>
        <w:jc w:val="both"/>
      </w:pPr>
      <w:r>
        <w:t>Other methods for predicting interactions between MPs focus on</w:t>
      </w:r>
      <w:r w:rsidR="000465A3">
        <w:t xml:space="preserve"> predicting the topology or</w:t>
      </w:r>
      <w:r>
        <w:t xml:space="preserve"> docking </w:t>
      </w:r>
      <w:r w:rsidR="000465A3">
        <w:t xml:space="preserve">of </w:t>
      </w:r>
      <w:r>
        <w:t xml:space="preserve">individual TM helices. </w:t>
      </w:r>
      <w:r w:rsidR="000465A3">
        <w:t xml:space="preserve">OCTOPUS predicts TM topology using a combination of Markov models and neural networks </w:t>
      </w:r>
      <w:r w:rsidR="000465A3">
        <w:fldChar w:fldCharType="begin"/>
      </w:r>
      <w:r w:rsidR="00B532DA">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rsidR="000465A3">
        <w:fldChar w:fldCharType="separate"/>
      </w:r>
      <w:r w:rsidR="00B532DA">
        <w:rPr>
          <w:noProof/>
        </w:rPr>
        <w:t>(Viklund &amp; Elofsson, 2008)</w:t>
      </w:r>
      <w:r w:rsidR="000465A3">
        <w:fldChar w:fldCharType="end"/>
      </w:r>
      <w:r w:rsidR="000465A3">
        <w:t>.</w:t>
      </w:r>
      <w:r w:rsidR="008A375E">
        <w:t xml:space="preserve"> HADDOCK can apply experimental knowledge of the interface region between proteins to refine docking </w:t>
      </w:r>
      <w:r w:rsidR="008A375E">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008A375E">
        <w:instrText xml:space="preserve"> ADDIN EN.CITE </w:instrText>
      </w:r>
      <w:r w:rsidR="008A375E">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rsidR="008A375E">
        <w:instrText xml:space="preserve"> ADDIN EN.CITE.DATA </w:instrText>
      </w:r>
      <w:r w:rsidR="008A375E">
        <w:fldChar w:fldCharType="end"/>
      </w:r>
      <w:r w:rsidR="008A375E">
        <w:fldChar w:fldCharType="separate"/>
      </w:r>
      <w:r w:rsidR="008A375E">
        <w:rPr>
          <w:noProof/>
        </w:rPr>
        <w:t>(de Vries et al., 2010; Dominguez et al., 2003)</w:t>
      </w:r>
      <w:r w:rsidR="008A375E">
        <w:fldChar w:fldCharType="end"/>
      </w:r>
      <w:r w:rsidR="008A375E">
        <w:t>.</w:t>
      </w:r>
      <w:r w:rsidR="000465A3">
        <w:t xml:space="preserve"> </w:t>
      </w:r>
      <w:r w:rsidR="009D79BC">
        <w:t xml:space="preserve">PREDDIMER utilizes a novel surface-based modeling approach to predict and screen TM dimers for conformation heterogeneity </w:t>
      </w:r>
      <w:r w:rsidR="009D79BC">
        <w:fldChar w:fldCharType="begin"/>
      </w:r>
      <w:r w:rsidR="00B532DA">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rsidR="009D79BC">
        <w:fldChar w:fldCharType="separate"/>
      </w:r>
      <w:r w:rsidR="00B532DA">
        <w:rPr>
          <w:noProof/>
        </w:rPr>
        <w:t>(Polyansky et al., 2012)</w:t>
      </w:r>
      <w:r w:rsidR="009D79BC">
        <w:fldChar w:fldCharType="end"/>
      </w:r>
      <w:r w:rsidR="009D79BC">
        <w:t>.</w:t>
      </w:r>
      <w:r>
        <w:t xml:space="preserve"> </w:t>
      </w:r>
      <w:proofErr w:type="spellStart"/>
      <w:r>
        <w:t>EVFold</w:t>
      </w:r>
      <w:proofErr w:type="spellEnd"/>
      <w:r>
        <w:t xml:space="preserve"> uses evolutionary based structural restraints to refine</w:t>
      </w:r>
      <w:r w:rsidR="00A65BAA">
        <w:t xml:space="preserve"> their</w:t>
      </w:r>
      <w:r>
        <w:t xml:space="preserve"> docked structures </w:t>
      </w:r>
      <w:r>
        <w:fldChar w:fldCharType="begin"/>
      </w:r>
      <w:r w:rsidR="00B532DA">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sidR="00B532DA">
        <w:rPr>
          <w:noProof/>
        </w:rPr>
        <w:t>(Braun T et al., 2015)</w:t>
      </w:r>
      <w:r>
        <w:fldChar w:fldCharType="end"/>
      </w:r>
      <w:r>
        <w:t>.</w:t>
      </w:r>
      <w:r w:rsidR="00113483">
        <w:t xml:space="preserve"> TMDOCK uses an all-atom model for helices, inserting them in the membrane and outputting a structure alongside a predicted </w:t>
      </w:r>
      <w:r w:rsidR="009D79BC" w:rsidRPr="009D79BC">
        <w:t>ΔG</w:t>
      </w:r>
      <w:r w:rsidR="009D79BC">
        <w:t xml:space="preserve"> of insertion and </w:t>
      </w:r>
      <w:r w:rsidR="009D79BC" w:rsidRPr="009D79BC">
        <w:t>ΔG</w:t>
      </w:r>
      <w:r w:rsidR="009D79BC">
        <w:t xml:space="preserve"> of association </w:t>
      </w:r>
      <w:r w:rsidR="009D79BC">
        <w:fldChar w:fldCharType="begin"/>
      </w:r>
      <w:r w:rsidR="00B532DA">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rsidR="009D79BC">
        <w:fldChar w:fldCharType="separate"/>
      </w:r>
      <w:r w:rsidR="00B532DA">
        <w:rPr>
          <w:noProof/>
        </w:rPr>
        <w:t>(Lomize &amp; Pogozheva, 2017)</w:t>
      </w:r>
      <w:r w:rsidR="009D79BC">
        <w:fldChar w:fldCharType="end"/>
      </w:r>
      <w:r w:rsidR="009D79BC">
        <w:t xml:space="preserve">. Each of these methods was adapted into a webserver for online use, where users can input the sequence and additional information to guide the process. </w:t>
      </w:r>
    </w:p>
    <w:p w14:paraId="43C7DF68" w14:textId="1985E383" w:rsidR="006012BC" w:rsidRDefault="000465A3" w:rsidP="00EC68D2">
      <w:pPr>
        <w:spacing w:line="480" w:lineRule="auto"/>
        <w:ind w:firstLine="360"/>
        <w:jc w:val="both"/>
      </w:pPr>
      <w:r>
        <w:lastRenderedPageBreak/>
        <w:t>Most notably, at the 2020 Critical Assessment of Structure Prediction</w:t>
      </w:r>
      <w:r w:rsidR="002D03A3">
        <w:t xml:space="preserve"> (CASP)</w:t>
      </w:r>
      <w:r>
        <w:t xml:space="preserve"> conference, </w:t>
      </w:r>
      <w:r w:rsidR="006012BC">
        <w:t xml:space="preserve">Google’s </w:t>
      </w:r>
      <w:proofErr w:type="spellStart"/>
      <w:r w:rsidR="006012BC">
        <w:t>Deepmind</w:t>
      </w:r>
      <w:proofErr w:type="spellEnd"/>
      <w:r w:rsidR="006012BC">
        <w:t xml:space="preserve"> introduced </w:t>
      </w:r>
      <w:r w:rsidR="0059076E">
        <w:t xml:space="preserve">the machine learning model </w:t>
      </w:r>
      <w:r w:rsidR="002D03A3">
        <w:t>AlphaFold</w:t>
      </w:r>
      <w:r w:rsidR="0059076E">
        <w:t xml:space="preserve">. </w:t>
      </w:r>
      <w:r w:rsidR="002D03A3">
        <w:t>AlphaFold</w:t>
      </w:r>
      <w:r w:rsidR="0059076E">
        <w:t xml:space="preserve"> utilizes a combination of neural networks and </w:t>
      </w:r>
      <w:r w:rsidR="006012BC">
        <w:t>training on multiple sequence alignments</w:t>
      </w:r>
      <w:r w:rsidR="001C7E4B">
        <w:t xml:space="preserve"> (MSAs)</w:t>
      </w:r>
      <w:r w:rsidR="006012BC">
        <w:t xml:space="preserve"> and solved protein structures to predict unknown structures to near atomic precision with a 95% confidence interval</w:t>
      </w:r>
      <w:r w:rsidR="002D03A3">
        <w:t xml:space="preserve"> </w: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 </w:instrText>
      </w:r>
      <w:r w:rsidR="002D03A3">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rsidR="002D03A3">
        <w:instrText xml:space="preserve"> ADDIN EN.CITE.DATA </w:instrText>
      </w:r>
      <w:r w:rsidR="002D03A3">
        <w:fldChar w:fldCharType="end"/>
      </w:r>
      <w:r w:rsidR="002D03A3">
        <w:fldChar w:fldCharType="separate"/>
      </w:r>
      <w:r w:rsidR="002D03A3">
        <w:rPr>
          <w:noProof/>
        </w:rPr>
        <w:t>(Jumper et al., 2021)</w:t>
      </w:r>
      <w:r w:rsidR="002D03A3">
        <w:fldChar w:fldCharType="end"/>
      </w:r>
      <w:r w:rsidR="006012BC">
        <w:t xml:space="preserve">. </w:t>
      </w:r>
      <w:r w:rsidR="002D03A3">
        <w:t xml:space="preserve">Shortly afterward, David Baker’s group introduced </w:t>
      </w:r>
      <w:proofErr w:type="spellStart"/>
      <w:r w:rsidR="002D03A3">
        <w:t>Rose</w:t>
      </w:r>
      <w:r w:rsidR="001C7E4B">
        <w:t>TTA</w:t>
      </w:r>
      <w:r w:rsidR="002D03A3">
        <w:t>Fold</w:t>
      </w:r>
      <w:proofErr w:type="spellEnd"/>
      <w:r w:rsidR="002D03A3">
        <w:t xml:space="preserve">, improving on the Rosetta prediction by incorporating a similar architecture to AlphaFold, with the addition of a third track network that connects sequence, residue-residue distances, and atomic coordinates </w: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 </w:instrText>
      </w:r>
      <w:r w:rsidR="002D03A3">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rsidR="002D03A3">
        <w:instrText xml:space="preserve"> ADDIN EN.CITE.DATA </w:instrText>
      </w:r>
      <w:r w:rsidR="002D03A3">
        <w:fldChar w:fldCharType="end"/>
      </w:r>
      <w:r w:rsidR="002D03A3">
        <w:fldChar w:fldCharType="separate"/>
      </w:r>
      <w:r w:rsidR="002D03A3">
        <w:rPr>
          <w:noProof/>
        </w:rPr>
        <w:t>(Baek et al., 2021)</w:t>
      </w:r>
      <w:r w:rsidR="002D03A3">
        <w:fldChar w:fldCharType="end"/>
      </w:r>
      <w:r w:rsidR="002D03A3">
        <w:t xml:space="preserve">. </w:t>
      </w:r>
      <w:r w:rsidR="001C7E4B">
        <w:t xml:space="preserve">Each of these methods drastically </w:t>
      </w:r>
      <w:r w:rsidR="00A65BAA">
        <w:t>improved</w:t>
      </w:r>
      <w:r w:rsidR="001C7E4B">
        <w:t xml:space="preserve"> the ability to predict unknown protein structures using information from previously studied and solved proteins.</w:t>
      </w:r>
      <w:r w:rsidR="00302A34">
        <w:t xml:space="preserve"> With increasing interest in using these technologies, multiple free webservers have been established to enhance access to these advanced protein prediction algorithms </w:t>
      </w:r>
      <w:r w:rsidR="00302A34">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00302A34">
        <w:instrText xml:space="preserve"> ADDIN EN.CITE </w:instrText>
      </w:r>
      <w:r w:rsidR="00302A34">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rsidR="00302A34">
        <w:instrText xml:space="preserve"> ADDIN EN.CITE.DATA </w:instrText>
      </w:r>
      <w:r w:rsidR="00302A34">
        <w:fldChar w:fldCharType="end"/>
      </w:r>
      <w:r w:rsidR="00302A34">
        <w:fldChar w:fldCharType="separate"/>
      </w:r>
      <w:r w:rsidR="00302A34">
        <w:rPr>
          <w:noProof/>
        </w:rPr>
        <w:t>(Mirdita et al., 2022; Roberts et al., 2024)</w:t>
      </w:r>
      <w:r w:rsidR="00302A34">
        <w:fldChar w:fldCharType="end"/>
      </w:r>
      <w:r w:rsidR="00302A34">
        <w:t>.</w:t>
      </w:r>
      <w:r w:rsidR="00EC68D2">
        <w:t xml:space="preserve"> </w:t>
      </w:r>
      <w:r w:rsidR="001C7E4B">
        <w:t xml:space="preserve">However, there are limits to how well these prediction algorithms work. AlphaFold struggles to predict proteins with &lt;30 homologs in their MSAs, and accuracy decreases for protein structures dependent on other protein-protein interactions, while </w:t>
      </w:r>
      <w:proofErr w:type="spellStart"/>
      <w:r w:rsidR="001C7E4B">
        <w:t>RoseTTAFold</w:t>
      </w:r>
      <w:proofErr w:type="spellEnd"/>
      <w:r w:rsidR="001C7E4B">
        <w:t xml:space="preserve"> has difficulty predicting higher-order oligomers</w:t>
      </w:r>
      <w:r w:rsidR="00B74D29">
        <w:t xml:space="preserve"> </w:t>
      </w:r>
      <w:r w:rsidR="00B74D29">
        <w:fldChar w:fldCharType="begin"/>
      </w:r>
      <w:r w:rsidR="00B74D29">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rsidR="00B74D29">
        <w:fldChar w:fldCharType="separate"/>
      </w:r>
      <w:r w:rsidR="00B74D29">
        <w:rPr>
          <w:noProof/>
        </w:rPr>
        <w:t>(Agard et al., 2022)</w:t>
      </w:r>
      <w:r w:rsidR="00B74D29">
        <w:fldChar w:fldCharType="end"/>
      </w:r>
      <w:r w:rsidR="001C7E4B">
        <w:t>. The disparity between soluble proteins and MPs in the PDB contributes to these limitations, making small TM proteins difficult to predict.</w:t>
      </w:r>
      <w:r w:rsidR="00A65BAA">
        <w:t xml:space="preserve"> </w:t>
      </w:r>
    </w:p>
    <w:p w14:paraId="09405E15" w14:textId="7CF330F4" w:rsidR="00AB408C" w:rsidRDefault="00AB408C" w:rsidP="005F7808">
      <w:pPr>
        <w:pStyle w:val="ThesisTOC"/>
        <w:spacing w:line="480" w:lineRule="auto"/>
        <w:jc w:val="both"/>
      </w:pPr>
      <w:bookmarkStart w:id="15" w:name="_Toc163150646"/>
      <w:r>
        <w:t>1.</w:t>
      </w:r>
      <w:r w:rsidR="00B74D29">
        <w:t>5</w:t>
      </w:r>
      <w:r>
        <w:t>.</w:t>
      </w:r>
      <w:r w:rsidR="005F7808">
        <w:t>5</w:t>
      </w:r>
      <w:r>
        <w:t xml:space="preserve"> Work</w:t>
      </w:r>
      <w:r w:rsidR="00B74D29">
        <w:t>ing</w:t>
      </w:r>
      <w:r>
        <w:t xml:space="preserve"> at the experimental and computational </w:t>
      </w:r>
      <w:proofErr w:type="gramStart"/>
      <w:r>
        <w:t>interface</w:t>
      </w:r>
      <w:bookmarkEnd w:id="15"/>
      <w:proofErr w:type="gramEnd"/>
    </w:p>
    <w:p w14:paraId="5F0040CC" w14:textId="67F74BA7" w:rsidR="00AB408C" w:rsidRDefault="005F7808" w:rsidP="0041115B">
      <w:pPr>
        <w:spacing w:line="480" w:lineRule="auto"/>
        <w:ind w:firstLine="360"/>
        <w:jc w:val="both"/>
      </w:pPr>
      <w:r>
        <w:t xml:space="preserve">With the rise of computational </w:t>
      </w:r>
      <w:r w:rsidR="00B74D29">
        <w:t>technologies and experimental throughput</w:t>
      </w:r>
      <w:r>
        <w:t xml:space="preserve"> over my time in graduate school, </w:t>
      </w:r>
      <w:r w:rsidR="00B74D29">
        <w:t xml:space="preserve">a lot of </w:t>
      </w:r>
      <w:r>
        <w:t xml:space="preserve">research is now being done at the interface between </w:t>
      </w:r>
      <w:r w:rsidR="00B74D29">
        <w:t xml:space="preserve">computation and experiments. The development of AlphaFold and </w:t>
      </w:r>
      <w:proofErr w:type="spellStart"/>
      <w:r w:rsidR="00B74D29">
        <w:t>RoseTTAFold</w:t>
      </w:r>
      <w:proofErr w:type="spellEnd"/>
      <w:r w:rsidR="00B74D29">
        <w:t xml:space="preserve"> allows researchers to predict structures of their proteins, making informed decisions on potential residues to mutate to see an impact in the structure or function (cites). W</w:t>
      </w:r>
      <w:r>
        <w:t xml:space="preserve">ith the ability to analyze data in </w:t>
      </w:r>
      <w:r w:rsidR="00B74D29">
        <w:t>high throughput using computation, there is a rising boon for complementary high-throughput experiments.</w:t>
      </w:r>
      <w:r w:rsidR="00F93E90">
        <w:t xml:space="preserve"> My research is at the interface of computational and experimental design, utilizing computational tools to predict and create homodimer structures with novel sequences to be tested with a complementary high-throughput assay. </w:t>
      </w:r>
    </w:p>
    <w:p w14:paraId="43B66157" w14:textId="4F02934F" w:rsidR="00F93E90" w:rsidRPr="00AB408C" w:rsidRDefault="00F93E90" w:rsidP="0041115B">
      <w:pPr>
        <w:spacing w:line="480" w:lineRule="auto"/>
        <w:ind w:firstLine="360"/>
        <w:jc w:val="both"/>
      </w:pPr>
      <w:r>
        <w:lastRenderedPageBreak/>
        <w:t>In Chapter 3, I will further detail</w:t>
      </w:r>
      <w:r w:rsidR="00634443">
        <w:t xml:space="preserve"> </w:t>
      </w:r>
      <w:r>
        <w:t>studies at the experimental and computational interface. I cite studies that inspired and enhanced both the experiments and computational analysis within my research and describe the methods for my computational design and analysis at length.</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3150647"/>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0748C67C"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w:t>
      </w:r>
      <w:r w:rsidR="00634443">
        <w:t xml:space="preserve">packing drives my </w:t>
      </w:r>
      <w:r w:rsidR="00C448E8">
        <w:t>designed proteins</w:t>
      </w:r>
      <w:r w:rsidR="00634443">
        <w:t xml:space="preserve"> to</w:t>
      </w:r>
      <w:r w:rsidR="00C448E8">
        <w:t xml:space="preserve"> </w:t>
      </w:r>
      <w:r w:rsidR="00634443">
        <w:t xml:space="preserve">associate </w:t>
      </w:r>
      <w:r w:rsidR="00C448E8">
        <w:t>mildly</w:t>
      </w:r>
      <w:r w:rsidR="00634443">
        <w:t xml:space="preserve"> when</w:t>
      </w:r>
      <w:r w:rsidR="00C448E8">
        <w:t xml:space="preserve"> compar</w:t>
      </w:r>
      <w:r w:rsidR="00634443">
        <w:t>ed</w:t>
      </w:r>
      <w:r w:rsidR="00C448E8">
        <w:t xml:space="preserve"> to </w:t>
      </w:r>
      <w:proofErr w:type="spellStart"/>
      <w:r w:rsidR="00C448E8">
        <w:t>GAS</w:t>
      </w:r>
      <w:r w:rsidR="00C448E8" w:rsidRPr="00634443">
        <w:rPr>
          <w:vertAlign w:val="subscript"/>
        </w:rPr>
        <w:t>right</w:t>
      </w:r>
      <w:proofErr w:type="spellEnd"/>
      <w:r w:rsidR="00C448E8">
        <w:t xml:space="preserve"> </w:t>
      </w:r>
      <w:r w:rsidR="00634443">
        <w:t xml:space="preserve">proteins </w:t>
      </w:r>
      <w:r w:rsidR="00C448E8">
        <w:t>associat</w:t>
      </w:r>
      <w:r w:rsidR="00634443">
        <w:t>ing</w:t>
      </w:r>
      <w:r w:rsidR="00C448E8">
        <w:t xml:space="preserve"> according to both hydrogen bonding and van der Waals packing.</w:t>
      </w:r>
    </w:p>
    <w:p w14:paraId="1D8FA8CC" w14:textId="36D7958F" w:rsidR="00C448E8" w:rsidRDefault="00D64B33" w:rsidP="00C448E8">
      <w:pPr>
        <w:spacing w:line="480" w:lineRule="auto"/>
        <w:ind w:firstLine="360"/>
        <w:jc w:val="both"/>
      </w:pPr>
      <w:r w:rsidRPr="00812BCC">
        <w:rPr>
          <w:b/>
          <w:bCs/>
        </w:rPr>
        <w:t>In Chapter 3</w:t>
      </w:r>
      <w:r>
        <w:t xml:space="preserve">, </w:t>
      </w:r>
      <w:r w:rsidR="002226B0">
        <w:t xml:space="preserve">I discuss </w:t>
      </w:r>
      <w:r w:rsidR="0041115B">
        <w:t xml:space="preserve">research at the interface of experiments and </w:t>
      </w:r>
      <w:r w:rsidR="002226B0">
        <w:t>computation in detail</w:t>
      </w:r>
      <w:r w:rsidR="00634443">
        <w:t xml:space="preserve">. My research aimed to utilize these growing technologies to discover the potential impact of biophysical forces on protein association. With improving experimental technologies, many other studies at the forefront of research utilize a combination of high-throughput experiments and computational analysis. I review similar studies and rationalize </w:t>
      </w:r>
      <w:proofErr w:type="spellStart"/>
      <w:r w:rsidR="00634443">
        <w:t>their</w:t>
      </w:r>
      <w:proofErr w:type="spellEnd"/>
      <w:r w:rsidR="00634443">
        <w:t xml:space="preserve"> impact on the field. Finally, I detail the computational </w:t>
      </w:r>
      <w:r w:rsidR="002226B0">
        <w:t>inspirations for</w:t>
      </w:r>
      <w:r w:rsidR="00634443">
        <w:t xml:space="preserve"> my project that </w:t>
      </w:r>
      <w:proofErr w:type="gramStart"/>
      <w:r w:rsidR="00634443">
        <w:t>involve</w:t>
      </w:r>
      <w:proofErr w:type="gramEnd"/>
      <w:r w:rsidR="00634443">
        <w:t xml:space="preserve"> </w:t>
      </w:r>
      <w:r w:rsidR="002226B0">
        <w:t>data</w:t>
      </w:r>
      <w:r w:rsidR="0041115B">
        <w:t xml:space="preserve"> </w:t>
      </w:r>
      <w:r w:rsidR="002226B0">
        <w:t>mining</w:t>
      </w:r>
      <w:r w:rsidR="00634443">
        <w:t xml:space="preserve"> of the PDB and discuss the development of my protein</w:t>
      </w:r>
      <w:r w:rsidR="002226B0">
        <w:t xml:space="preserve"> design algorithm</w:t>
      </w:r>
      <w:r w:rsidR="00634443">
        <w:t>.</w:t>
      </w:r>
    </w:p>
    <w:p w14:paraId="48BE39B1" w14:textId="038BD0BB" w:rsidR="00C448E8" w:rsidRDefault="00D64B33" w:rsidP="00C448E8">
      <w:pPr>
        <w:spacing w:line="480" w:lineRule="auto"/>
        <w:ind w:firstLine="360"/>
        <w:jc w:val="both"/>
      </w:pPr>
      <w:r w:rsidRPr="00812BCC">
        <w:rPr>
          <w:b/>
          <w:bCs/>
        </w:rPr>
        <w:lastRenderedPageBreak/>
        <w:t>In Chapter 4</w:t>
      </w:r>
      <w:r>
        <w:t xml:space="preserve">, </w:t>
      </w:r>
      <w:r w:rsidR="00812BCC">
        <w:t xml:space="preserve">I describe a variety of </w:t>
      </w:r>
      <w:r>
        <w:t>future directions</w:t>
      </w:r>
      <w:r w:rsidR="00812BCC">
        <w:t xml:space="preserve"> for </w:t>
      </w:r>
      <w:r w:rsidR="00634443">
        <w:t xml:space="preserve">studying van der Waals packing and other </w:t>
      </w:r>
      <w:proofErr w:type="gramStart"/>
      <w:r w:rsidR="00634443">
        <w:t>uses</w:t>
      </w:r>
      <w:proofErr w:type="gramEnd"/>
      <w:r w:rsidR="00634443">
        <w:t xml:space="preserve"> for my protein design algorithm. I discuss how to </w:t>
      </w:r>
      <w:r w:rsidR="00812BCC">
        <w:t>expand</w:t>
      </w:r>
      <w:r w:rsidR="00634443">
        <w:t xml:space="preserve"> my protein design algorithm, detailing how to design heterodimers. Finally, I explore how my algorithm </w:t>
      </w:r>
      <w:r w:rsidR="00812BCC">
        <w:t>can be improved</w:t>
      </w:r>
      <w:r w:rsidR="00634443">
        <w:t xml:space="preserve"> using </w:t>
      </w:r>
      <w:r w:rsidR="00812BCC">
        <w:t>tools available today.</w:t>
      </w:r>
    </w:p>
    <w:p w14:paraId="300EA9E9" w14:textId="0BCD2C55"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D651FA">
        <w:t xml:space="preserve"> I describe the premise of my research in </w:t>
      </w:r>
      <w:proofErr w:type="spellStart"/>
      <w:r w:rsidR="00D651FA">
        <w:t>leyman’s</w:t>
      </w:r>
      <w:proofErr w:type="spellEnd"/>
      <w:r w:rsidR="00D651FA">
        <w:t xml:space="preserve"> terms while simultaneously reflecting on lessons that I learned throughout my time in graduate school, </w:t>
      </w:r>
      <w:r w:rsidR="00812BCC">
        <w:t>giving</w:t>
      </w:r>
      <w:r w:rsidR="00D651FA">
        <w:t xml:space="preserve"> </w:t>
      </w:r>
      <w:r w:rsidR="00812BCC">
        <w:t xml:space="preserve">transparent thoughts on how </w:t>
      </w:r>
      <w:r w:rsidR="00D651FA">
        <w:t>my research</w:t>
      </w:r>
      <w:r w:rsidR="00812BCC">
        <w:t xml:space="preserve"> affected my physical, emotional, and mental well-being.</w:t>
      </w:r>
      <w:r w:rsidR="00D651FA">
        <w:t xml:space="preserve"> </w:t>
      </w:r>
      <w:r w:rsidR="00C448E8">
        <w:t xml:space="preserve">I showcase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3150648"/>
      <w:r w:rsidRPr="00D64B33">
        <w:rPr>
          <w:rStyle w:val="Strong"/>
          <w:b/>
          <w:bCs w:val="0"/>
        </w:rPr>
        <w:t>References</w:t>
      </w:r>
      <w:bookmarkEnd w:id="18"/>
    </w:p>
    <w:p w14:paraId="3F4B0C0B" w14:textId="3880934F" w:rsidR="008A375E" w:rsidRPr="008A375E" w:rsidRDefault="005F59FE" w:rsidP="008A375E">
      <w:pPr>
        <w:pStyle w:val="EndNoteBibliography"/>
        <w:spacing w:after="240"/>
      </w:pPr>
      <w:r>
        <w:fldChar w:fldCharType="begin"/>
      </w:r>
      <w:r>
        <w:instrText xml:space="preserve"> ADDIN EN.REFLIST </w:instrText>
      </w:r>
      <w:r>
        <w:fldChar w:fldCharType="separate"/>
      </w:r>
      <w:r w:rsidR="008A375E" w:rsidRPr="008A375E">
        <w:t xml:space="preserve">Agard, D. A., Bowman, G. R., DeGrado, W., Dokholyan, N. V., &amp; Zhou, H. X. (2022). Solution of the protein structure prediction problem at last: crucial innovations and next frontiers. </w:t>
      </w:r>
      <w:r w:rsidR="008A375E" w:rsidRPr="008A375E">
        <w:rPr>
          <w:i/>
        </w:rPr>
        <w:t>Fac Rev</w:t>
      </w:r>
      <w:r w:rsidR="008A375E" w:rsidRPr="008A375E">
        <w:t>,</w:t>
      </w:r>
      <w:r w:rsidR="008A375E" w:rsidRPr="008A375E">
        <w:rPr>
          <w:i/>
        </w:rPr>
        <w:t xml:space="preserve"> 11</w:t>
      </w:r>
      <w:r w:rsidR="008A375E" w:rsidRPr="008A375E">
        <w:t xml:space="preserve">, 38. </w:t>
      </w:r>
      <w:hyperlink r:id="rId8" w:history="1">
        <w:r w:rsidR="008A375E" w:rsidRPr="008A375E">
          <w:rPr>
            <w:rStyle w:val="Hyperlink"/>
          </w:rPr>
          <w:t>https://doi.org/10.12703/r-01-0000020</w:t>
        </w:r>
      </w:hyperlink>
      <w:r w:rsidR="008A375E" w:rsidRPr="008A375E">
        <w:t xml:space="preserve"> </w:t>
      </w:r>
    </w:p>
    <w:p w14:paraId="20F2F05E" w14:textId="77404FC2" w:rsidR="008A375E" w:rsidRPr="008A375E" w:rsidRDefault="008A375E" w:rsidP="008A375E">
      <w:pPr>
        <w:pStyle w:val="EndNoteBibliography"/>
        <w:spacing w:after="240"/>
      </w:pPr>
      <w:r w:rsidRPr="008A375E">
        <w:t xml:space="preserve">Anderson, S. M., Mueller, B. K., Lange, E. J., &amp; Senes, A. (2017). Combination of Cα-H Hydrogen Bonds and van der Waals Packing Modulates the Stability of GxxxG-Mediated Dimers in Membranes. </w:t>
      </w:r>
      <w:r w:rsidRPr="008A375E">
        <w:rPr>
          <w:i/>
        </w:rPr>
        <w:t>J Am Chem Soc</w:t>
      </w:r>
      <w:r w:rsidRPr="008A375E">
        <w:t>,</w:t>
      </w:r>
      <w:r w:rsidRPr="008A375E">
        <w:rPr>
          <w:i/>
        </w:rPr>
        <w:t xml:space="preserve"> 139</w:t>
      </w:r>
      <w:r w:rsidRPr="008A375E">
        <w:t xml:space="preserve">(44), 15774-15783. </w:t>
      </w:r>
      <w:hyperlink r:id="rId9" w:history="1">
        <w:r w:rsidRPr="008A375E">
          <w:rPr>
            <w:rStyle w:val="Hyperlink"/>
          </w:rPr>
          <w:t>https://doi.org/10.1021/jacs.7b07505</w:t>
        </w:r>
      </w:hyperlink>
      <w:r w:rsidRPr="008A375E">
        <w:t xml:space="preserve"> </w:t>
      </w:r>
    </w:p>
    <w:p w14:paraId="22C94AD0" w14:textId="6D75E432" w:rsidR="008A375E" w:rsidRPr="008A375E" w:rsidRDefault="008A375E" w:rsidP="008A375E">
      <w:pPr>
        <w:pStyle w:val="EndNoteBibliography"/>
        <w:spacing w:after="240"/>
      </w:pPr>
      <w:r w:rsidRPr="008A375E">
        <w:t xml:space="preserve">Armstrong, C. R., &amp; Senes, A. (2016). Screening for transmembrane association in divisome proteins using TOXGREEN, a high-throughput variant of the TOXCAT assay. </w:t>
      </w:r>
      <w:r w:rsidRPr="008A375E">
        <w:rPr>
          <w:i/>
        </w:rPr>
        <w:t>Biochim Biophys Acta</w:t>
      </w:r>
      <w:r w:rsidRPr="008A375E">
        <w:t>,</w:t>
      </w:r>
      <w:r w:rsidRPr="008A375E">
        <w:rPr>
          <w:i/>
        </w:rPr>
        <w:t xml:space="preserve"> 1858</w:t>
      </w:r>
      <w:r w:rsidRPr="008A375E">
        <w:t xml:space="preserve">(11), 2573-2583. </w:t>
      </w:r>
      <w:hyperlink r:id="rId10" w:history="1">
        <w:r w:rsidRPr="008A375E">
          <w:rPr>
            <w:rStyle w:val="Hyperlink"/>
          </w:rPr>
          <w:t>https://doi.org/10.1016/j.bbamem.2016.07.008</w:t>
        </w:r>
      </w:hyperlink>
      <w:r w:rsidRPr="008A375E">
        <w:t xml:space="preserve"> </w:t>
      </w:r>
    </w:p>
    <w:p w14:paraId="4CFCEAD3" w14:textId="560F1E5B" w:rsidR="008A375E" w:rsidRPr="008A375E" w:rsidRDefault="008A375E" w:rsidP="008A375E">
      <w:pPr>
        <w:pStyle w:val="EndNoteBibliography"/>
        <w:spacing w:after="240"/>
      </w:pPr>
      <w:r w:rsidRPr="008A375E">
        <w:t xml:space="preserve">Baek, M., DiMaio, F., Anishchenko, I., Dauparas, J., Ovchinnikov, S., Lee, G. R., . . . Baker, D. (2021). Accurate prediction of protein structures and interactions using a three-track neural network. </w:t>
      </w:r>
      <w:r w:rsidRPr="008A375E">
        <w:rPr>
          <w:i/>
        </w:rPr>
        <w:t>Science</w:t>
      </w:r>
      <w:r w:rsidRPr="008A375E">
        <w:t>,</w:t>
      </w:r>
      <w:r w:rsidRPr="008A375E">
        <w:rPr>
          <w:i/>
        </w:rPr>
        <w:t xml:space="preserve"> 373</w:t>
      </w:r>
      <w:r w:rsidRPr="008A375E">
        <w:t xml:space="preserve">(6557), 871-876. </w:t>
      </w:r>
      <w:hyperlink r:id="rId11" w:history="1">
        <w:r w:rsidRPr="008A375E">
          <w:rPr>
            <w:rStyle w:val="Hyperlink"/>
          </w:rPr>
          <w:t>https://doi.org/10.1126/science.abj8754</w:t>
        </w:r>
      </w:hyperlink>
      <w:r w:rsidRPr="008A375E">
        <w:t xml:space="preserve"> </w:t>
      </w:r>
    </w:p>
    <w:p w14:paraId="54B50DB9" w14:textId="2D2CBE07" w:rsidR="008A375E" w:rsidRPr="008A375E" w:rsidRDefault="008A375E" w:rsidP="008A375E">
      <w:pPr>
        <w:pStyle w:val="EndNoteBibliography"/>
        <w:spacing w:after="240"/>
      </w:pPr>
      <w:r w:rsidRPr="008A375E">
        <w:t xml:space="preserve">Benedicto, A., García-Kamiruaga, I., &amp; Arteta, B. (2021). Neuropilin-1: A feasible link between liver pathologies and COVID-19. </w:t>
      </w:r>
      <w:r w:rsidRPr="008A375E">
        <w:rPr>
          <w:i/>
        </w:rPr>
        <w:t>World J Gastroenterol</w:t>
      </w:r>
      <w:r w:rsidRPr="008A375E">
        <w:t>,</w:t>
      </w:r>
      <w:r w:rsidRPr="008A375E">
        <w:rPr>
          <w:i/>
        </w:rPr>
        <w:t xml:space="preserve"> 27</w:t>
      </w:r>
      <w:r w:rsidRPr="008A375E">
        <w:t xml:space="preserve">(24), 3516-3529. </w:t>
      </w:r>
      <w:hyperlink r:id="rId12" w:history="1">
        <w:r w:rsidRPr="008A375E">
          <w:rPr>
            <w:rStyle w:val="Hyperlink"/>
          </w:rPr>
          <w:t>https://doi.org/10.3748/wjg.v27.i24.3516</w:t>
        </w:r>
      </w:hyperlink>
      <w:r w:rsidRPr="008A375E">
        <w:t xml:space="preserve"> </w:t>
      </w:r>
    </w:p>
    <w:p w14:paraId="38A429F3" w14:textId="77777777" w:rsidR="008A375E" w:rsidRPr="008A375E" w:rsidRDefault="008A375E" w:rsidP="008A375E">
      <w:pPr>
        <w:pStyle w:val="EndNoteBibliography"/>
        <w:spacing w:after="240"/>
      </w:pPr>
      <w:r w:rsidRPr="008A375E">
        <w:t xml:space="preserve">Braun T, Koehler Leman J, &amp; OF, L. (2015). </w:t>
      </w:r>
      <w:r w:rsidRPr="008A375E">
        <w:rPr>
          <w:b/>
        </w:rPr>
        <w:t>Combining Evolutionary Information and an Iterative Sampling Strategy for Accurate Protein Structure Prediction</w:t>
      </w:r>
      <w:r w:rsidRPr="008A375E">
        <w:t>. In: PLOS Computational Biology.</w:t>
      </w:r>
    </w:p>
    <w:p w14:paraId="2158E0AA" w14:textId="4704A2C0" w:rsidR="008A375E" w:rsidRPr="008A375E" w:rsidRDefault="008A375E" w:rsidP="008A375E">
      <w:pPr>
        <w:pStyle w:val="EndNoteBibliography"/>
        <w:spacing w:after="240"/>
      </w:pPr>
      <w:r w:rsidRPr="008A375E">
        <w:t xml:space="preserve">de Vries, S. J., van Dijk, M., &amp; Bonvin, A. M. (2010). The HADDOCK web server for data-driven biomolecular docking. </w:t>
      </w:r>
      <w:r w:rsidRPr="008A375E">
        <w:rPr>
          <w:i/>
        </w:rPr>
        <w:t>Nat Protoc</w:t>
      </w:r>
      <w:r w:rsidRPr="008A375E">
        <w:t>,</w:t>
      </w:r>
      <w:r w:rsidRPr="008A375E">
        <w:rPr>
          <w:i/>
        </w:rPr>
        <w:t xml:space="preserve"> 5</w:t>
      </w:r>
      <w:r w:rsidRPr="008A375E">
        <w:t xml:space="preserve">(5), 883-897. </w:t>
      </w:r>
      <w:hyperlink r:id="rId13" w:history="1">
        <w:r w:rsidRPr="008A375E">
          <w:rPr>
            <w:rStyle w:val="Hyperlink"/>
          </w:rPr>
          <w:t>https://doi.org/10.1038/nprot.2010.32</w:t>
        </w:r>
      </w:hyperlink>
      <w:r w:rsidRPr="008A375E">
        <w:t xml:space="preserve"> </w:t>
      </w:r>
    </w:p>
    <w:p w14:paraId="5385E21F" w14:textId="01AC9B45" w:rsidR="008A375E" w:rsidRPr="008A375E" w:rsidRDefault="008A375E" w:rsidP="008A375E">
      <w:pPr>
        <w:pStyle w:val="EndNoteBibliography"/>
        <w:spacing w:after="240"/>
      </w:pPr>
      <w:r w:rsidRPr="008A375E">
        <w:lastRenderedPageBreak/>
        <w:t xml:space="preserve">Dominguez, C., Boelens, R., &amp; Bonvin, A. M. (2003). HADDOCK: a protein-protein docking approach based on biochemical or biophysical information. </w:t>
      </w:r>
      <w:r w:rsidRPr="008A375E">
        <w:rPr>
          <w:i/>
        </w:rPr>
        <w:t>J Am Chem Soc</w:t>
      </w:r>
      <w:r w:rsidRPr="008A375E">
        <w:t>,</w:t>
      </w:r>
      <w:r w:rsidRPr="008A375E">
        <w:rPr>
          <w:i/>
        </w:rPr>
        <w:t xml:space="preserve"> 125</w:t>
      </w:r>
      <w:r w:rsidRPr="008A375E">
        <w:t xml:space="preserve">(7), 1731-1737. </w:t>
      </w:r>
      <w:hyperlink r:id="rId14" w:history="1">
        <w:r w:rsidRPr="008A375E">
          <w:rPr>
            <w:rStyle w:val="Hyperlink"/>
          </w:rPr>
          <w:t>https://doi.org/10.1021/ja026939x</w:t>
        </w:r>
      </w:hyperlink>
      <w:r w:rsidRPr="008A375E">
        <w:t xml:space="preserve"> </w:t>
      </w:r>
    </w:p>
    <w:p w14:paraId="16438955" w14:textId="0A299053" w:rsidR="008A375E" w:rsidRPr="008A375E" w:rsidRDefault="008A375E" w:rsidP="008A375E">
      <w:pPr>
        <w:pStyle w:val="EndNoteBibliography"/>
        <w:spacing w:after="240"/>
      </w:pPr>
      <w:r w:rsidRPr="008A375E">
        <w:t xml:space="preserve">Doura, A. K., &amp; Fleming, K. G. (2004). Complex interactions at the helix-helix interface stabilize the glycophorin A transmembrane dimer. </w:t>
      </w:r>
      <w:r w:rsidRPr="008A375E">
        <w:rPr>
          <w:i/>
        </w:rPr>
        <w:t>J Mol Biol</w:t>
      </w:r>
      <w:r w:rsidRPr="008A375E">
        <w:t>,</w:t>
      </w:r>
      <w:r w:rsidRPr="008A375E">
        <w:rPr>
          <w:i/>
        </w:rPr>
        <w:t xml:space="preserve"> 343</w:t>
      </w:r>
      <w:r w:rsidRPr="008A375E">
        <w:t xml:space="preserve">(5), 1487-1497. </w:t>
      </w:r>
      <w:hyperlink r:id="rId15" w:history="1">
        <w:r w:rsidRPr="008A375E">
          <w:rPr>
            <w:rStyle w:val="Hyperlink"/>
          </w:rPr>
          <w:t>https://doi.org/10.1016/j.jmb.2004.09.011</w:t>
        </w:r>
      </w:hyperlink>
      <w:r w:rsidRPr="008A375E">
        <w:t xml:space="preserve"> </w:t>
      </w:r>
    </w:p>
    <w:p w14:paraId="5BED112F" w14:textId="5750DD2A" w:rsidR="008A375E" w:rsidRPr="008A375E" w:rsidRDefault="008A375E" w:rsidP="008A375E">
      <w:pPr>
        <w:pStyle w:val="EndNoteBibliography"/>
        <w:spacing w:after="240"/>
      </w:pPr>
      <w:r w:rsidRPr="008A375E">
        <w:t xml:space="preserve">Díaz Vázquez, G., Cui, Q., &amp; Senes, A. (2023). Thermodynamic analysis of the GAS. </w:t>
      </w:r>
      <w:r w:rsidRPr="008A375E">
        <w:rPr>
          <w:i/>
        </w:rPr>
        <w:t>Biophys J</w:t>
      </w:r>
      <w:r w:rsidRPr="008A375E">
        <w:t>,</w:t>
      </w:r>
      <w:r w:rsidRPr="008A375E">
        <w:rPr>
          <w:i/>
        </w:rPr>
        <w:t xml:space="preserve"> 122</w:t>
      </w:r>
      <w:r w:rsidRPr="008A375E">
        <w:t xml:space="preserve">(1), 143-155. </w:t>
      </w:r>
      <w:hyperlink r:id="rId16" w:history="1">
        <w:r w:rsidRPr="008A375E">
          <w:rPr>
            <w:rStyle w:val="Hyperlink"/>
          </w:rPr>
          <w:t>https://doi.org/10.1016/j.bpj.2022.11.018</w:t>
        </w:r>
      </w:hyperlink>
      <w:r w:rsidRPr="008A375E">
        <w:t xml:space="preserve"> </w:t>
      </w:r>
    </w:p>
    <w:p w14:paraId="1EF476DB" w14:textId="672B0D0F" w:rsidR="008A375E" w:rsidRPr="008A375E" w:rsidRDefault="008A375E" w:rsidP="008A375E">
      <w:pPr>
        <w:pStyle w:val="EndNoteBibliography"/>
        <w:spacing w:after="240"/>
      </w:pPr>
      <w:r w:rsidRPr="008A375E">
        <w:t xml:space="preserve">Fisher, L. E., Engelman, D. M., &amp; Sturgis, J. N. (1999). Detergents modulate dimerization, but not helicity, of the glycophorin A transmembrane domain. </w:t>
      </w:r>
      <w:r w:rsidRPr="008A375E">
        <w:rPr>
          <w:i/>
        </w:rPr>
        <w:t>J Mol Biol</w:t>
      </w:r>
      <w:r w:rsidRPr="008A375E">
        <w:t>,</w:t>
      </w:r>
      <w:r w:rsidRPr="008A375E">
        <w:rPr>
          <w:i/>
        </w:rPr>
        <w:t xml:space="preserve"> 293</w:t>
      </w:r>
      <w:r w:rsidRPr="008A375E">
        <w:t xml:space="preserve">(3), 639-651. </w:t>
      </w:r>
      <w:hyperlink r:id="rId17" w:history="1">
        <w:r w:rsidRPr="008A375E">
          <w:rPr>
            <w:rStyle w:val="Hyperlink"/>
          </w:rPr>
          <w:t>https://doi.org/10.1006/jmbi.1999.3126</w:t>
        </w:r>
      </w:hyperlink>
      <w:r w:rsidRPr="008A375E">
        <w:t xml:space="preserve"> </w:t>
      </w:r>
    </w:p>
    <w:p w14:paraId="18DA4B28" w14:textId="52B0140A" w:rsidR="008A375E" w:rsidRPr="008A375E" w:rsidRDefault="008A375E" w:rsidP="008A375E">
      <w:pPr>
        <w:pStyle w:val="EndNoteBibliography"/>
        <w:spacing w:after="240"/>
      </w:pPr>
      <w:r w:rsidRPr="008A375E">
        <w:t xml:space="preserve">Fleming, K. G., Ackerman, A. L., &amp; Engelman, D. M. (1997). The effect of point mutations on the free energy of transmembrane alpha-helix dimerization. </w:t>
      </w:r>
      <w:r w:rsidRPr="008A375E">
        <w:rPr>
          <w:i/>
        </w:rPr>
        <w:t>J Mol Biol</w:t>
      </w:r>
      <w:r w:rsidRPr="008A375E">
        <w:t>,</w:t>
      </w:r>
      <w:r w:rsidRPr="008A375E">
        <w:rPr>
          <w:i/>
        </w:rPr>
        <w:t xml:space="preserve"> 272</w:t>
      </w:r>
      <w:r w:rsidRPr="008A375E">
        <w:t xml:space="preserve">(2), 266-275. </w:t>
      </w:r>
      <w:hyperlink r:id="rId18" w:history="1">
        <w:r w:rsidRPr="008A375E">
          <w:rPr>
            <w:rStyle w:val="Hyperlink"/>
          </w:rPr>
          <w:t>https://doi.org/10.1006/jmbi.1997.1236</w:t>
        </w:r>
      </w:hyperlink>
      <w:r w:rsidRPr="008A375E">
        <w:t xml:space="preserve"> </w:t>
      </w:r>
    </w:p>
    <w:p w14:paraId="66EE486A" w14:textId="34D7B4EB" w:rsidR="008A375E" w:rsidRPr="008A375E" w:rsidRDefault="008A375E" w:rsidP="008A375E">
      <w:pPr>
        <w:pStyle w:val="EndNoteBibliography"/>
        <w:spacing w:after="240"/>
      </w:pPr>
      <w:r w:rsidRPr="008A375E">
        <w:t xml:space="preserve">Fleming, K. G., &amp; Engelman, D. M. (2001). Specificity in transmembrane helix-helix interactions can define a hierarchy of stability for sequence variants. </w:t>
      </w:r>
      <w:r w:rsidRPr="008A375E">
        <w:rPr>
          <w:i/>
        </w:rPr>
        <w:t>Proc Natl Acad Sci U S A</w:t>
      </w:r>
      <w:r w:rsidRPr="008A375E">
        <w:t>,</w:t>
      </w:r>
      <w:r w:rsidRPr="008A375E">
        <w:rPr>
          <w:i/>
        </w:rPr>
        <w:t xml:space="preserve"> 98</w:t>
      </w:r>
      <w:r w:rsidRPr="008A375E">
        <w:t xml:space="preserve">(25), 14340-14344. </w:t>
      </w:r>
      <w:hyperlink r:id="rId19" w:history="1">
        <w:r w:rsidRPr="008A375E">
          <w:rPr>
            <w:rStyle w:val="Hyperlink"/>
          </w:rPr>
          <w:t>https://doi.org/10.1073/pnas.251367498</w:t>
        </w:r>
      </w:hyperlink>
      <w:r w:rsidRPr="008A375E">
        <w:t xml:space="preserve"> </w:t>
      </w:r>
    </w:p>
    <w:p w14:paraId="2D88924E" w14:textId="6255BD32" w:rsidR="008A375E" w:rsidRPr="008A375E" w:rsidRDefault="008A375E" w:rsidP="008A375E">
      <w:pPr>
        <w:pStyle w:val="EndNoteBibliography"/>
        <w:spacing w:after="240"/>
      </w:pPr>
      <w:r w:rsidRPr="008A375E">
        <w:t xml:space="preserve">Januliene, D., &amp; Moeller, A. (2021). Single-Particle Cryo-EM of Membrane Proteins. </w:t>
      </w:r>
      <w:r w:rsidRPr="008A375E">
        <w:rPr>
          <w:i/>
        </w:rPr>
        <w:t>Methods Mol Biol</w:t>
      </w:r>
      <w:r w:rsidRPr="008A375E">
        <w:t>,</w:t>
      </w:r>
      <w:r w:rsidRPr="008A375E">
        <w:rPr>
          <w:i/>
        </w:rPr>
        <w:t xml:space="preserve"> 2302</w:t>
      </w:r>
      <w:r w:rsidRPr="008A375E">
        <w:t xml:space="preserve">, 153-178. </w:t>
      </w:r>
      <w:hyperlink r:id="rId20" w:history="1">
        <w:r w:rsidRPr="008A375E">
          <w:rPr>
            <w:rStyle w:val="Hyperlink"/>
          </w:rPr>
          <w:t>https://doi.org/10.1007/978-1-0716-1394-8_9</w:t>
        </w:r>
      </w:hyperlink>
      <w:r w:rsidRPr="008A375E">
        <w:t xml:space="preserve"> </w:t>
      </w:r>
    </w:p>
    <w:p w14:paraId="0AC9A31C" w14:textId="1C69DAE6" w:rsidR="008A375E" w:rsidRPr="008A375E" w:rsidRDefault="008A375E" w:rsidP="008A375E">
      <w:pPr>
        <w:pStyle w:val="EndNoteBibliography"/>
        <w:spacing w:after="240"/>
      </w:pPr>
      <w:r w:rsidRPr="008A375E">
        <w:t xml:space="preserve">Johnson, R. M., Hecht, K., &amp; Deber, C. M. (2007). Aromatic and cation-pi interactions enhance helix-helix association in a membrane environment. </w:t>
      </w:r>
      <w:r w:rsidRPr="008A375E">
        <w:rPr>
          <w:i/>
        </w:rPr>
        <w:t>Biochemistry</w:t>
      </w:r>
      <w:r w:rsidRPr="008A375E">
        <w:t>,</w:t>
      </w:r>
      <w:r w:rsidRPr="008A375E">
        <w:rPr>
          <w:i/>
        </w:rPr>
        <w:t xml:space="preserve"> 46</w:t>
      </w:r>
      <w:r w:rsidRPr="008A375E">
        <w:t xml:space="preserve">(32), 9208-9214. </w:t>
      </w:r>
      <w:hyperlink r:id="rId21" w:history="1">
        <w:r w:rsidRPr="008A375E">
          <w:rPr>
            <w:rStyle w:val="Hyperlink"/>
          </w:rPr>
          <w:t>https://doi.org/10.1021/bi7008773</w:t>
        </w:r>
      </w:hyperlink>
      <w:r w:rsidRPr="008A375E">
        <w:t xml:space="preserve"> </w:t>
      </w:r>
    </w:p>
    <w:p w14:paraId="306A5938" w14:textId="3F112D34" w:rsidR="008A375E" w:rsidRPr="008A375E" w:rsidRDefault="008A375E" w:rsidP="008A375E">
      <w:pPr>
        <w:pStyle w:val="EndNoteBibliography"/>
        <w:spacing w:after="240"/>
      </w:pPr>
      <w:r w:rsidRPr="008A375E">
        <w:t xml:space="preserve">Jumper, J., Evans, R., Pritzel, A., Green, T., Figurnov, M., Ronneberger, O., . . . Hassabis, D. (2021). Highly accurate protein structure prediction with AlphaFold. </w:t>
      </w:r>
      <w:r w:rsidRPr="008A375E">
        <w:rPr>
          <w:i/>
        </w:rPr>
        <w:t>Nature</w:t>
      </w:r>
      <w:r w:rsidRPr="008A375E">
        <w:t>,</w:t>
      </w:r>
      <w:r w:rsidRPr="008A375E">
        <w:rPr>
          <w:i/>
        </w:rPr>
        <w:t xml:space="preserve"> 596</w:t>
      </w:r>
      <w:r w:rsidRPr="008A375E">
        <w:t xml:space="preserve">(7873), 583-589. </w:t>
      </w:r>
      <w:hyperlink r:id="rId22" w:history="1">
        <w:r w:rsidRPr="008A375E">
          <w:rPr>
            <w:rStyle w:val="Hyperlink"/>
          </w:rPr>
          <w:t>https://doi.org/10.1038/s41586-021-03819-2</w:t>
        </w:r>
      </w:hyperlink>
      <w:r w:rsidRPr="008A375E">
        <w:t xml:space="preserve"> </w:t>
      </w:r>
    </w:p>
    <w:p w14:paraId="6BC1923B" w14:textId="5297D4B6" w:rsidR="008A375E" w:rsidRPr="008A375E" w:rsidRDefault="008A375E" w:rsidP="008A375E">
      <w:pPr>
        <w:pStyle w:val="EndNoteBibliography"/>
        <w:spacing w:after="240"/>
      </w:pPr>
      <w:r w:rsidRPr="008A375E">
        <w:t xml:space="preserve">Keener, J. E., Zhang, G., &amp; Marty, M. T. (2021). Native Mass Spectrometry of Membrane Proteins. </w:t>
      </w:r>
      <w:r w:rsidRPr="008A375E">
        <w:rPr>
          <w:i/>
        </w:rPr>
        <w:t>Anal Chem</w:t>
      </w:r>
      <w:r w:rsidRPr="008A375E">
        <w:t>,</w:t>
      </w:r>
      <w:r w:rsidRPr="008A375E">
        <w:rPr>
          <w:i/>
        </w:rPr>
        <w:t xml:space="preserve"> 93</w:t>
      </w:r>
      <w:r w:rsidRPr="008A375E">
        <w:t xml:space="preserve">(1), 583-597. </w:t>
      </w:r>
      <w:hyperlink r:id="rId23" w:history="1">
        <w:r w:rsidRPr="008A375E">
          <w:rPr>
            <w:rStyle w:val="Hyperlink"/>
          </w:rPr>
          <w:t>https://doi.org/10.1021/acs.analchem.0c04342</w:t>
        </w:r>
      </w:hyperlink>
      <w:r w:rsidRPr="008A375E">
        <w:t xml:space="preserve"> </w:t>
      </w:r>
    </w:p>
    <w:p w14:paraId="200C2FD3" w14:textId="479FD8F8" w:rsidR="008A375E" w:rsidRPr="008A375E" w:rsidRDefault="008A375E" w:rsidP="008A375E">
      <w:pPr>
        <w:pStyle w:val="EndNoteBibliography"/>
        <w:spacing w:after="240"/>
      </w:pPr>
      <w:r w:rsidRPr="008A375E">
        <w:t xml:space="preserve">Kermani, A. A. (2021). A guide to membrane protein X-ray crystallography. </w:t>
      </w:r>
      <w:r w:rsidRPr="008A375E">
        <w:rPr>
          <w:i/>
        </w:rPr>
        <w:t>FEBS J</w:t>
      </w:r>
      <w:r w:rsidRPr="008A375E">
        <w:t>,</w:t>
      </w:r>
      <w:r w:rsidRPr="008A375E">
        <w:rPr>
          <w:i/>
        </w:rPr>
        <w:t xml:space="preserve"> 288</w:t>
      </w:r>
      <w:r w:rsidRPr="008A375E">
        <w:t xml:space="preserve">(20), 5788-5804. </w:t>
      </w:r>
      <w:hyperlink r:id="rId24" w:history="1">
        <w:r w:rsidRPr="008A375E">
          <w:rPr>
            <w:rStyle w:val="Hyperlink"/>
          </w:rPr>
          <w:t>https://doi.org/10.1111/febs.15676</w:t>
        </w:r>
      </w:hyperlink>
      <w:r w:rsidRPr="008A375E">
        <w:t xml:space="preserve"> </w:t>
      </w:r>
    </w:p>
    <w:p w14:paraId="38F66C9D" w14:textId="74EBB6C1" w:rsidR="008A375E" w:rsidRPr="008A375E" w:rsidRDefault="008A375E" w:rsidP="008A375E">
      <w:pPr>
        <w:pStyle w:val="EndNoteBibliography"/>
        <w:spacing w:after="240"/>
      </w:pPr>
      <w:r w:rsidRPr="008A375E">
        <w:t xml:space="preserve">Koehler Leman, J., Mueller, B. K., &amp; Gray, J. J. (2017). Expanding the toolkit for membrane protein modeling in Rosetta. </w:t>
      </w:r>
      <w:r w:rsidRPr="008A375E">
        <w:rPr>
          <w:i/>
        </w:rPr>
        <w:t>Bioinformatics</w:t>
      </w:r>
      <w:r w:rsidRPr="008A375E">
        <w:t>,</w:t>
      </w:r>
      <w:r w:rsidRPr="008A375E">
        <w:rPr>
          <w:i/>
        </w:rPr>
        <w:t xml:space="preserve"> 33</w:t>
      </w:r>
      <w:r w:rsidRPr="008A375E">
        <w:t xml:space="preserve">(5), 754-756. </w:t>
      </w:r>
      <w:hyperlink r:id="rId25" w:history="1">
        <w:r w:rsidRPr="008A375E">
          <w:rPr>
            <w:rStyle w:val="Hyperlink"/>
          </w:rPr>
          <w:t>https://doi.org/10.1093/bioinformatics/btw716</w:t>
        </w:r>
      </w:hyperlink>
      <w:r w:rsidRPr="008A375E">
        <w:t xml:space="preserve"> </w:t>
      </w:r>
    </w:p>
    <w:p w14:paraId="78E466C1" w14:textId="08A0B90D" w:rsidR="008A375E" w:rsidRPr="008A375E" w:rsidRDefault="008A375E" w:rsidP="008A375E">
      <w:pPr>
        <w:pStyle w:val="EndNoteBibliography"/>
        <w:spacing w:after="240"/>
      </w:pPr>
      <w:r w:rsidRPr="008A375E">
        <w:t xml:space="preserve">Kulp, D. W., Subramaniam, S., Donald, J. E., Hannigan, B. T., Mueller, B. K., Grigoryan, G., &amp; Senes, A. (2012). Structural informatics, modeling, and design with an open-source Molecular Software Library (MSL). </w:t>
      </w:r>
      <w:r w:rsidRPr="008A375E">
        <w:rPr>
          <w:i/>
        </w:rPr>
        <w:t>J Comput Chem</w:t>
      </w:r>
      <w:r w:rsidRPr="008A375E">
        <w:t>,</w:t>
      </w:r>
      <w:r w:rsidRPr="008A375E">
        <w:rPr>
          <w:i/>
        </w:rPr>
        <w:t xml:space="preserve"> 33</w:t>
      </w:r>
      <w:r w:rsidRPr="008A375E">
        <w:t xml:space="preserve">(20), 1645-1661. </w:t>
      </w:r>
      <w:hyperlink r:id="rId26" w:history="1">
        <w:r w:rsidRPr="008A375E">
          <w:rPr>
            <w:rStyle w:val="Hyperlink"/>
          </w:rPr>
          <w:t>https://doi.org/10.1002/jcc.22968</w:t>
        </w:r>
      </w:hyperlink>
      <w:r w:rsidRPr="008A375E">
        <w:t xml:space="preserve"> </w:t>
      </w:r>
    </w:p>
    <w:p w14:paraId="1027BC73" w14:textId="25A8719B" w:rsidR="008A375E" w:rsidRPr="008A375E" w:rsidRDefault="008A375E" w:rsidP="008A375E">
      <w:pPr>
        <w:pStyle w:val="EndNoteBibliography"/>
        <w:spacing w:after="240"/>
      </w:pPr>
      <w:r w:rsidRPr="008A375E">
        <w:t xml:space="preserve">Laganowsky, A., Reading, E., Hopper, J. T., &amp; Robinson, C. V. (2013). Mass spectrometry of intact membrane protein complexes. </w:t>
      </w:r>
      <w:r w:rsidRPr="008A375E">
        <w:rPr>
          <w:i/>
        </w:rPr>
        <w:t>Nat Protoc</w:t>
      </w:r>
      <w:r w:rsidRPr="008A375E">
        <w:t>,</w:t>
      </w:r>
      <w:r w:rsidRPr="008A375E">
        <w:rPr>
          <w:i/>
        </w:rPr>
        <w:t xml:space="preserve"> 8</w:t>
      </w:r>
      <w:r w:rsidRPr="008A375E">
        <w:t xml:space="preserve">(4), 639-651. </w:t>
      </w:r>
      <w:hyperlink r:id="rId27" w:history="1">
        <w:r w:rsidRPr="008A375E">
          <w:rPr>
            <w:rStyle w:val="Hyperlink"/>
          </w:rPr>
          <w:t>https://doi.org/10.1038/nprot.2013.024</w:t>
        </w:r>
      </w:hyperlink>
      <w:r w:rsidRPr="008A375E">
        <w:t xml:space="preserve"> </w:t>
      </w:r>
    </w:p>
    <w:p w14:paraId="63804FDE" w14:textId="1F8EFBF9" w:rsidR="008A375E" w:rsidRPr="008A375E" w:rsidRDefault="008A375E" w:rsidP="008A375E">
      <w:pPr>
        <w:pStyle w:val="EndNoteBibliography"/>
        <w:spacing w:after="240"/>
      </w:pPr>
      <w:r w:rsidRPr="008A375E">
        <w:lastRenderedPageBreak/>
        <w:t xml:space="preserve">Liang, B., &amp; Tamm, L. K. (2016). NMR as a tool to investigate the structure, dynamics and function of membrane proteins. </w:t>
      </w:r>
      <w:r w:rsidRPr="008A375E">
        <w:rPr>
          <w:i/>
        </w:rPr>
        <w:t>Nat Struct Mol Biol</w:t>
      </w:r>
      <w:r w:rsidRPr="008A375E">
        <w:t>,</w:t>
      </w:r>
      <w:r w:rsidRPr="008A375E">
        <w:rPr>
          <w:i/>
        </w:rPr>
        <w:t xml:space="preserve"> 23</w:t>
      </w:r>
      <w:r w:rsidRPr="008A375E">
        <w:t xml:space="preserve">(6), 468-474. </w:t>
      </w:r>
      <w:hyperlink r:id="rId28" w:history="1">
        <w:r w:rsidRPr="008A375E">
          <w:rPr>
            <w:rStyle w:val="Hyperlink"/>
          </w:rPr>
          <w:t>https://doi.org/10.1038/nsmb.3226</w:t>
        </w:r>
      </w:hyperlink>
      <w:r w:rsidRPr="008A375E">
        <w:t xml:space="preserve"> </w:t>
      </w:r>
    </w:p>
    <w:p w14:paraId="457EABBE" w14:textId="7FB7663F" w:rsidR="008A375E" w:rsidRPr="008A375E" w:rsidRDefault="008A375E" w:rsidP="008A375E">
      <w:pPr>
        <w:pStyle w:val="EndNoteBibliography"/>
        <w:spacing w:after="240"/>
      </w:pPr>
      <w:r w:rsidRPr="008A375E">
        <w:t xml:space="preserve">Liu, Y., Engelman, D. M., &amp; Gerstein, M. (2002). Genomic analysis of membrane protein families: abundance and conserved motifs. </w:t>
      </w:r>
      <w:r w:rsidRPr="008A375E">
        <w:rPr>
          <w:i/>
        </w:rPr>
        <w:t>Genome Biol</w:t>
      </w:r>
      <w:r w:rsidRPr="008A375E">
        <w:t>,</w:t>
      </w:r>
      <w:r w:rsidRPr="008A375E">
        <w:rPr>
          <w:i/>
        </w:rPr>
        <w:t xml:space="preserve"> 3</w:t>
      </w:r>
      <w:r w:rsidRPr="008A375E">
        <w:t xml:space="preserve">(10), research0054. </w:t>
      </w:r>
      <w:hyperlink r:id="rId29" w:history="1">
        <w:r w:rsidRPr="008A375E">
          <w:rPr>
            <w:rStyle w:val="Hyperlink"/>
          </w:rPr>
          <w:t>https://doi.org/10.1186/gb-2002-3-10-research0054</w:t>
        </w:r>
      </w:hyperlink>
      <w:r w:rsidRPr="008A375E">
        <w:t xml:space="preserve"> </w:t>
      </w:r>
    </w:p>
    <w:p w14:paraId="46718D0D" w14:textId="1E2CCCA4" w:rsidR="008A375E" w:rsidRPr="008A375E" w:rsidRDefault="008A375E" w:rsidP="008A375E">
      <w:pPr>
        <w:pStyle w:val="EndNoteBibliography"/>
        <w:spacing w:after="240"/>
      </w:pPr>
      <w:r w:rsidRPr="008A375E">
        <w:t xml:space="preserve">Lomize, A. L., &amp; Pogozheva, I. D. (2017). TMDOCK: An Energy-Based Method for Modeling α-Helical Dimers in Membranes. </w:t>
      </w:r>
      <w:r w:rsidRPr="008A375E">
        <w:rPr>
          <w:i/>
        </w:rPr>
        <w:t>J Mol Biol</w:t>
      </w:r>
      <w:r w:rsidRPr="008A375E">
        <w:t>,</w:t>
      </w:r>
      <w:r w:rsidRPr="008A375E">
        <w:rPr>
          <w:i/>
        </w:rPr>
        <w:t xml:space="preserve"> 429</w:t>
      </w:r>
      <w:r w:rsidRPr="008A375E">
        <w:t xml:space="preserve">(3), 390-398. </w:t>
      </w:r>
      <w:hyperlink r:id="rId30" w:history="1">
        <w:r w:rsidRPr="008A375E">
          <w:rPr>
            <w:rStyle w:val="Hyperlink"/>
          </w:rPr>
          <w:t>https://doi.org/10.1016/j.jmb.2016.09.005</w:t>
        </w:r>
      </w:hyperlink>
      <w:r w:rsidRPr="008A375E">
        <w:t xml:space="preserve"> </w:t>
      </w:r>
    </w:p>
    <w:p w14:paraId="34A7A983" w14:textId="2675A6A3" w:rsidR="008A375E" w:rsidRPr="008A375E" w:rsidRDefault="008A375E" w:rsidP="008A375E">
      <w:pPr>
        <w:pStyle w:val="EndNoteBibliography"/>
        <w:spacing w:after="240"/>
      </w:pPr>
      <w:r w:rsidRPr="008A375E">
        <w:t xml:space="preserve">Maeda, R., Sato, T., Okamoto, K., Yanagawa, M., &amp; Sako, Y. (2018). Lipid-Protein Interplay in Dimerization of Juxtamembrane Domains of Epidermal Growth Factor Receptor. </w:t>
      </w:r>
      <w:r w:rsidRPr="008A375E">
        <w:rPr>
          <w:i/>
        </w:rPr>
        <w:t>Biophys J</w:t>
      </w:r>
      <w:r w:rsidRPr="008A375E">
        <w:t>,</w:t>
      </w:r>
      <w:r w:rsidRPr="008A375E">
        <w:rPr>
          <w:i/>
        </w:rPr>
        <w:t xml:space="preserve"> 114</w:t>
      </w:r>
      <w:r w:rsidRPr="008A375E">
        <w:t xml:space="preserve">(4), 893-903. </w:t>
      </w:r>
      <w:hyperlink r:id="rId31" w:history="1">
        <w:r w:rsidRPr="008A375E">
          <w:rPr>
            <w:rStyle w:val="Hyperlink"/>
          </w:rPr>
          <w:t>https://doi.org/10.1016/j.bpj.2017.12.029</w:t>
        </w:r>
      </w:hyperlink>
      <w:r w:rsidRPr="008A375E">
        <w:t xml:space="preserve"> </w:t>
      </w:r>
    </w:p>
    <w:p w14:paraId="1D6CA0DC" w14:textId="486D6501" w:rsidR="008A375E" w:rsidRPr="008A375E" w:rsidRDefault="008A375E" w:rsidP="008A375E">
      <w:pPr>
        <w:pStyle w:val="EndNoteBibliography"/>
        <w:spacing w:after="240"/>
      </w:pPr>
      <w:r w:rsidRPr="008A375E">
        <w:t xml:space="preserve">Marinko, J. T., Huang, H., Penn, W. D., Capra, J. A., Schlebach, J. P., &amp; Sanders, C. R. (2019). Folding and Misfolding of Human Membrane Proteins in Health and Disease: From Single Molecules to Cellular Proteostasis. </w:t>
      </w:r>
      <w:r w:rsidRPr="008A375E">
        <w:rPr>
          <w:i/>
        </w:rPr>
        <w:t>Chem Rev</w:t>
      </w:r>
      <w:r w:rsidRPr="008A375E">
        <w:t>,</w:t>
      </w:r>
      <w:r w:rsidRPr="008A375E">
        <w:rPr>
          <w:i/>
        </w:rPr>
        <w:t xml:space="preserve"> 119</w:t>
      </w:r>
      <w:r w:rsidRPr="008A375E">
        <w:t xml:space="preserve">(9), 5537-5606. </w:t>
      </w:r>
      <w:hyperlink r:id="rId32" w:history="1">
        <w:r w:rsidRPr="008A375E">
          <w:rPr>
            <w:rStyle w:val="Hyperlink"/>
          </w:rPr>
          <w:t>https://doi.org/10.1021/acs.chemrev.8b00532</w:t>
        </w:r>
      </w:hyperlink>
      <w:r w:rsidRPr="008A375E">
        <w:t xml:space="preserve"> </w:t>
      </w:r>
    </w:p>
    <w:p w14:paraId="372081E7" w14:textId="7D806339" w:rsidR="008A375E" w:rsidRPr="008A375E" w:rsidRDefault="008A375E" w:rsidP="008A375E">
      <w:pPr>
        <w:pStyle w:val="EndNoteBibliography"/>
        <w:spacing w:after="240"/>
      </w:pPr>
      <w:r w:rsidRPr="008A375E">
        <w:t xml:space="preserve">Marshall, J. N., Klein, M. N., Karki, P., Promnares, K., Setua, S., Fan, X., . . . Fontaine, M. J. (2024). Aberrant GPA expression and regulatory function of red blood cells in sickle cell disease. </w:t>
      </w:r>
      <w:r w:rsidRPr="008A375E">
        <w:rPr>
          <w:i/>
        </w:rPr>
        <w:t>Blood Adv</w:t>
      </w:r>
      <w:r w:rsidRPr="008A375E">
        <w:t>,</w:t>
      </w:r>
      <w:r w:rsidRPr="008A375E">
        <w:rPr>
          <w:i/>
        </w:rPr>
        <w:t xml:space="preserve"> 8</w:t>
      </w:r>
      <w:r w:rsidRPr="008A375E">
        <w:t xml:space="preserve">(7), 1687-1697. </w:t>
      </w:r>
      <w:hyperlink r:id="rId33" w:history="1">
        <w:r w:rsidRPr="008A375E">
          <w:rPr>
            <w:rStyle w:val="Hyperlink"/>
          </w:rPr>
          <w:t>https://doi.org/10.1182/bloodadvances.2023011611</w:t>
        </w:r>
      </w:hyperlink>
      <w:r w:rsidRPr="008A375E">
        <w:t xml:space="preserve"> </w:t>
      </w:r>
    </w:p>
    <w:p w14:paraId="0E5B8213" w14:textId="665ABC6B" w:rsidR="008A375E" w:rsidRPr="008A375E" w:rsidRDefault="008A375E" w:rsidP="008A375E">
      <w:pPr>
        <w:pStyle w:val="EndNoteBibliography"/>
        <w:spacing w:after="240"/>
      </w:pPr>
      <w:r w:rsidRPr="008A375E">
        <w:t xml:space="preserve">Mirdita, M., Schütze, K., Moriwaki, Y., Heo, L., Ovchinnikov, S., &amp; Steinegger, M. (2022). ColabFold: making protein folding accessible to all. </w:t>
      </w:r>
      <w:r w:rsidRPr="008A375E">
        <w:rPr>
          <w:i/>
        </w:rPr>
        <w:t>Nat Methods</w:t>
      </w:r>
      <w:r w:rsidRPr="008A375E">
        <w:t>,</w:t>
      </w:r>
      <w:r w:rsidRPr="008A375E">
        <w:rPr>
          <w:i/>
        </w:rPr>
        <w:t xml:space="preserve"> 19</w:t>
      </w:r>
      <w:r w:rsidRPr="008A375E">
        <w:t xml:space="preserve">(6), 679-682. </w:t>
      </w:r>
      <w:hyperlink r:id="rId34" w:history="1">
        <w:r w:rsidRPr="008A375E">
          <w:rPr>
            <w:rStyle w:val="Hyperlink"/>
          </w:rPr>
          <w:t>https://doi.org/10.1038/s41592-022-01488-1</w:t>
        </w:r>
      </w:hyperlink>
      <w:r w:rsidRPr="008A375E">
        <w:t xml:space="preserve"> </w:t>
      </w:r>
    </w:p>
    <w:p w14:paraId="30258351" w14:textId="2EEBE5B0" w:rsidR="008A375E" w:rsidRPr="008A375E" w:rsidRDefault="008A375E" w:rsidP="008A375E">
      <w:pPr>
        <w:pStyle w:val="EndNoteBibliography"/>
        <w:spacing w:after="240"/>
      </w:pPr>
      <w:r w:rsidRPr="008A375E">
        <w:t xml:space="preserve">Mueller, B. K., Subramaniam, S., &amp; Senes, A. (2014). A frequent, GxxxG-mediated, transmembrane association motif is optimized for the formation of interhelical Cα-H hydrogen bonds. </w:t>
      </w:r>
      <w:r w:rsidRPr="008A375E">
        <w:rPr>
          <w:i/>
        </w:rPr>
        <w:t>Proc Natl Acad Sci U S A</w:t>
      </w:r>
      <w:r w:rsidRPr="008A375E">
        <w:t>,</w:t>
      </w:r>
      <w:r w:rsidRPr="008A375E">
        <w:rPr>
          <w:i/>
        </w:rPr>
        <w:t xml:space="preserve"> 111</w:t>
      </w:r>
      <w:r w:rsidRPr="008A375E">
        <w:t xml:space="preserve">(10), E888-895. </w:t>
      </w:r>
      <w:hyperlink r:id="rId35" w:history="1">
        <w:r w:rsidRPr="008A375E">
          <w:rPr>
            <w:rStyle w:val="Hyperlink"/>
          </w:rPr>
          <w:t>https://doi.org/10.1073/pnas.1319944111</w:t>
        </w:r>
      </w:hyperlink>
      <w:r w:rsidRPr="008A375E">
        <w:t xml:space="preserve"> </w:t>
      </w:r>
    </w:p>
    <w:p w14:paraId="2F5A019D" w14:textId="492E10AC" w:rsidR="008A375E" w:rsidRPr="008A375E" w:rsidRDefault="008A375E" w:rsidP="008A375E">
      <w:pPr>
        <w:pStyle w:val="EndNoteBibliography"/>
        <w:spacing w:after="240"/>
      </w:pPr>
      <w:r w:rsidRPr="008A375E">
        <w:t xml:space="preserve">Polyansky, A. A., Volynsky, P. E., &amp; Efremov, R. G. (2012). Multistate organization of transmembrane helical protein dimers governed by the host membrane. </w:t>
      </w:r>
      <w:r w:rsidRPr="008A375E">
        <w:rPr>
          <w:i/>
        </w:rPr>
        <w:t>J Am Chem Soc</w:t>
      </w:r>
      <w:r w:rsidRPr="008A375E">
        <w:t>,</w:t>
      </w:r>
      <w:r w:rsidRPr="008A375E">
        <w:rPr>
          <w:i/>
        </w:rPr>
        <w:t xml:space="preserve"> 134</w:t>
      </w:r>
      <w:r w:rsidRPr="008A375E">
        <w:t xml:space="preserve">(35), 14390-14400. </w:t>
      </w:r>
      <w:hyperlink r:id="rId36" w:history="1">
        <w:r w:rsidRPr="008A375E">
          <w:rPr>
            <w:rStyle w:val="Hyperlink"/>
          </w:rPr>
          <w:t>https://doi.org/10.1021/ja303483k</w:t>
        </w:r>
      </w:hyperlink>
      <w:r w:rsidRPr="008A375E">
        <w:t xml:space="preserve"> </w:t>
      </w:r>
    </w:p>
    <w:p w14:paraId="30F8717F" w14:textId="71E46416" w:rsidR="008A375E" w:rsidRPr="008A375E" w:rsidRDefault="008A375E" w:rsidP="008A375E">
      <w:pPr>
        <w:pStyle w:val="EndNoteBibliography"/>
        <w:spacing w:after="240"/>
      </w:pPr>
      <w:r w:rsidRPr="008A375E">
        <w:t xml:space="preserve">Popot, J. L., &amp; Engelman, D. M. (1990). Membrane protein folding and oligomerization: the two-stage model. </w:t>
      </w:r>
      <w:r w:rsidRPr="008A375E">
        <w:rPr>
          <w:i/>
        </w:rPr>
        <w:t>Biochemistry</w:t>
      </w:r>
      <w:r w:rsidRPr="008A375E">
        <w:t>,</w:t>
      </w:r>
      <w:r w:rsidRPr="008A375E">
        <w:rPr>
          <w:i/>
        </w:rPr>
        <w:t xml:space="preserve"> 29</w:t>
      </w:r>
      <w:r w:rsidRPr="008A375E">
        <w:t xml:space="preserve">(17), 4031-4037. </w:t>
      </w:r>
      <w:hyperlink r:id="rId37" w:history="1">
        <w:r w:rsidRPr="008A375E">
          <w:rPr>
            <w:rStyle w:val="Hyperlink"/>
          </w:rPr>
          <w:t>https://doi.org/10.1021/bi00469a001</w:t>
        </w:r>
      </w:hyperlink>
      <w:r w:rsidRPr="008A375E">
        <w:t xml:space="preserve"> </w:t>
      </w:r>
    </w:p>
    <w:p w14:paraId="79829AD9" w14:textId="58A83D18" w:rsidR="008A375E" w:rsidRPr="008A375E" w:rsidRDefault="008A375E" w:rsidP="008A375E">
      <w:pPr>
        <w:pStyle w:val="EndNoteBibliography"/>
        <w:spacing w:after="240"/>
      </w:pPr>
      <w:r w:rsidRPr="008A375E">
        <w:t xml:space="preserve">Popot, J. L., &amp; Engelman, D. M. (2000). Helical membrane protein folding, stability, and evolution. </w:t>
      </w:r>
      <w:r w:rsidRPr="008A375E">
        <w:rPr>
          <w:i/>
        </w:rPr>
        <w:t>Annu Rev Biochem</w:t>
      </w:r>
      <w:r w:rsidRPr="008A375E">
        <w:t>,</w:t>
      </w:r>
      <w:r w:rsidRPr="008A375E">
        <w:rPr>
          <w:i/>
        </w:rPr>
        <w:t xml:space="preserve"> 69</w:t>
      </w:r>
      <w:r w:rsidRPr="008A375E">
        <w:t xml:space="preserve">, 881-922. </w:t>
      </w:r>
      <w:hyperlink r:id="rId38" w:history="1">
        <w:r w:rsidRPr="008A375E">
          <w:rPr>
            <w:rStyle w:val="Hyperlink"/>
          </w:rPr>
          <w:t>https://doi.org/10.1146/annurev.biochem.69.1.881</w:t>
        </w:r>
      </w:hyperlink>
      <w:r w:rsidRPr="008A375E">
        <w:t xml:space="preserve"> </w:t>
      </w:r>
    </w:p>
    <w:p w14:paraId="25D4CB49" w14:textId="1B94C668" w:rsidR="008A375E" w:rsidRPr="008A375E" w:rsidRDefault="008A375E" w:rsidP="008A375E">
      <w:pPr>
        <w:pStyle w:val="EndNoteBibliography"/>
        <w:spacing w:after="240"/>
      </w:pPr>
      <w:r w:rsidRPr="008A375E">
        <w:t xml:space="preserve">Roberts, J. B., Nava, A. A., Pearson, A. N., Incha, M. R., Valencia, L. E., Ma, M., . . . Keasling, J. D. (2024). Foldy: An open-source web application for interactive protein structure analysis. </w:t>
      </w:r>
      <w:r w:rsidRPr="008A375E">
        <w:rPr>
          <w:i/>
        </w:rPr>
        <w:t>PLoS Comput Biol</w:t>
      </w:r>
      <w:r w:rsidRPr="008A375E">
        <w:t>,</w:t>
      </w:r>
      <w:r w:rsidRPr="008A375E">
        <w:rPr>
          <w:i/>
        </w:rPr>
        <w:t xml:space="preserve"> 20</w:t>
      </w:r>
      <w:r w:rsidRPr="008A375E">
        <w:t xml:space="preserve">(2), e1011171. </w:t>
      </w:r>
      <w:hyperlink r:id="rId39" w:history="1">
        <w:r w:rsidRPr="008A375E">
          <w:rPr>
            <w:rStyle w:val="Hyperlink"/>
          </w:rPr>
          <w:t>https://doi.org/10.1371/journal.pcbi.1011171</w:t>
        </w:r>
      </w:hyperlink>
      <w:r w:rsidRPr="008A375E">
        <w:t xml:space="preserve"> </w:t>
      </w:r>
    </w:p>
    <w:p w14:paraId="3BFAFE8F" w14:textId="42F1812B" w:rsidR="008A375E" w:rsidRPr="008A375E" w:rsidRDefault="008A375E" w:rsidP="008A375E">
      <w:pPr>
        <w:pStyle w:val="EndNoteBibliography"/>
        <w:spacing w:after="240"/>
      </w:pPr>
      <w:r w:rsidRPr="008A375E">
        <w:t xml:space="preserve">Russ, W. P., &amp; Engelman, D. M. (1999). TOXCAT: a measure of transmembrane helix association in a biological membrane. </w:t>
      </w:r>
      <w:r w:rsidRPr="008A375E">
        <w:rPr>
          <w:i/>
        </w:rPr>
        <w:t>Proc Natl Acad Sci U S A</w:t>
      </w:r>
      <w:r w:rsidRPr="008A375E">
        <w:t>,</w:t>
      </w:r>
      <w:r w:rsidRPr="008A375E">
        <w:rPr>
          <w:i/>
        </w:rPr>
        <w:t xml:space="preserve"> 96</w:t>
      </w:r>
      <w:r w:rsidRPr="008A375E">
        <w:t xml:space="preserve">(3), 863-868. </w:t>
      </w:r>
      <w:hyperlink r:id="rId40" w:history="1">
        <w:r w:rsidRPr="008A375E">
          <w:rPr>
            <w:rStyle w:val="Hyperlink"/>
          </w:rPr>
          <w:t>https://doi.org/10.1073/pnas.96.3.863</w:t>
        </w:r>
      </w:hyperlink>
      <w:r w:rsidRPr="008A375E">
        <w:t xml:space="preserve"> </w:t>
      </w:r>
    </w:p>
    <w:p w14:paraId="73B4FC14" w14:textId="14ECB041" w:rsidR="008A375E" w:rsidRPr="008A375E" w:rsidRDefault="008A375E" w:rsidP="008A375E">
      <w:pPr>
        <w:pStyle w:val="EndNoteBibliography"/>
        <w:spacing w:after="240"/>
      </w:pPr>
      <w:r w:rsidRPr="008A375E">
        <w:t xml:space="preserve">Scheiner, S., Kar, T., &amp; Gu, Y. (2001). Strength of the Calpha H..O hydrogen bond of amino acid residues. </w:t>
      </w:r>
      <w:r w:rsidRPr="008A375E">
        <w:rPr>
          <w:i/>
        </w:rPr>
        <w:t>J Biol Chem</w:t>
      </w:r>
      <w:r w:rsidRPr="008A375E">
        <w:t>,</w:t>
      </w:r>
      <w:r w:rsidRPr="008A375E">
        <w:rPr>
          <w:i/>
        </w:rPr>
        <w:t xml:space="preserve"> 276</w:t>
      </w:r>
      <w:r w:rsidRPr="008A375E">
        <w:t xml:space="preserve">(13), 9832-9837. </w:t>
      </w:r>
      <w:hyperlink r:id="rId41" w:history="1">
        <w:r w:rsidRPr="008A375E">
          <w:rPr>
            <w:rStyle w:val="Hyperlink"/>
          </w:rPr>
          <w:t>https://doi.org/10.1074/jbc.M010770200</w:t>
        </w:r>
      </w:hyperlink>
      <w:r w:rsidRPr="008A375E">
        <w:t xml:space="preserve"> </w:t>
      </w:r>
    </w:p>
    <w:p w14:paraId="75EA194B" w14:textId="5D3145D8" w:rsidR="008A375E" w:rsidRPr="008A375E" w:rsidRDefault="008A375E" w:rsidP="008A375E">
      <w:pPr>
        <w:pStyle w:val="EndNoteBibliography"/>
        <w:spacing w:after="240"/>
      </w:pPr>
      <w:r w:rsidRPr="008A375E">
        <w:lastRenderedPageBreak/>
        <w:t xml:space="preserve">Schneider, D., &amp; Engelman, D. M. (2003). GALLEX, a measurement of heterologous association of transmembrane helices in a biological membrane. </w:t>
      </w:r>
      <w:r w:rsidRPr="008A375E">
        <w:rPr>
          <w:i/>
        </w:rPr>
        <w:t>J Biol Chem</w:t>
      </w:r>
      <w:r w:rsidRPr="008A375E">
        <w:t>,</w:t>
      </w:r>
      <w:r w:rsidRPr="008A375E">
        <w:rPr>
          <w:i/>
        </w:rPr>
        <w:t xml:space="preserve"> 278</w:t>
      </w:r>
      <w:r w:rsidRPr="008A375E">
        <w:t xml:space="preserve">(5), 3105-3111. </w:t>
      </w:r>
      <w:hyperlink r:id="rId42" w:history="1">
        <w:r w:rsidRPr="008A375E">
          <w:rPr>
            <w:rStyle w:val="Hyperlink"/>
          </w:rPr>
          <w:t>https://doi.org/10.1074/jbc.M206287200</w:t>
        </w:r>
      </w:hyperlink>
      <w:r w:rsidRPr="008A375E">
        <w:t xml:space="preserve"> </w:t>
      </w:r>
    </w:p>
    <w:p w14:paraId="577A5C24" w14:textId="223B03CF" w:rsidR="008A375E" w:rsidRPr="008A375E" w:rsidRDefault="008A375E" w:rsidP="008A375E">
      <w:pPr>
        <w:pStyle w:val="EndNoteBibliography"/>
        <w:spacing w:after="240"/>
      </w:pPr>
      <w:r w:rsidRPr="008A375E">
        <w:t xml:space="preserve">Vargas, E., Yarov-Yarovoy, V., Khalili-Araghi, F., Catterall, W. A., Klein, M. L., Tarek, M., . . . Roux, B. (2012). An emerging consensus on voltage-dependent gating from computational modeling and molecular dynamics simulations. </w:t>
      </w:r>
      <w:r w:rsidRPr="008A375E">
        <w:rPr>
          <w:i/>
        </w:rPr>
        <w:t>J Gen Physiol</w:t>
      </w:r>
      <w:r w:rsidRPr="008A375E">
        <w:t>,</w:t>
      </w:r>
      <w:r w:rsidRPr="008A375E">
        <w:rPr>
          <w:i/>
        </w:rPr>
        <w:t xml:space="preserve"> 140</w:t>
      </w:r>
      <w:r w:rsidRPr="008A375E">
        <w:t xml:space="preserve">(6), 587-594. </w:t>
      </w:r>
      <w:hyperlink r:id="rId43" w:history="1">
        <w:r w:rsidRPr="008A375E">
          <w:rPr>
            <w:rStyle w:val="Hyperlink"/>
          </w:rPr>
          <w:t>https://doi.org/10.1085/jgp.201210873</w:t>
        </w:r>
      </w:hyperlink>
      <w:r w:rsidRPr="008A375E">
        <w:t xml:space="preserve"> </w:t>
      </w:r>
    </w:p>
    <w:p w14:paraId="5AC0868A" w14:textId="77777777" w:rsidR="008A375E" w:rsidRPr="008A375E" w:rsidRDefault="008A375E" w:rsidP="008A375E">
      <w:pPr>
        <w:pStyle w:val="EndNoteBibliography"/>
        <w:spacing w:after="240"/>
      </w:pPr>
      <w:r w:rsidRPr="008A375E">
        <w:t xml:space="preserve">Vargas, R., Garza, J., Dixon, a. D. A., &amp; Hay, B. P. (2000). How Strong Is the Cα−H···OC Hydrogen Bond? </w:t>
      </w:r>
      <w:r w:rsidRPr="008A375E">
        <w:rPr>
          <w:i/>
        </w:rPr>
        <w:t>Journal of the American Chemical Society</w:t>
      </w:r>
      <w:r w:rsidRPr="008A375E">
        <w:t>,</w:t>
      </w:r>
      <w:r w:rsidRPr="008A375E">
        <w:rPr>
          <w:i/>
        </w:rPr>
        <w:t xml:space="preserve"> 122</w:t>
      </w:r>
      <w:r w:rsidRPr="008A375E">
        <w:t xml:space="preserve">, 4750-4755. </w:t>
      </w:r>
    </w:p>
    <w:p w14:paraId="44B3D61E" w14:textId="6FE96B26" w:rsidR="008A375E" w:rsidRPr="008A375E" w:rsidRDefault="008A375E" w:rsidP="008A375E">
      <w:pPr>
        <w:pStyle w:val="EndNoteBibliography"/>
        <w:spacing w:after="240"/>
      </w:pPr>
      <w:r w:rsidRPr="008A375E">
        <w:t xml:space="preserve">Vicente, C. M., Ricci, R., Nader, H. B., &amp; Toma, L. (2013). Syndecan-2 is upregulated in colorectal cancer cells through interactions with extracellular matrix produced by stromal fibroblasts. </w:t>
      </w:r>
      <w:r w:rsidRPr="008A375E">
        <w:rPr>
          <w:i/>
        </w:rPr>
        <w:t>BMC Cell Biol</w:t>
      </w:r>
      <w:r w:rsidRPr="008A375E">
        <w:t>,</w:t>
      </w:r>
      <w:r w:rsidRPr="008A375E">
        <w:rPr>
          <w:i/>
        </w:rPr>
        <w:t xml:space="preserve"> 14</w:t>
      </w:r>
      <w:r w:rsidRPr="008A375E">
        <w:t xml:space="preserve">, 25. </w:t>
      </w:r>
      <w:hyperlink r:id="rId44" w:history="1">
        <w:r w:rsidRPr="008A375E">
          <w:rPr>
            <w:rStyle w:val="Hyperlink"/>
          </w:rPr>
          <w:t>https://doi.org/10.1186/1471-2121-14-25</w:t>
        </w:r>
      </w:hyperlink>
      <w:r w:rsidRPr="008A375E">
        <w:t xml:space="preserve"> </w:t>
      </w:r>
    </w:p>
    <w:p w14:paraId="61E26DE6" w14:textId="13B6EADC" w:rsidR="008A375E" w:rsidRPr="008A375E" w:rsidRDefault="008A375E" w:rsidP="008A375E">
      <w:pPr>
        <w:pStyle w:val="EndNoteBibliography"/>
        <w:spacing w:after="240"/>
      </w:pPr>
      <w:r w:rsidRPr="008A375E">
        <w:t xml:space="preserve">Viklund, H., &amp; Elofsson, A. (2008). OCTOPUS: improving topology prediction by two-track ANN-based preference scores and an extended topological grammar. </w:t>
      </w:r>
      <w:r w:rsidRPr="008A375E">
        <w:rPr>
          <w:i/>
        </w:rPr>
        <w:t>Bioinformatics</w:t>
      </w:r>
      <w:r w:rsidRPr="008A375E">
        <w:t>,</w:t>
      </w:r>
      <w:r w:rsidRPr="008A375E">
        <w:rPr>
          <w:i/>
        </w:rPr>
        <w:t xml:space="preserve"> 24</w:t>
      </w:r>
      <w:r w:rsidRPr="008A375E">
        <w:t xml:space="preserve">(15), 1662-1668. </w:t>
      </w:r>
      <w:hyperlink r:id="rId45" w:history="1">
        <w:r w:rsidRPr="008A375E">
          <w:rPr>
            <w:rStyle w:val="Hyperlink"/>
          </w:rPr>
          <w:t>https://doi.org/10.1093/bioinformatics/btn221</w:t>
        </w:r>
      </w:hyperlink>
      <w:r w:rsidRPr="008A375E">
        <w:t xml:space="preserve"> </w:t>
      </w:r>
    </w:p>
    <w:p w14:paraId="7B97B642" w14:textId="608A6368" w:rsidR="008A375E" w:rsidRPr="008A375E" w:rsidRDefault="008A375E" w:rsidP="008A375E">
      <w:pPr>
        <w:pStyle w:val="EndNoteBibliography"/>
        <w:spacing w:after="240"/>
      </w:pPr>
      <w:r w:rsidRPr="008A375E">
        <w:t xml:space="preserve">Walters, R. F., &amp; DeGrado, W. F. (2006). Helix-packing motifs in membrane proteins. </w:t>
      </w:r>
      <w:r w:rsidRPr="008A375E">
        <w:rPr>
          <w:i/>
        </w:rPr>
        <w:t>Proc Natl Acad Sci U S A</w:t>
      </w:r>
      <w:r w:rsidRPr="008A375E">
        <w:t>,</w:t>
      </w:r>
      <w:r w:rsidRPr="008A375E">
        <w:rPr>
          <w:i/>
        </w:rPr>
        <w:t xml:space="preserve"> 103</w:t>
      </w:r>
      <w:r w:rsidRPr="008A375E">
        <w:t xml:space="preserve">(37), 13658-13663. </w:t>
      </w:r>
      <w:hyperlink r:id="rId46" w:history="1">
        <w:r w:rsidRPr="008A375E">
          <w:rPr>
            <w:rStyle w:val="Hyperlink"/>
          </w:rPr>
          <w:t>https://doi.org/10.1073/pnas.0605878103</w:t>
        </w:r>
      </w:hyperlink>
      <w:r w:rsidRPr="008A375E">
        <w:t xml:space="preserve"> </w:t>
      </w:r>
    </w:p>
    <w:p w14:paraId="2A31D911" w14:textId="3E6A77F3" w:rsidR="008A375E" w:rsidRPr="008A375E" w:rsidRDefault="008A375E" w:rsidP="008A375E">
      <w:pPr>
        <w:pStyle w:val="EndNoteBibliography"/>
        <w:spacing w:after="240"/>
      </w:pPr>
      <w:r w:rsidRPr="008A375E">
        <w:t xml:space="preserve">White, S. H., &amp; Wimley, W. C. (1999). Membrane protein folding and stability: physical principles. </w:t>
      </w:r>
      <w:r w:rsidRPr="008A375E">
        <w:rPr>
          <w:i/>
        </w:rPr>
        <w:t>Annu Rev Biophys Biomol Struct</w:t>
      </w:r>
      <w:r w:rsidRPr="008A375E">
        <w:t>,</w:t>
      </w:r>
      <w:r w:rsidRPr="008A375E">
        <w:rPr>
          <w:i/>
        </w:rPr>
        <w:t xml:space="preserve"> 28</w:t>
      </w:r>
      <w:r w:rsidRPr="008A375E">
        <w:t xml:space="preserve">, 319-365. </w:t>
      </w:r>
      <w:hyperlink r:id="rId47" w:history="1">
        <w:r w:rsidRPr="008A375E">
          <w:rPr>
            <w:rStyle w:val="Hyperlink"/>
          </w:rPr>
          <w:t>https://doi.org/10.1146/annurev.biophys.28.1.319</w:t>
        </w:r>
      </w:hyperlink>
      <w:r w:rsidRPr="008A375E">
        <w:t xml:space="preserve"> </w:t>
      </w:r>
    </w:p>
    <w:p w14:paraId="4BB2BE97" w14:textId="3DBAC24F" w:rsidR="008A375E" w:rsidRPr="008A375E" w:rsidRDefault="008A375E" w:rsidP="008A375E">
      <w:pPr>
        <w:pStyle w:val="EndNoteBibliography"/>
        <w:spacing w:after="240"/>
      </w:pPr>
      <w:r w:rsidRPr="008A375E">
        <w:t xml:space="preserve">Yano, Y., Takemoto, T., Kobayashi, S., Yasui, H., Sakurai, H., Ohashi, W., . . . Matsuzaki, K. (2002). Topological stability and self-association of a completely hydrophobic model transmembrane helix in lipid bilayers. </w:t>
      </w:r>
      <w:r w:rsidRPr="008A375E">
        <w:rPr>
          <w:i/>
        </w:rPr>
        <w:t>Biochemistry</w:t>
      </w:r>
      <w:r w:rsidRPr="008A375E">
        <w:t>,</w:t>
      </w:r>
      <w:r w:rsidRPr="008A375E">
        <w:rPr>
          <w:i/>
        </w:rPr>
        <w:t xml:space="preserve"> 41</w:t>
      </w:r>
      <w:r w:rsidRPr="008A375E">
        <w:t xml:space="preserve">(9), 3073-3080. </w:t>
      </w:r>
      <w:hyperlink r:id="rId48" w:history="1">
        <w:r w:rsidRPr="008A375E">
          <w:rPr>
            <w:rStyle w:val="Hyperlink"/>
          </w:rPr>
          <w:t>https://doi.org/10.1021/bi011161y</w:t>
        </w:r>
      </w:hyperlink>
      <w:r w:rsidRPr="008A375E">
        <w:t xml:space="preserve"> </w:t>
      </w:r>
    </w:p>
    <w:p w14:paraId="040F337C" w14:textId="12AE63C2" w:rsidR="008A375E" w:rsidRPr="008A375E" w:rsidRDefault="008A375E" w:rsidP="008A375E">
      <w:pPr>
        <w:pStyle w:val="EndNoteBibliography"/>
        <w:spacing w:after="240"/>
      </w:pPr>
      <w:r w:rsidRPr="008A375E">
        <w:t xml:space="preserve">Yarov-Yarovoy, V., Baker, D., &amp; Catterall, W. A. (2006). Voltage sensor conformations in the open and closed states in ROSETTA structural models of K(+) channels. </w:t>
      </w:r>
      <w:r w:rsidRPr="008A375E">
        <w:rPr>
          <w:i/>
        </w:rPr>
        <w:t>Proc Natl Acad Sci U S A</w:t>
      </w:r>
      <w:r w:rsidRPr="008A375E">
        <w:t>,</w:t>
      </w:r>
      <w:r w:rsidRPr="008A375E">
        <w:rPr>
          <w:i/>
        </w:rPr>
        <w:t xml:space="preserve"> 103</w:t>
      </w:r>
      <w:r w:rsidRPr="008A375E">
        <w:t xml:space="preserve">(19), 7292-7297. </w:t>
      </w:r>
      <w:hyperlink r:id="rId49" w:history="1">
        <w:r w:rsidRPr="008A375E">
          <w:rPr>
            <w:rStyle w:val="Hyperlink"/>
          </w:rPr>
          <w:t>https://doi.org/10.1073/pnas.0602350103</w:t>
        </w:r>
      </w:hyperlink>
      <w:r w:rsidRPr="008A375E">
        <w:t xml:space="preserve"> </w:t>
      </w:r>
    </w:p>
    <w:p w14:paraId="4FDE7A40" w14:textId="3E4D2FEB" w:rsidR="008A375E" w:rsidRPr="008A375E" w:rsidRDefault="008A375E" w:rsidP="008A375E">
      <w:pPr>
        <w:pStyle w:val="EndNoteBibliography"/>
        <w:spacing w:after="240"/>
      </w:pPr>
      <w:r w:rsidRPr="008A375E">
        <w:t xml:space="preserve">Yarov-Yarovoy, V., Schonbrun, J., &amp; Baker, D. (2006). Multipass membrane protein structure prediction using Rosetta. </w:t>
      </w:r>
      <w:r w:rsidRPr="008A375E">
        <w:rPr>
          <w:i/>
        </w:rPr>
        <w:t>Proteins</w:t>
      </w:r>
      <w:r w:rsidRPr="008A375E">
        <w:t>,</w:t>
      </w:r>
      <w:r w:rsidRPr="008A375E">
        <w:rPr>
          <w:i/>
        </w:rPr>
        <w:t xml:space="preserve"> 62</w:t>
      </w:r>
      <w:r w:rsidRPr="008A375E">
        <w:t xml:space="preserve">(4), 1010-1025. </w:t>
      </w:r>
      <w:hyperlink r:id="rId50" w:history="1">
        <w:r w:rsidRPr="008A375E">
          <w:rPr>
            <w:rStyle w:val="Hyperlink"/>
          </w:rPr>
          <w:t>https://doi.org/10.1002/prot.20817</w:t>
        </w:r>
      </w:hyperlink>
      <w:r w:rsidRPr="008A375E">
        <w:t xml:space="preserve"> </w:t>
      </w:r>
    </w:p>
    <w:p w14:paraId="1ADD73C0" w14:textId="0623B1B2" w:rsidR="008A375E" w:rsidRPr="008A375E" w:rsidRDefault="008A375E" w:rsidP="008A375E">
      <w:pPr>
        <w:pStyle w:val="EndNoteBibliography"/>
        <w:spacing w:after="240"/>
      </w:pPr>
      <w:r w:rsidRPr="008A375E">
        <w:t xml:space="preserve">You, M., Li, E., Wimley, W. C., &amp; Hristova, K. (2005). Forster resonance energy transfer in liposomes: measurements of transmembrane helix dimerization in the native bilayer environment. </w:t>
      </w:r>
      <w:r w:rsidRPr="008A375E">
        <w:rPr>
          <w:i/>
        </w:rPr>
        <w:t>Anal Biochem</w:t>
      </w:r>
      <w:r w:rsidRPr="008A375E">
        <w:t>,</w:t>
      </w:r>
      <w:r w:rsidRPr="008A375E">
        <w:rPr>
          <w:i/>
        </w:rPr>
        <w:t xml:space="preserve"> 340</w:t>
      </w:r>
      <w:r w:rsidRPr="008A375E">
        <w:t xml:space="preserve">(1), 154-164. </w:t>
      </w:r>
      <w:hyperlink r:id="rId51" w:history="1">
        <w:r w:rsidRPr="008A375E">
          <w:rPr>
            <w:rStyle w:val="Hyperlink"/>
          </w:rPr>
          <w:t>https://doi.org/10.1016/j.ab.2005.01.035</w:t>
        </w:r>
      </w:hyperlink>
      <w:r w:rsidRPr="008A375E">
        <w:t xml:space="preserve"> </w:t>
      </w:r>
    </w:p>
    <w:p w14:paraId="54396970" w14:textId="351A36D0" w:rsidR="008A375E" w:rsidRPr="008A375E" w:rsidRDefault="008A375E" w:rsidP="008A375E">
      <w:pPr>
        <w:pStyle w:val="EndNoteBibliography"/>
      </w:pPr>
      <w:r w:rsidRPr="008A375E">
        <w:t xml:space="preserve">Zhou, F. X., Merianos, H. J., Brunger, A. T., &amp; Engelman, D. M. (2001). Polar residues drive association of polyleucine transmembrane helices. </w:t>
      </w:r>
      <w:r w:rsidRPr="008A375E">
        <w:rPr>
          <w:i/>
        </w:rPr>
        <w:t>Proc Natl Acad Sci U S A</w:t>
      </w:r>
      <w:r w:rsidRPr="008A375E">
        <w:t>,</w:t>
      </w:r>
      <w:r w:rsidRPr="008A375E">
        <w:rPr>
          <w:i/>
        </w:rPr>
        <w:t xml:space="preserve"> 98</w:t>
      </w:r>
      <w:r w:rsidRPr="008A375E">
        <w:t xml:space="preserve">(5), 2250-2255. </w:t>
      </w:r>
      <w:hyperlink r:id="rId52" w:history="1">
        <w:r w:rsidRPr="008A375E">
          <w:rPr>
            <w:rStyle w:val="Hyperlink"/>
          </w:rPr>
          <w:t>https://doi.org/10.1073/pnas.041593698</w:t>
        </w:r>
      </w:hyperlink>
      <w:r w:rsidRPr="008A375E">
        <w:t xml:space="preserve"> </w:t>
      </w:r>
    </w:p>
    <w:p w14:paraId="0ED889FC" w14:textId="06DC807A" w:rsidR="00E753CC" w:rsidRDefault="005F59FE" w:rsidP="000465A3">
      <w:pPr>
        <w:jc w:val="both"/>
      </w:pPr>
      <w:r>
        <w:fldChar w:fldCharType="end"/>
      </w:r>
    </w:p>
    <w:sectPr w:rsidR="00E753CC">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0FB07" w14:textId="77777777" w:rsidR="00400C41" w:rsidRDefault="00400C41" w:rsidP="005F7808">
      <w:pPr>
        <w:spacing w:after="0" w:line="240" w:lineRule="auto"/>
      </w:pPr>
      <w:r>
        <w:separator/>
      </w:r>
    </w:p>
  </w:endnote>
  <w:endnote w:type="continuationSeparator" w:id="0">
    <w:p w14:paraId="76023B0B" w14:textId="77777777" w:rsidR="00400C41" w:rsidRDefault="00400C41"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EACC" w14:textId="77777777" w:rsidR="00400C41" w:rsidRDefault="00400C41" w:rsidP="005F7808">
      <w:pPr>
        <w:spacing w:after="0" w:line="240" w:lineRule="auto"/>
      </w:pPr>
      <w:r>
        <w:separator/>
      </w:r>
    </w:p>
  </w:footnote>
  <w:footnote w:type="continuationSeparator" w:id="0">
    <w:p w14:paraId="3EA11544" w14:textId="77777777" w:rsidR="00400C41" w:rsidRDefault="00400C41"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ENLayout&gt;"/>
    <w:docVar w:name="EN.Libraries" w:val="&lt;Libraries&gt;&lt;/Libraries&gt;"/>
    <w:docVar w:name="EN.UseJSCitationFormat" w:val="False"/>
  </w:docVars>
  <w:rsids>
    <w:rsidRoot w:val="00E753CC"/>
    <w:rsid w:val="00007B37"/>
    <w:rsid w:val="00007C17"/>
    <w:rsid w:val="00007FBD"/>
    <w:rsid w:val="00013743"/>
    <w:rsid w:val="000465A3"/>
    <w:rsid w:val="000609C3"/>
    <w:rsid w:val="0008317E"/>
    <w:rsid w:val="00090CFA"/>
    <w:rsid w:val="000B1FDF"/>
    <w:rsid w:val="000C344F"/>
    <w:rsid w:val="000E0248"/>
    <w:rsid w:val="0010324C"/>
    <w:rsid w:val="001118EF"/>
    <w:rsid w:val="00113483"/>
    <w:rsid w:val="00156151"/>
    <w:rsid w:val="00171EA0"/>
    <w:rsid w:val="001A0D87"/>
    <w:rsid w:val="001C7E4B"/>
    <w:rsid w:val="001E2B58"/>
    <w:rsid w:val="001E38E5"/>
    <w:rsid w:val="00201AD1"/>
    <w:rsid w:val="00205731"/>
    <w:rsid w:val="002108AE"/>
    <w:rsid w:val="00216BE0"/>
    <w:rsid w:val="002226B0"/>
    <w:rsid w:val="002677EF"/>
    <w:rsid w:val="00276CA2"/>
    <w:rsid w:val="00280059"/>
    <w:rsid w:val="00281CB7"/>
    <w:rsid w:val="00292657"/>
    <w:rsid w:val="002927D1"/>
    <w:rsid w:val="002C2089"/>
    <w:rsid w:val="002D03A3"/>
    <w:rsid w:val="002E2CD7"/>
    <w:rsid w:val="002F3430"/>
    <w:rsid w:val="002F6C70"/>
    <w:rsid w:val="002F6E6E"/>
    <w:rsid w:val="003000B8"/>
    <w:rsid w:val="003006CE"/>
    <w:rsid w:val="00302A34"/>
    <w:rsid w:val="00372BA3"/>
    <w:rsid w:val="003A65F9"/>
    <w:rsid w:val="003A7342"/>
    <w:rsid w:val="003C36DC"/>
    <w:rsid w:val="003E7A91"/>
    <w:rsid w:val="00400C41"/>
    <w:rsid w:val="00401CD3"/>
    <w:rsid w:val="0041115B"/>
    <w:rsid w:val="00430A09"/>
    <w:rsid w:val="00456980"/>
    <w:rsid w:val="00456998"/>
    <w:rsid w:val="00484904"/>
    <w:rsid w:val="00487C97"/>
    <w:rsid w:val="00497B0E"/>
    <w:rsid w:val="004A59BC"/>
    <w:rsid w:val="004A5B9F"/>
    <w:rsid w:val="00532C1E"/>
    <w:rsid w:val="00534037"/>
    <w:rsid w:val="005412D5"/>
    <w:rsid w:val="0055630D"/>
    <w:rsid w:val="005650E9"/>
    <w:rsid w:val="0059076E"/>
    <w:rsid w:val="005A3824"/>
    <w:rsid w:val="005A71AF"/>
    <w:rsid w:val="005D0AAE"/>
    <w:rsid w:val="005E5AB9"/>
    <w:rsid w:val="005F0632"/>
    <w:rsid w:val="005F11B6"/>
    <w:rsid w:val="005F4AF6"/>
    <w:rsid w:val="005F59FE"/>
    <w:rsid w:val="005F7808"/>
    <w:rsid w:val="006012BC"/>
    <w:rsid w:val="00606C75"/>
    <w:rsid w:val="00626D2F"/>
    <w:rsid w:val="00634443"/>
    <w:rsid w:val="00636417"/>
    <w:rsid w:val="006714BD"/>
    <w:rsid w:val="00671D9A"/>
    <w:rsid w:val="0067500A"/>
    <w:rsid w:val="00687D1E"/>
    <w:rsid w:val="0072772B"/>
    <w:rsid w:val="00735D40"/>
    <w:rsid w:val="00767352"/>
    <w:rsid w:val="0077381D"/>
    <w:rsid w:val="0077543B"/>
    <w:rsid w:val="00796546"/>
    <w:rsid w:val="007B0323"/>
    <w:rsid w:val="007F2E6A"/>
    <w:rsid w:val="007F73FF"/>
    <w:rsid w:val="008037EC"/>
    <w:rsid w:val="00812BCC"/>
    <w:rsid w:val="0083510C"/>
    <w:rsid w:val="0087641C"/>
    <w:rsid w:val="00877988"/>
    <w:rsid w:val="008A375E"/>
    <w:rsid w:val="008B5AEE"/>
    <w:rsid w:val="008D109C"/>
    <w:rsid w:val="009122A1"/>
    <w:rsid w:val="00944AC8"/>
    <w:rsid w:val="00986600"/>
    <w:rsid w:val="009A6698"/>
    <w:rsid w:val="009B1D1A"/>
    <w:rsid w:val="009C59D2"/>
    <w:rsid w:val="009D79BC"/>
    <w:rsid w:val="009F7C4D"/>
    <w:rsid w:val="00A40E1A"/>
    <w:rsid w:val="00A64324"/>
    <w:rsid w:val="00A65BAA"/>
    <w:rsid w:val="00A77D7D"/>
    <w:rsid w:val="00A8408C"/>
    <w:rsid w:val="00A97CFF"/>
    <w:rsid w:val="00AB408C"/>
    <w:rsid w:val="00AC130A"/>
    <w:rsid w:val="00B1225B"/>
    <w:rsid w:val="00B13E9D"/>
    <w:rsid w:val="00B25E33"/>
    <w:rsid w:val="00B42357"/>
    <w:rsid w:val="00B532DA"/>
    <w:rsid w:val="00B74D29"/>
    <w:rsid w:val="00B86199"/>
    <w:rsid w:val="00B95382"/>
    <w:rsid w:val="00BA2953"/>
    <w:rsid w:val="00BD1796"/>
    <w:rsid w:val="00BD2198"/>
    <w:rsid w:val="00BE79C5"/>
    <w:rsid w:val="00BF39AA"/>
    <w:rsid w:val="00C071C0"/>
    <w:rsid w:val="00C11041"/>
    <w:rsid w:val="00C11E3B"/>
    <w:rsid w:val="00C12AA7"/>
    <w:rsid w:val="00C14051"/>
    <w:rsid w:val="00C448E8"/>
    <w:rsid w:val="00C66E62"/>
    <w:rsid w:val="00C73F85"/>
    <w:rsid w:val="00C857AB"/>
    <w:rsid w:val="00C9057D"/>
    <w:rsid w:val="00CA6130"/>
    <w:rsid w:val="00CD2630"/>
    <w:rsid w:val="00CD28BD"/>
    <w:rsid w:val="00CD7D18"/>
    <w:rsid w:val="00D03B15"/>
    <w:rsid w:val="00D06CE2"/>
    <w:rsid w:val="00D23D33"/>
    <w:rsid w:val="00D41941"/>
    <w:rsid w:val="00D56A2A"/>
    <w:rsid w:val="00D64B33"/>
    <w:rsid w:val="00D651FA"/>
    <w:rsid w:val="00D70110"/>
    <w:rsid w:val="00D71382"/>
    <w:rsid w:val="00D8426C"/>
    <w:rsid w:val="00DA15B9"/>
    <w:rsid w:val="00DB11CB"/>
    <w:rsid w:val="00DE20BC"/>
    <w:rsid w:val="00DF3DC6"/>
    <w:rsid w:val="00E011B8"/>
    <w:rsid w:val="00E019CE"/>
    <w:rsid w:val="00E06733"/>
    <w:rsid w:val="00E20156"/>
    <w:rsid w:val="00E2738B"/>
    <w:rsid w:val="00E753CC"/>
    <w:rsid w:val="00E77AE4"/>
    <w:rsid w:val="00EA1C4D"/>
    <w:rsid w:val="00EA472A"/>
    <w:rsid w:val="00EC03AD"/>
    <w:rsid w:val="00EC68D2"/>
    <w:rsid w:val="00EC7A58"/>
    <w:rsid w:val="00ED7418"/>
    <w:rsid w:val="00EF5A73"/>
    <w:rsid w:val="00F10344"/>
    <w:rsid w:val="00F10F1D"/>
    <w:rsid w:val="00F15760"/>
    <w:rsid w:val="00F17D2E"/>
    <w:rsid w:val="00F2074A"/>
    <w:rsid w:val="00F31957"/>
    <w:rsid w:val="00F45100"/>
    <w:rsid w:val="00F46295"/>
    <w:rsid w:val="00F50EAB"/>
    <w:rsid w:val="00F9006B"/>
    <w:rsid w:val="00F93E90"/>
    <w:rsid w:val="00FB6605"/>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8/nprot.2010.32" TargetMode="External"/><Relationship Id="rId18" Type="http://schemas.openxmlformats.org/officeDocument/2006/relationships/hyperlink" Target="https://doi.org/10.1006/jmbi.1997.1236" TargetMode="External"/><Relationship Id="rId26" Type="http://schemas.openxmlformats.org/officeDocument/2006/relationships/hyperlink" Target="https://doi.org/10.1002/jcc.22968" TargetMode="External"/><Relationship Id="rId39" Type="http://schemas.openxmlformats.org/officeDocument/2006/relationships/hyperlink" Target="https://doi.org/10.1371/journal.pcbi.1011171" TargetMode="External"/><Relationship Id="rId21" Type="http://schemas.openxmlformats.org/officeDocument/2006/relationships/hyperlink" Target="https://doi.org/10.1021/bi7008773" TargetMode="External"/><Relationship Id="rId34" Type="http://schemas.openxmlformats.org/officeDocument/2006/relationships/hyperlink" Target="https://doi.org/10.1038/s41592-022-01488-1" TargetMode="External"/><Relationship Id="rId42" Type="http://schemas.openxmlformats.org/officeDocument/2006/relationships/hyperlink" Target="https://doi.org/10.1074/jbc.M206287200" TargetMode="External"/><Relationship Id="rId47" Type="http://schemas.openxmlformats.org/officeDocument/2006/relationships/hyperlink" Target="https://doi.org/10.1146/annurev.biophys.28.1.319" TargetMode="External"/><Relationship Id="rId50" Type="http://schemas.openxmlformats.org/officeDocument/2006/relationships/hyperlink" Target="https://doi.org/10.1002/prot.20817"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bpj.2022.11.018" TargetMode="External"/><Relationship Id="rId29" Type="http://schemas.openxmlformats.org/officeDocument/2006/relationships/hyperlink" Target="https://doi.org/10.1186/gb-2002-3-10-research0054" TargetMode="External"/><Relationship Id="rId11" Type="http://schemas.openxmlformats.org/officeDocument/2006/relationships/hyperlink" Target="https://doi.org/10.1126/science.abj8754" TargetMode="External"/><Relationship Id="rId24" Type="http://schemas.openxmlformats.org/officeDocument/2006/relationships/hyperlink" Target="https://doi.org/10.1111/febs.15676" TargetMode="External"/><Relationship Id="rId32" Type="http://schemas.openxmlformats.org/officeDocument/2006/relationships/hyperlink" Target="https://doi.org/10.1021/acs.chemrev.8b00532" TargetMode="External"/><Relationship Id="rId37" Type="http://schemas.openxmlformats.org/officeDocument/2006/relationships/hyperlink" Target="https://doi.org/10.1021/bi00469a001" TargetMode="External"/><Relationship Id="rId40" Type="http://schemas.openxmlformats.org/officeDocument/2006/relationships/hyperlink" Target="https://doi.org/10.1073/pnas.96.3.863" TargetMode="External"/><Relationship Id="rId45" Type="http://schemas.openxmlformats.org/officeDocument/2006/relationships/hyperlink" Target="https://doi.org/10.1093/bioinformatics/btn221"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16/j.bbamem.2016.07.008" TargetMode="External"/><Relationship Id="rId19" Type="http://schemas.openxmlformats.org/officeDocument/2006/relationships/hyperlink" Target="https://doi.org/10.1073/pnas.251367498" TargetMode="External"/><Relationship Id="rId31" Type="http://schemas.openxmlformats.org/officeDocument/2006/relationships/hyperlink" Target="https://doi.org/10.1016/j.bpj.2017.12.029" TargetMode="External"/><Relationship Id="rId44" Type="http://schemas.openxmlformats.org/officeDocument/2006/relationships/hyperlink" Target="https://doi.org/10.1186/1471-2121-14-25" TargetMode="External"/><Relationship Id="rId52" Type="http://schemas.openxmlformats.org/officeDocument/2006/relationships/hyperlink" Target="https://doi.org/10.1073/pnas.041593698" TargetMode="External"/><Relationship Id="rId4" Type="http://schemas.openxmlformats.org/officeDocument/2006/relationships/settings" Target="settings.xml"/><Relationship Id="rId9" Type="http://schemas.openxmlformats.org/officeDocument/2006/relationships/hyperlink" Target="https://doi.org/10.1021/jacs.7b07505" TargetMode="External"/><Relationship Id="rId14" Type="http://schemas.openxmlformats.org/officeDocument/2006/relationships/hyperlink" Target="https://doi.org/10.1021/ja026939x" TargetMode="External"/><Relationship Id="rId22" Type="http://schemas.openxmlformats.org/officeDocument/2006/relationships/hyperlink" Target="https://doi.org/10.1038/s41586-021-03819-2" TargetMode="External"/><Relationship Id="rId27" Type="http://schemas.openxmlformats.org/officeDocument/2006/relationships/hyperlink" Target="https://doi.org/10.1038/nprot.2013.024" TargetMode="External"/><Relationship Id="rId30" Type="http://schemas.openxmlformats.org/officeDocument/2006/relationships/hyperlink" Target="https://doi.org/10.1016/j.jmb.2016.09.005" TargetMode="External"/><Relationship Id="rId35" Type="http://schemas.openxmlformats.org/officeDocument/2006/relationships/hyperlink" Target="https://doi.org/10.1073/pnas.1319944111" TargetMode="External"/><Relationship Id="rId43" Type="http://schemas.openxmlformats.org/officeDocument/2006/relationships/hyperlink" Target="https://doi.org/10.1085/jgp.201210873" TargetMode="External"/><Relationship Id="rId48" Type="http://schemas.openxmlformats.org/officeDocument/2006/relationships/hyperlink" Target="https://doi.org/10.1021/bi011161y" TargetMode="External"/><Relationship Id="rId8" Type="http://schemas.openxmlformats.org/officeDocument/2006/relationships/hyperlink" Target="https://doi.org/10.12703/r-01-0000020" TargetMode="External"/><Relationship Id="rId51" Type="http://schemas.openxmlformats.org/officeDocument/2006/relationships/hyperlink" Target="https://doi.org/10.1016/j.ab.2005.01.035" TargetMode="External"/><Relationship Id="rId3" Type="http://schemas.openxmlformats.org/officeDocument/2006/relationships/styles" Target="styles.xml"/><Relationship Id="rId12" Type="http://schemas.openxmlformats.org/officeDocument/2006/relationships/hyperlink" Target="https://doi.org/10.3748/wjg.v27.i24.3516" TargetMode="External"/><Relationship Id="rId17" Type="http://schemas.openxmlformats.org/officeDocument/2006/relationships/hyperlink" Target="https://doi.org/10.1006/jmbi.1999.3126" TargetMode="External"/><Relationship Id="rId25" Type="http://schemas.openxmlformats.org/officeDocument/2006/relationships/hyperlink" Target="https://doi.org/10.1093/bioinformatics/btw716" TargetMode="External"/><Relationship Id="rId33" Type="http://schemas.openxmlformats.org/officeDocument/2006/relationships/hyperlink" Target="https://doi.org/10.1182/bloodadvances.2023011611" TargetMode="External"/><Relationship Id="rId38" Type="http://schemas.openxmlformats.org/officeDocument/2006/relationships/hyperlink" Target="https://doi.org/10.1146/annurev.biochem.69.1.881" TargetMode="External"/><Relationship Id="rId46" Type="http://schemas.openxmlformats.org/officeDocument/2006/relationships/hyperlink" Target="https://doi.org/10.1073/pnas.0605878103" TargetMode="External"/><Relationship Id="rId20" Type="http://schemas.openxmlformats.org/officeDocument/2006/relationships/hyperlink" Target="https://doi.org/10.1007/978-1-0716-1394-8_9" TargetMode="External"/><Relationship Id="rId41" Type="http://schemas.openxmlformats.org/officeDocument/2006/relationships/hyperlink" Target="https://doi.org/10.1074/jbc.M01077020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j.jmb.2004.09.011" TargetMode="External"/><Relationship Id="rId23" Type="http://schemas.openxmlformats.org/officeDocument/2006/relationships/hyperlink" Target="https://doi.org/10.1021/acs.analchem.0c04342" TargetMode="External"/><Relationship Id="rId28" Type="http://schemas.openxmlformats.org/officeDocument/2006/relationships/hyperlink" Target="https://doi.org/10.1038/nsmb.3226" TargetMode="External"/><Relationship Id="rId36" Type="http://schemas.openxmlformats.org/officeDocument/2006/relationships/hyperlink" Target="https://doi.org/10.1021/ja303483k" TargetMode="External"/><Relationship Id="rId49" Type="http://schemas.openxmlformats.org/officeDocument/2006/relationships/hyperlink" Target="https://doi.org/10.1073/pnas.0602350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19</Pages>
  <Words>10893</Words>
  <Characters>62091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2024-04-04T03:42:00Z</dcterms:created>
  <dcterms:modified xsi:type="dcterms:W3CDTF">2024-04-05T21:33:00Z</dcterms:modified>
</cp:coreProperties>
</file>