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6AD03A5E" w14:textId="77777777" w:rsidR="00BE21A6" w:rsidRDefault="00BE21A6"/>
        <w:p w14:paraId="515C23A1" w14:textId="77777777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3F73FE" w14:textId="5BCD33E5" w:rsidR="00BE21A6" w:rsidRPr="00924161" w:rsidRDefault="00924161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924161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D51A9D9" w14:textId="3BE439EA" w:rsidR="00BE21A6" w:rsidRPr="00924161" w:rsidRDefault="0092416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924161"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>Especificacion de Requisitos de Software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0EDA3C1" w14:textId="77777777" w:rsidR="00BE21A6" w:rsidRPr="00924161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olor w:val="0F243E" w:themeColor="text2" w:themeShade="80"/>
                                        <w:szCs w:val="24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03F73FE" w14:textId="5BCD33E5" w:rsidR="00BE21A6" w:rsidRPr="00924161" w:rsidRDefault="00924161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924161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D51A9D9" w14:textId="3BE439EA" w:rsidR="00BE21A6" w:rsidRPr="00924161" w:rsidRDefault="0092416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924161"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>Especificacion de Requisitos de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0EDA3C1" w14:textId="77777777" w:rsidR="00BE21A6" w:rsidRPr="00924161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>
                                <w:rPr>
                                  <w:color w:val="0F243E" w:themeColor="text2" w:themeShade="80"/>
                                  <w:szCs w:val="24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20F580" w14:textId="0C8DA1E5" w:rsidR="00BE21A6" w:rsidRDefault="0092416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220F580" w14:textId="0C8DA1E5" w:rsidR="00BE21A6" w:rsidRDefault="0092416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56CFBE83" w14:textId="77777777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5E6F9C6E" w14:textId="639196C3" w:rsidR="006C23C7" w:rsidRDefault="00BE21A6">
          <w:pPr>
            <w:pStyle w:val="TDC1"/>
            <w:tabs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05207" w:history="1">
            <w:r w:rsidR="006C23C7" w:rsidRPr="00323C01">
              <w:rPr>
                <w:rStyle w:val="Hipervnculo"/>
                <w:noProof/>
              </w:rPr>
              <w:t>Introducció</w:t>
            </w:r>
            <w:r w:rsidR="006C23C7" w:rsidRPr="00323C01">
              <w:rPr>
                <w:rStyle w:val="Hipervnculo"/>
                <w:noProof/>
              </w:rPr>
              <w:t>n</w:t>
            </w:r>
            <w:r w:rsidR="006C23C7">
              <w:rPr>
                <w:noProof/>
                <w:webHidden/>
              </w:rPr>
              <w:tab/>
            </w:r>
            <w:r w:rsidR="006C23C7">
              <w:rPr>
                <w:noProof/>
                <w:webHidden/>
              </w:rPr>
              <w:fldChar w:fldCharType="begin"/>
            </w:r>
            <w:r w:rsidR="006C23C7">
              <w:rPr>
                <w:noProof/>
                <w:webHidden/>
              </w:rPr>
              <w:instrText xml:space="preserve"> PAGEREF _Toc231305207 \h </w:instrText>
            </w:r>
            <w:r w:rsidR="006C23C7">
              <w:rPr>
                <w:noProof/>
                <w:webHidden/>
              </w:rPr>
            </w:r>
            <w:r w:rsidR="006C23C7">
              <w:rPr>
                <w:noProof/>
                <w:webHidden/>
              </w:rPr>
              <w:fldChar w:fldCharType="separate"/>
            </w:r>
            <w:r w:rsidR="006C23C7">
              <w:rPr>
                <w:noProof/>
                <w:webHidden/>
              </w:rPr>
              <w:t>3</w:t>
            </w:r>
            <w:r w:rsidR="006C23C7">
              <w:rPr>
                <w:noProof/>
                <w:webHidden/>
              </w:rPr>
              <w:fldChar w:fldCharType="end"/>
            </w:r>
          </w:hyperlink>
        </w:p>
        <w:p w14:paraId="7AD11ECB" w14:textId="4E7DEE79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08" w:history="1">
            <w:r w:rsidRPr="00323C01">
              <w:rPr>
                <w:rStyle w:val="Hipervnculo"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5518" w14:textId="3AC00B39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09" w:history="1">
            <w:r w:rsidRPr="00323C01">
              <w:rPr>
                <w:rStyle w:val="Hipervnculo"/>
                <w:noProof/>
              </w:rPr>
              <w:t>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6398" w14:textId="39064D4E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0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En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8AF3" w14:textId="75793BB5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1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Fuera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3FC1" w14:textId="301FD31D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12" w:history="1">
            <w:r w:rsidRPr="00323C01">
              <w:rPr>
                <w:rStyle w:val="Hipervnculo"/>
                <w:noProof/>
              </w:rPr>
              <w:t>Visión General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6A0C9" w14:textId="2FAD0A87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3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1868" w14:textId="00DA96C6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4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425E" w14:textId="3A350DBD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5" w:history="1">
            <w:r w:rsidRPr="00323C01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Principios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0244" w14:textId="270B2F1B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16" w:history="1">
            <w:r w:rsidRPr="00323C01">
              <w:rPr>
                <w:rStyle w:val="Hipervnculo"/>
                <w:noProof/>
              </w:rPr>
              <w:t>Requisitos Funcionales del Núcleo NGAC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2B6AE" w14:textId="688EBA58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7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Gestión de nodos, tipos y jerarquías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1219" w14:textId="0F4A9B03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8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Gestión de roles, permisos y prohibiciones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F73D" w14:textId="1D5C4FAE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19" w:history="1">
            <w:r w:rsidRPr="00323C01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Menús, contexto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B4CE" w14:textId="5DFB2BC8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20" w:history="1">
            <w:r w:rsidRPr="00323C01">
              <w:rPr>
                <w:rStyle w:val="Hipervnculo"/>
                <w:noProof/>
              </w:rPr>
              <w:t>Requisitos Funcionales de Administración SAFI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F0DEA" w14:textId="247753AC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21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Usuarios y roles SAFI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A3FE" w14:textId="559D0917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22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Entidades, unidades y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4D3E" w14:textId="3A7DF9BC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23" w:history="1">
            <w:r w:rsidRPr="00323C01">
              <w:rPr>
                <w:rStyle w:val="Hipervnculo"/>
                <w:noProof/>
              </w:rPr>
              <w:t>Requisitos Funcionales de Interfaz y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3B09" w14:textId="4136A671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24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Capacidades del frontend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973E" w14:textId="499F5E0C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25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Registro y soporte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1098" w14:textId="369CBAAA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26" w:history="1">
            <w:r w:rsidRPr="00323C01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86C9" w14:textId="01862C82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27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Rendimiento y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B89E" w14:textId="4FB801A0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28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Seguridad, auditoría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58F1" w14:textId="20381CFD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29" w:history="1">
            <w:r w:rsidRPr="00323C01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Mantenibilidad 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03B2" w14:textId="204101B4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30" w:history="1">
            <w:r w:rsidRPr="00323C01">
              <w:rPr>
                <w:rStyle w:val="Hipervnculo"/>
                <w:noProof/>
              </w:rPr>
              <w:t>Reglas de Negocio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9DF4" w14:textId="6DC385DA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31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6EC2" w14:textId="7FEFDEAB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32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Restricciones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8EF80" w14:textId="5DACF76D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33" w:history="1">
            <w:r w:rsidRPr="00323C01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8F856" w14:textId="536A2A62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34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Criterios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D83B" w14:textId="4024DBF9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35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Criterios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12DE" w14:textId="657192AF" w:rsidR="006C23C7" w:rsidRDefault="006C23C7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305236" w:history="1">
            <w:r w:rsidRPr="00323C01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Escenarios críticos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BAC4" w14:textId="37AADCE8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37" w:history="1">
            <w:r w:rsidRPr="00323C01">
              <w:rPr>
                <w:rStyle w:val="Hipervnculo"/>
                <w:noProof/>
              </w:rPr>
              <w:t>Supuestos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4F586" w14:textId="08175373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38" w:history="1">
            <w:r w:rsidRPr="00323C01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0D7D" w14:textId="6615ECA3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39" w:history="1">
            <w:r w:rsidRPr="00323C01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Términos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5F54" w14:textId="6D2E1AE2" w:rsidR="006C23C7" w:rsidRDefault="006C23C7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305240" w:history="1">
            <w:r w:rsidRPr="00323C0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323C01">
              <w:rPr>
                <w:rStyle w:val="Hipervnculo"/>
                <w:noProof/>
              </w:rPr>
              <w:t>Convenciones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216F" w14:textId="181B9639" w:rsidR="006C23C7" w:rsidRDefault="006C23C7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305241" w:history="1">
            <w:r w:rsidRPr="00323C01">
              <w:rPr>
                <w:rStyle w:val="Hipervnculo"/>
                <w:noProof/>
              </w:rPr>
              <w:t>Ficha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_Toc231305241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9E6C" w14:textId="6FDB8C58" w:rsidR="00BE21A6" w:rsidRDefault="00BE21A6">
          <w:r>
            <w:rPr>
              <w:b/>
              <w:bCs/>
              <w:lang w:val="es-MX"/>
            </w:rPr>
            <w:fldChar w:fldCharType="end"/>
          </w:r>
        </w:p>
      </w:sdtContent>
    </w:sdt>
    <w:p w14:paraId="16E69896" w14:textId="77777777" w:rsidR="00BE21A6" w:rsidRDefault="00BE21A6">
      <w:pPr>
        <w:spacing w:after="200" w:line="276" w:lineRule="auto"/>
        <w:jc w:val="left"/>
      </w:pPr>
      <w:r>
        <w:br w:type="page"/>
      </w:r>
    </w:p>
    <w:p w14:paraId="27787601" w14:textId="77777777" w:rsidR="00606832" w:rsidRPr="00815BE3" w:rsidRDefault="00606832" w:rsidP="00815BE3"/>
    <w:p w14:paraId="42E9164A" w14:textId="77777777" w:rsidR="00D94F5E" w:rsidRDefault="00000000">
      <w:pPr>
        <w:pStyle w:val="Ttulo1"/>
      </w:pPr>
      <w:bookmarkStart w:id="0" w:name="_Toc231305207"/>
      <w:r>
        <w:t>Introducción</w:t>
      </w:r>
      <w:bookmarkEnd w:id="0"/>
    </w:p>
    <w:p w14:paraId="7F96BE16" w14:textId="77777777" w:rsidR="006C23C7" w:rsidRDefault="006C23C7" w:rsidP="006C23C7"/>
    <w:p w14:paraId="65B9F112" w14:textId="77777777" w:rsidR="006C23C7" w:rsidRDefault="006C23C7" w:rsidP="006C23C7">
      <w:pPr>
        <w:pStyle w:val="Textoindependiente"/>
      </w:pPr>
      <w:r>
        <w:t>La presente Especificación de Requisitos de Software define el comportamiento esperado, las capacidades observables, las restricciones técnicas y las condiciones mínimas de calidad del sistema SAFI-NGAC a partir de la implementación real encontrada en el repositorio. El documento consolida requisitos funcionales y no funcionales sobre la solución activa, sin asumir componentes móviles ni dependencias ajenas al ecosistema web y de servicios existente.</w:t>
      </w:r>
    </w:p>
    <w:p w14:paraId="29623D32" w14:textId="77777777" w:rsidR="006C23C7" w:rsidRDefault="006C23C7" w:rsidP="006C23C7">
      <w:pPr>
        <w:pStyle w:val="Textoindependiente"/>
      </w:pPr>
      <w:r>
        <w:t xml:space="preserve">El objetivo del documento es fijar una línea base verificable para evolución, pruebas, control de cambios y trazabilidad. La especificación se construye por ingeniería inversa sobre </w:t>
      </w:r>
      <w:proofErr w:type="spellStart"/>
      <w:r>
        <w:t>frontend</w:t>
      </w:r>
      <w:proofErr w:type="spellEnd"/>
      <w:r>
        <w:t xml:space="preserve"> Angular, </w:t>
      </w:r>
      <w:proofErr w:type="spellStart"/>
      <w:r>
        <w:t>gateway</w:t>
      </w:r>
      <w:proofErr w:type="spellEnd"/>
      <w:r>
        <w:t xml:space="preserve"> Node.js, </w:t>
      </w:r>
      <w:proofErr w:type="spellStart"/>
      <w:r>
        <w:t>backend</w:t>
      </w:r>
      <w:proofErr w:type="spellEnd"/>
      <w:r>
        <w:t xml:space="preserve"> administrativo en TypeScript, servicio NGAC Auth y base de datos Oracle.</w:t>
      </w:r>
    </w:p>
    <w:p w14:paraId="11BB9E70" w14:textId="77777777" w:rsidR="006C23C7" w:rsidRPr="006C23C7" w:rsidRDefault="006C23C7" w:rsidP="006C23C7"/>
    <w:p w14:paraId="54501F85" w14:textId="77777777" w:rsidR="00924161" w:rsidRPr="00924161" w:rsidRDefault="00924161" w:rsidP="00924161"/>
    <w:p w14:paraId="0308F76B" w14:textId="77777777" w:rsidR="00D94F5E" w:rsidRDefault="00000000">
      <w:pPr>
        <w:jc w:val="center"/>
      </w:pPr>
      <w:r>
        <w:rPr>
          <w:noProof/>
        </w:rPr>
        <w:drawing>
          <wp:inline distT="0" distB="0" distL="0" distR="0" wp14:anchorId="1EFEF6D8" wp14:editId="365072DE">
            <wp:extent cx="5760000" cy="3213852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o_4_mapa_requisi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71E1" w14:textId="77777777" w:rsidR="00D94F5E" w:rsidRDefault="00000000">
      <w:pPr>
        <w:pStyle w:val="Descripcin"/>
        <w:jc w:val="center"/>
      </w:pPr>
      <w:r>
        <w:t>Mapa consolidado de requisitos del Documento 4</w:t>
      </w:r>
    </w:p>
    <w:p w14:paraId="01058C73" w14:textId="77777777" w:rsidR="00D94F5E" w:rsidRDefault="00000000">
      <w:r>
        <w:br w:type="page"/>
      </w:r>
    </w:p>
    <w:p w14:paraId="16FF86A7" w14:textId="77777777" w:rsidR="00D94F5E" w:rsidRDefault="00000000">
      <w:pPr>
        <w:pStyle w:val="Ttulo1"/>
      </w:pPr>
      <w:bookmarkStart w:id="1" w:name="_Toc231305209"/>
      <w:r>
        <w:lastRenderedPageBreak/>
        <w:t>Alcance del Sistema</w:t>
      </w:r>
      <w:bookmarkEnd w:id="1"/>
    </w:p>
    <w:p w14:paraId="4527878F" w14:textId="77777777" w:rsidR="00924161" w:rsidRPr="00924161" w:rsidRDefault="00924161" w:rsidP="00924161"/>
    <w:p w14:paraId="63DD7687" w14:textId="77777777" w:rsidR="00D94F5E" w:rsidRDefault="00000000">
      <w:pPr>
        <w:pStyle w:val="Ttulo2"/>
      </w:pPr>
      <w:bookmarkStart w:id="2" w:name="_Toc231305210"/>
      <w:r>
        <w:t>En alcance</w:t>
      </w:r>
      <w:bookmarkEnd w:id="2"/>
    </w:p>
    <w:p w14:paraId="3420D676" w14:textId="77777777" w:rsidR="00924161" w:rsidRPr="00924161" w:rsidRDefault="00924161" w:rsidP="00924161"/>
    <w:p w14:paraId="42190C48" w14:textId="77777777" w:rsidR="00D94F5E" w:rsidRDefault="00000000">
      <w:pPr>
        <w:pStyle w:val="Listaconvietas"/>
      </w:pPr>
      <w:r>
        <w:t>Gestión de nodos, tipos de nodo, enlaces jerárquicos, políticas, roles, permisos y prohibiciones bajo el modelo NGAC.</w:t>
      </w:r>
    </w:p>
    <w:p w14:paraId="55F90DEE" w14:textId="77777777" w:rsidR="00D94F5E" w:rsidRDefault="00000000">
      <w:pPr>
        <w:pStyle w:val="Listaconvietas"/>
      </w:pPr>
      <w:r>
        <w:t>Gestión administrativa de usuarios, entidades, unidades y módulos SAFI.</w:t>
      </w:r>
    </w:p>
    <w:p w14:paraId="4E985341" w14:textId="77777777" w:rsidR="00D94F5E" w:rsidRDefault="00000000">
      <w:pPr>
        <w:pStyle w:val="Listaconvietas"/>
      </w:pPr>
      <w:r>
        <w:t>Generación de menú dinámico y consulta contextual de accesos por medio del gateway y servicios backend.</w:t>
      </w:r>
    </w:p>
    <w:p w14:paraId="44BEBEC1" w14:textId="77777777" w:rsidR="00D94F5E" w:rsidRDefault="00000000">
      <w:pPr>
        <w:pStyle w:val="Listaconvietas"/>
      </w:pPr>
      <w:r>
        <w:t>Visualización administrativa mediante frontend web Angular para operación, análisis y mantenimiento.</w:t>
      </w:r>
    </w:p>
    <w:p w14:paraId="64A8B94B" w14:textId="77777777" w:rsidR="00D94F5E" w:rsidRDefault="00000000">
      <w:pPr>
        <w:pStyle w:val="Listaconvietas"/>
      </w:pPr>
      <w:r>
        <w:t>Persistencia y ejecución de lógica de seguridad y administración sobre Oracle.</w:t>
      </w:r>
    </w:p>
    <w:p w14:paraId="4FA6286C" w14:textId="77777777" w:rsidR="00924161" w:rsidRDefault="00924161" w:rsidP="00924161">
      <w:pPr>
        <w:pStyle w:val="Listaconvietas"/>
        <w:numPr>
          <w:ilvl w:val="0"/>
          <w:numId w:val="0"/>
        </w:numPr>
      </w:pPr>
    </w:p>
    <w:p w14:paraId="37D96184" w14:textId="77777777" w:rsidR="00D94F5E" w:rsidRDefault="00000000">
      <w:pPr>
        <w:pStyle w:val="Ttulo2"/>
      </w:pPr>
      <w:bookmarkStart w:id="3" w:name="_Toc231305211"/>
      <w:r>
        <w:t>Fuera de alcance</w:t>
      </w:r>
      <w:bookmarkEnd w:id="3"/>
    </w:p>
    <w:p w14:paraId="512E94BA" w14:textId="77777777" w:rsidR="00924161" w:rsidRPr="00924161" w:rsidRDefault="00924161" w:rsidP="00924161"/>
    <w:p w14:paraId="297ED4AE" w14:textId="77777777" w:rsidR="00D94F5E" w:rsidRDefault="00000000">
      <w:pPr>
        <w:pStyle w:val="Listaconvietas"/>
      </w:pPr>
      <w:r>
        <w:t>Aplicación móvil, sincronización offline o flujos nativos para dispositivos móviles.</w:t>
      </w:r>
    </w:p>
    <w:p w14:paraId="01B1D4E2" w14:textId="77777777" w:rsidR="00D94F5E" w:rsidRDefault="00000000">
      <w:pPr>
        <w:pStyle w:val="Listaconvietas"/>
      </w:pPr>
      <w:r>
        <w:t>Sustitución de Oracle por otro motor de base de datos en esta versión documental.</w:t>
      </w:r>
    </w:p>
    <w:p w14:paraId="1E408206" w14:textId="77777777" w:rsidR="00D94F5E" w:rsidRDefault="00000000">
      <w:pPr>
        <w:pStyle w:val="Listaconvietas"/>
      </w:pPr>
      <w:r>
        <w:t>Rediseño completo del modelo NGAC o reemplazo del gateway por otra plataforma.</w:t>
      </w:r>
    </w:p>
    <w:p w14:paraId="2BC8E232" w14:textId="77777777" w:rsidR="00D94F5E" w:rsidRDefault="00000000">
      <w:pPr>
        <w:pStyle w:val="Listaconvietas"/>
      </w:pPr>
      <w:r>
        <w:t>Integración de autenticación corporativa no observable en el repositorio actual.</w:t>
      </w:r>
    </w:p>
    <w:p w14:paraId="14CBCD6F" w14:textId="77777777" w:rsidR="00924161" w:rsidRDefault="00924161">
      <w:pPr>
        <w:spacing w:after="200" w:line="276" w:lineRule="auto"/>
        <w:jc w:val="left"/>
        <w:rPr>
          <w:rFonts w:eastAsiaTheme="majorEastAsia" w:cstheme="majorBidi"/>
          <w:b/>
          <w:bCs/>
          <w:color w:val="0F243E" w:themeColor="text2" w:themeShade="80"/>
          <w:sz w:val="40"/>
          <w:szCs w:val="28"/>
        </w:rPr>
      </w:pPr>
      <w:r>
        <w:br w:type="page"/>
      </w:r>
    </w:p>
    <w:p w14:paraId="549A639E" w14:textId="030C9564" w:rsidR="00D94F5E" w:rsidRDefault="00000000">
      <w:pPr>
        <w:pStyle w:val="Ttulo1"/>
      </w:pPr>
      <w:bookmarkStart w:id="4" w:name="_Toc231305212"/>
      <w:r>
        <w:lastRenderedPageBreak/>
        <w:t>Visión General de la Solución</w:t>
      </w:r>
      <w:bookmarkEnd w:id="4"/>
    </w:p>
    <w:p w14:paraId="10550E8B" w14:textId="77777777" w:rsidR="00924161" w:rsidRPr="00924161" w:rsidRDefault="00924161" w:rsidP="00924161"/>
    <w:p w14:paraId="41EC7ADE" w14:textId="77777777" w:rsidR="00D94F5E" w:rsidRDefault="00000000" w:rsidP="00924161">
      <w:pPr>
        <w:pStyle w:val="Ttulo2"/>
        <w:numPr>
          <w:ilvl w:val="0"/>
          <w:numId w:val="11"/>
        </w:numPr>
      </w:pPr>
      <w:bookmarkStart w:id="5" w:name="_Toc231305213"/>
      <w:r>
        <w:t>Componentes principales</w:t>
      </w:r>
      <w:bookmarkEnd w:id="5"/>
    </w:p>
    <w:p w14:paraId="3056AD06" w14:textId="77777777" w:rsidR="00924161" w:rsidRPr="00924161" w:rsidRDefault="00924161" w:rsidP="00924161"/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1"/>
      </w:tblGrid>
      <w:tr w:rsidR="00D94F5E" w:rsidRPr="00924161" w14:paraId="0D0C0DE6" w14:textId="77777777" w:rsidTr="00924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3261A7" w14:textId="77777777" w:rsidR="00D94F5E" w:rsidRPr="00924161" w:rsidRDefault="00000000">
            <w:pPr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Componente</w:t>
            </w:r>
          </w:p>
        </w:tc>
        <w:tc>
          <w:tcPr>
            <w:tcW w:w="3135" w:type="dxa"/>
          </w:tcPr>
          <w:p w14:paraId="2FD916B1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Responsabilidad principal</w:t>
            </w:r>
          </w:p>
        </w:tc>
        <w:tc>
          <w:tcPr>
            <w:tcW w:w="3135" w:type="dxa"/>
          </w:tcPr>
          <w:p w14:paraId="364841AB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Tecnología observable</w:t>
            </w:r>
          </w:p>
        </w:tc>
      </w:tr>
      <w:tr w:rsidR="00D94F5E" w14:paraId="6C2A3BE2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7DDCB1" w14:textId="77777777" w:rsidR="00D94F5E" w:rsidRDefault="00000000">
            <w:r>
              <w:rPr>
                <w:b w:val="0"/>
              </w:rPr>
              <w:t>Frontend administrativo</w:t>
            </w:r>
          </w:p>
        </w:tc>
        <w:tc>
          <w:tcPr>
            <w:tcW w:w="3135" w:type="dxa"/>
          </w:tcPr>
          <w:p w14:paraId="51882540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Presentación, operación de catálogos, matrices y constructores visuales</w:t>
            </w:r>
          </w:p>
        </w:tc>
        <w:tc>
          <w:tcPr>
            <w:tcW w:w="3135" w:type="dxa"/>
          </w:tcPr>
          <w:p w14:paraId="6F09F5DE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</w:t>
            </w:r>
          </w:p>
        </w:tc>
      </w:tr>
      <w:tr w:rsidR="00D94F5E" w14:paraId="0C8131E6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483F38" w14:textId="77777777" w:rsidR="00D94F5E" w:rsidRDefault="00000000">
            <w:r>
              <w:rPr>
                <w:b w:val="0"/>
              </w:rPr>
              <w:t>Gateway</w:t>
            </w:r>
          </w:p>
        </w:tc>
        <w:tc>
          <w:tcPr>
            <w:tcW w:w="3135" w:type="dxa"/>
          </w:tcPr>
          <w:p w14:paraId="0DAE1366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Punto de entrada y enrutamiento hacia servicios internos</w:t>
            </w:r>
          </w:p>
        </w:tc>
        <w:tc>
          <w:tcPr>
            <w:tcW w:w="3135" w:type="dxa"/>
          </w:tcPr>
          <w:p w14:paraId="6A2AF18A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 + Express</w:t>
            </w:r>
          </w:p>
        </w:tc>
      </w:tr>
      <w:tr w:rsidR="00D94F5E" w14:paraId="374B596B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63F435" w14:textId="77777777" w:rsidR="00D94F5E" w:rsidRDefault="00000000">
            <w:r>
              <w:rPr>
                <w:b w:val="0"/>
              </w:rPr>
              <w:t>Backend administrativo</w:t>
            </w:r>
          </w:p>
        </w:tc>
        <w:tc>
          <w:tcPr>
            <w:tcW w:w="3135" w:type="dxa"/>
          </w:tcPr>
          <w:p w14:paraId="3C9C832D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nodos, permisos, roles, usuarios y catálogos SAFI</w:t>
            </w:r>
          </w:p>
        </w:tc>
        <w:tc>
          <w:tcPr>
            <w:tcW w:w="3135" w:type="dxa"/>
          </w:tcPr>
          <w:p w14:paraId="5B611ABB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+ Express + TypeScript</w:t>
            </w:r>
          </w:p>
        </w:tc>
      </w:tr>
      <w:tr w:rsidR="00D94F5E" w14:paraId="628E8AFB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0B21D69" w14:textId="77777777" w:rsidR="00D94F5E" w:rsidRDefault="00000000">
            <w:r>
              <w:rPr>
                <w:b w:val="0"/>
              </w:rPr>
              <w:t>Servicio NGAC Auth</w:t>
            </w:r>
          </w:p>
        </w:tc>
        <w:tc>
          <w:tcPr>
            <w:tcW w:w="3135" w:type="dxa"/>
          </w:tcPr>
          <w:p w14:paraId="2C1F202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Resolución de menús y validaciones de acceso ligadas a Oracle</w:t>
            </w:r>
          </w:p>
        </w:tc>
        <w:tc>
          <w:tcPr>
            <w:tcW w:w="3135" w:type="dxa"/>
          </w:tcPr>
          <w:p w14:paraId="41227926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 + Express</w:t>
            </w:r>
          </w:p>
        </w:tc>
      </w:tr>
      <w:tr w:rsidR="00D94F5E" w14:paraId="5E41D153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76B9C5" w14:textId="77777777" w:rsidR="00D94F5E" w:rsidRDefault="00000000">
            <w:r>
              <w:rPr>
                <w:b w:val="0"/>
              </w:rPr>
              <w:t>Base de datos</w:t>
            </w:r>
          </w:p>
        </w:tc>
        <w:tc>
          <w:tcPr>
            <w:tcW w:w="3135" w:type="dxa"/>
          </w:tcPr>
          <w:p w14:paraId="12C17457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Persistencia del modelo NGAC, catálogos SAFI y soporte procedural</w:t>
            </w:r>
          </w:p>
        </w:tc>
        <w:tc>
          <w:tcPr>
            <w:tcW w:w="3135" w:type="dxa"/>
          </w:tcPr>
          <w:p w14:paraId="2298E2CF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Oracle</w:t>
            </w:r>
          </w:p>
        </w:tc>
      </w:tr>
    </w:tbl>
    <w:p w14:paraId="1E084ADA" w14:textId="77777777" w:rsidR="00D94F5E" w:rsidRDefault="00000000">
      <w:pPr>
        <w:pStyle w:val="Descripcin"/>
        <w:jc w:val="center"/>
      </w:pPr>
      <w:r>
        <w:t>Tabla 1. Elemento estructurado de la Especificacion de Requisitos</w:t>
      </w:r>
    </w:p>
    <w:p w14:paraId="3F2C3DAD" w14:textId="77777777" w:rsidR="00D94F5E" w:rsidRDefault="00D94F5E" w:rsidP="006C23C7">
      <w:pPr>
        <w:pStyle w:val="Textoindependiente"/>
      </w:pPr>
    </w:p>
    <w:p w14:paraId="1F46DD55" w14:textId="77777777" w:rsidR="00D94F5E" w:rsidRDefault="00000000">
      <w:pPr>
        <w:pStyle w:val="Ttulo2"/>
      </w:pPr>
      <w:bookmarkStart w:id="6" w:name="_Toc231305214"/>
      <w:r>
        <w:t>Actores del sistema</w:t>
      </w:r>
      <w:bookmarkEnd w:id="6"/>
    </w:p>
    <w:p w14:paraId="2C9D6FD0" w14:textId="77777777" w:rsidR="00924161" w:rsidRPr="00924161" w:rsidRDefault="00924161" w:rsidP="00924161"/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132"/>
        <w:gridCol w:w="3131"/>
        <w:gridCol w:w="3131"/>
      </w:tblGrid>
      <w:tr w:rsidR="00D94F5E" w:rsidRPr="006C23C7" w14:paraId="29BFB00F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A5C44A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Actor</w:t>
            </w:r>
          </w:p>
        </w:tc>
        <w:tc>
          <w:tcPr>
            <w:tcW w:w="3135" w:type="dxa"/>
          </w:tcPr>
          <w:p w14:paraId="7E6856D8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Objetivo operativo</w:t>
            </w:r>
          </w:p>
        </w:tc>
        <w:tc>
          <w:tcPr>
            <w:tcW w:w="3135" w:type="dxa"/>
          </w:tcPr>
          <w:p w14:paraId="03D8A85D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Resultado esperado</w:t>
            </w:r>
          </w:p>
        </w:tc>
      </w:tr>
      <w:tr w:rsidR="00D94F5E" w14:paraId="4DCCED03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D1F2BC" w14:textId="77777777" w:rsidR="00D94F5E" w:rsidRDefault="00000000">
            <w:r>
              <w:rPr>
                <w:b w:val="0"/>
              </w:rPr>
              <w:t>Administrador de seguridad</w:t>
            </w:r>
          </w:p>
        </w:tc>
        <w:tc>
          <w:tcPr>
            <w:tcW w:w="3135" w:type="dxa"/>
          </w:tcPr>
          <w:p w14:paraId="4659F47B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políticas, nodos, permisos y prohibiciones</w:t>
            </w:r>
          </w:p>
        </w:tc>
        <w:tc>
          <w:tcPr>
            <w:tcW w:w="3135" w:type="dxa"/>
          </w:tcPr>
          <w:p w14:paraId="0404F8E4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Configuración consistente del modelo de acceso</w:t>
            </w:r>
          </w:p>
        </w:tc>
      </w:tr>
      <w:tr w:rsidR="00D94F5E" w14:paraId="269A74A0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9AD700B" w14:textId="77777777" w:rsidR="00D94F5E" w:rsidRDefault="00000000">
            <w:r>
              <w:rPr>
                <w:b w:val="0"/>
              </w:rPr>
              <w:t>Administrador SAFI</w:t>
            </w:r>
          </w:p>
        </w:tc>
        <w:tc>
          <w:tcPr>
            <w:tcW w:w="3135" w:type="dxa"/>
          </w:tcPr>
          <w:p w14:paraId="1DB03BAD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usuarios, entidades, unidades y módulos</w:t>
            </w:r>
          </w:p>
        </w:tc>
        <w:tc>
          <w:tcPr>
            <w:tcW w:w="3135" w:type="dxa"/>
          </w:tcPr>
          <w:p w14:paraId="0CEE21FC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Catálogos maestros vigentes y vinculados</w:t>
            </w:r>
          </w:p>
        </w:tc>
      </w:tr>
      <w:tr w:rsidR="00D94F5E" w14:paraId="11E22C8D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78DAD2" w14:textId="77777777" w:rsidR="00D94F5E" w:rsidRDefault="00000000">
            <w:r>
              <w:rPr>
                <w:b w:val="0"/>
              </w:rPr>
              <w:t>Operador autorizado</w:t>
            </w:r>
          </w:p>
        </w:tc>
        <w:tc>
          <w:tcPr>
            <w:tcW w:w="3135" w:type="dxa"/>
          </w:tcPr>
          <w:p w14:paraId="4D6F62B6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menús y ejecutar funciones habilitadas</w:t>
            </w:r>
          </w:p>
        </w:tc>
        <w:tc>
          <w:tcPr>
            <w:tcW w:w="3135" w:type="dxa"/>
          </w:tcPr>
          <w:p w14:paraId="452AB157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restringido según contexto y permisos</w:t>
            </w:r>
          </w:p>
        </w:tc>
      </w:tr>
      <w:tr w:rsidR="00D94F5E" w14:paraId="5A0FFA94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CD3DDD0" w14:textId="77777777" w:rsidR="00D94F5E" w:rsidRDefault="00000000">
            <w:r>
              <w:rPr>
                <w:b w:val="0"/>
              </w:rPr>
              <w:t>Servicio consumidor</w:t>
            </w:r>
          </w:p>
        </w:tc>
        <w:tc>
          <w:tcPr>
            <w:tcW w:w="3135" w:type="dxa"/>
          </w:tcPr>
          <w:p w14:paraId="56F13E11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Verificar acceso o recuperar menú contextual</w:t>
            </w:r>
          </w:p>
        </w:tc>
        <w:tc>
          <w:tcPr>
            <w:tcW w:w="3135" w:type="dxa"/>
          </w:tcPr>
          <w:p w14:paraId="7FE6F347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 REST coherente con la política activa</w:t>
            </w:r>
          </w:p>
        </w:tc>
      </w:tr>
    </w:tbl>
    <w:p w14:paraId="26D3AE51" w14:textId="21D3161F" w:rsidR="00924161" w:rsidRDefault="00000000" w:rsidP="00924161">
      <w:pPr>
        <w:pStyle w:val="Descripcin"/>
        <w:jc w:val="center"/>
        <w:rPr>
          <w:b w:val="0"/>
          <w:bCs w:val="0"/>
        </w:rPr>
      </w:pPr>
      <w:r>
        <w:t xml:space="preserve">Tabla 2. Elemento estructurado de la </w:t>
      </w:r>
      <w:proofErr w:type="spellStart"/>
      <w:r>
        <w:t>Especificacion</w:t>
      </w:r>
      <w:proofErr w:type="spellEnd"/>
      <w:r>
        <w:t xml:space="preserve"> de Requisitos</w:t>
      </w:r>
      <w:r w:rsidR="00924161">
        <w:br w:type="page"/>
      </w:r>
    </w:p>
    <w:p w14:paraId="6CE5AC55" w14:textId="77777777" w:rsidR="00D94F5E" w:rsidRDefault="00D94F5E">
      <w:pPr>
        <w:pStyle w:val="Descripcin"/>
        <w:jc w:val="center"/>
      </w:pPr>
    </w:p>
    <w:p w14:paraId="48889EA6" w14:textId="77777777" w:rsidR="00D94F5E" w:rsidRDefault="00000000">
      <w:pPr>
        <w:pStyle w:val="Ttulo2"/>
      </w:pPr>
      <w:bookmarkStart w:id="7" w:name="_Toc231305215"/>
      <w:r>
        <w:t>Principios funcionales</w:t>
      </w:r>
      <w:bookmarkEnd w:id="7"/>
    </w:p>
    <w:p w14:paraId="15475898" w14:textId="77777777" w:rsidR="00924161" w:rsidRPr="00924161" w:rsidRDefault="00924161" w:rsidP="00924161"/>
    <w:p w14:paraId="3C3B0ED6" w14:textId="77777777" w:rsidR="00D94F5E" w:rsidRDefault="00000000">
      <w:pPr>
        <w:pStyle w:val="Listaconvietas"/>
      </w:pPr>
      <w:r>
        <w:t>El gateway actúa como punto de exposición hacia clientes web.</w:t>
      </w:r>
    </w:p>
    <w:p w14:paraId="40B4FAFD" w14:textId="77777777" w:rsidR="00D94F5E" w:rsidRDefault="00000000">
      <w:pPr>
        <w:pStyle w:val="Listaconvietas"/>
      </w:pPr>
      <w:r>
        <w:t>La administración funcional se concentra en servicios HTTP y no en un cliente móvil.</w:t>
      </w:r>
    </w:p>
    <w:p w14:paraId="7A0D8E2E" w14:textId="77777777" w:rsidR="00D94F5E" w:rsidRDefault="00000000">
      <w:pPr>
        <w:pStyle w:val="Listaconvietas"/>
      </w:pPr>
      <w:r>
        <w:t>La autorización depende de estructuras jerárquicas y relaciones persistidas en Oracle.</w:t>
      </w:r>
    </w:p>
    <w:p w14:paraId="7514657B" w14:textId="3F45A9DA" w:rsidR="00924161" w:rsidRDefault="00000000">
      <w:pPr>
        <w:pStyle w:val="Listaconvietas"/>
      </w:pPr>
      <w:r>
        <w:t>La trazabilidad de requisitos debe poder relacionarse con módulos del frontend, endpoints y objetos de datos.</w:t>
      </w:r>
    </w:p>
    <w:p w14:paraId="6E91F5A5" w14:textId="77777777" w:rsidR="00924161" w:rsidRDefault="00924161">
      <w:pPr>
        <w:spacing w:after="200" w:line="276" w:lineRule="auto"/>
        <w:jc w:val="left"/>
      </w:pPr>
      <w:r>
        <w:br w:type="page"/>
      </w:r>
    </w:p>
    <w:p w14:paraId="2A8619BE" w14:textId="77777777" w:rsidR="00D94F5E" w:rsidRDefault="00000000">
      <w:pPr>
        <w:pStyle w:val="Ttulo1"/>
      </w:pPr>
      <w:bookmarkStart w:id="8" w:name="_Toc231305216"/>
      <w:r>
        <w:lastRenderedPageBreak/>
        <w:t>Requisitos Funcionales del Núcleo NGAC</w:t>
      </w:r>
      <w:bookmarkEnd w:id="8"/>
    </w:p>
    <w:p w14:paraId="6E871011" w14:textId="77777777" w:rsidR="00924161" w:rsidRPr="00924161" w:rsidRDefault="00924161" w:rsidP="00924161"/>
    <w:p w14:paraId="759663D0" w14:textId="77777777" w:rsidR="00D94F5E" w:rsidRDefault="00000000" w:rsidP="00924161">
      <w:pPr>
        <w:pStyle w:val="Ttulo2"/>
        <w:numPr>
          <w:ilvl w:val="0"/>
          <w:numId w:val="12"/>
        </w:numPr>
      </w:pPr>
      <w:bookmarkStart w:id="9" w:name="_Toc231305217"/>
      <w:r>
        <w:t>Gestión de nodos, tipos y jerarquías</w:t>
      </w:r>
      <w:bookmarkEnd w:id="9"/>
    </w:p>
    <w:p w14:paraId="29E9AF14" w14:textId="77777777" w:rsidR="00924161" w:rsidRPr="00924161" w:rsidRDefault="00924161" w:rsidP="00924161"/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111"/>
        <w:gridCol w:w="4152"/>
        <w:gridCol w:w="4131"/>
      </w:tblGrid>
      <w:tr w:rsidR="00D94F5E" w:rsidRPr="00924161" w14:paraId="601B9732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8021F1" w14:textId="77777777" w:rsidR="00D94F5E" w:rsidRPr="00924161" w:rsidRDefault="00000000">
            <w:pPr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3FA2EC4C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Requisito funcional</w:t>
            </w:r>
          </w:p>
        </w:tc>
        <w:tc>
          <w:tcPr>
            <w:tcW w:w="4253" w:type="dxa"/>
          </w:tcPr>
          <w:p w14:paraId="684FFFF7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Criterio verificable</w:t>
            </w:r>
          </w:p>
        </w:tc>
      </w:tr>
      <w:tr w:rsidR="00D94F5E" w14:paraId="0481157C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D844BA8" w14:textId="77777777" w:rsidR="00D94F5E" w:rsidRDefault="00000000">
            <w:r>
              <w:rPr>
                <w:b w:val="0"/>
              </w:rPr>
              <w:t>RF-001</w:t>
            </w:r>
          </w:p>
        </w:tc>
        <w:tc>
          <w:tcPr>
            <w:tcW w:w="4253" w:type="dxa"/>
          </w:tcPr>
          <w:p w14:paraId="7757347C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listar nodos de seguridad y negocio disponibles para administración.</w:t>
            </w:r>
          </w:p>
        </w:tc>
        <w:tc>
          <w:tcPr>
            <w:tcW w:w="4253" w:type="dxa"/>
          </w:tcPr>
          <w:p w14:paraId="67856BAF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backend expone consulta de nodos y el frontend permite explorarlos.</w:t>
            </w:r>
          </w:p>
        </w:tc>
      </w:tr>
      <w:tr w:rsidR="00D94F5E" w14:paraId="3F6C95ED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721E1A7" w14:textId="77777777" w:rsidR="00D94F5E" w:rsidRDefault="00000000">
            <w:r>
              <w:rPr>
                <w:b w:val="0"/>
              </w:rPr>
              <w:t>RF-002</w:t>
            </w:r>
          </w:p>
        </w:tc>
        <w:tc>
          <w:tcPr>
            <w:tcW w:w="4253" w:type="dxa"/>
          </w:tcPr>
          <w:p w14:paraId="19DAB8E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crear y actualizar nodos con su tipo correspondiente.</w:t>
            </w:r>
          </w:p>
        </w:tc>
        <w:tc>
          <w:tcPr>
            <w:tcW w:w="4253" w:type="dxa"/>
          </w:tcPr>
          <w:p w14:paraId="76F56690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Existe operación de alta o actualización y persistencia visible en consultas posteriores.</w:t>
            </w:r>
          </w:p>
        </w:tc>
      </w:tr>
      <w:tr w:rsidR="00D94F5E" w14:paraId="39A712AD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C0896D" w14:textId="77777777" w:rsidR="00D94F5E" w:rsidRDefault="00000000">
            <w:r>
              <w:rPr>
                <w:b w:val="0"/>
              </w:rPr>
              <w:t>RF-003</w:t>
            </w:r>
          </w:p>
        </w:tc>
        <w:tc>
          <w:tcPr>
            <w:tcW w:w="4253" w:type="dxa"/>
          </w:tcPr>
          <w:p w14:paraId="4C64FCC1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crear nodos y enlazarlos en una sola operación administrativa.</w:t>
            </w:r>
          </w:p>
        </w:tc>
        <w:tc>
          <w:tcPr>
            <w:tcW w:w="4253" w:type="dxa"/>
          </w:tcPr>
          <w:p w14:paraId="59415001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operación crea el nodo y lo integra a la jerarquía sin pasos manuales adicionales.</w:t>
            </w:r>
          </w:p>
        </w:tc>
      </w:tr>
      <w:tr w:rsidR="00D94F5E" w14:paraId="44793854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984484B" w14:textId="77777777" w:rsidR="00D94F5E" w:rsidRDefault="00000000">
            <w:r>
              <w:rPr>
                <w:b w:val="0"/>
              </w:rPr>
              <w:t>RF-004</w:t>
            </w:r>
          </w:p>
        </w:tc>
        <w:tc>
          <w:tcPr>
            <w:tcW w:w="4253" w:type="dxa"/>
          </w:tcPr>
          <w:p w14:paraId="42D65018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eliminar nodos cuando la regla de integridad lo permita.</w:t>
            </w:r>
          </w:p>
        </w:tc>
        <w:tc>
          <w:tcPr>
            <w:tcW w:w="4253" w:type="dxa"/>
          </w:tcPr>
          <w:p w14:paraId="32CB834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operación elimina el nodo o informa restricción operativa.</w:t>
            </w:r>
          </w:p>
        </w:tc>
      </w:tr>
      <w:tr w:rsidR="00D94F5E" w14:paraId="37DB3433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972C50E" w14:textId="77777777" w:rsidR="00D94F5E" w:rsidRDefault="00000000">
            <w:r>
              <w:rPr>
                <w:b w:val="0"/>
              </w:rPr>
              <w:t>RF-005</w:t>
            </w:r>
          </w:p>
        </w:tc>
        <w:tc>
          <w:tcPr>
            <w:tcW w:w="4253" w:type="dxa"/>
          </w:tcPr>
          <w:p w14:paraId="42FEA26C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administrar tipos de nodo para clasificar elementos del modelo NGAC.</w:t>
            </w:r>
          </w:p>
        </w:tc>
        <w:tc>
          <w:tcPr>
            <w:tcW w:w="4253" w:type="dxa"/>
          </w:tcPr>
          <w:p w14:paraId="3DA9D849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puede listar, crear y eliminar tipos de nodo.</w:t>
            </w:r>
          </w:p>
        </w:tc>
      </w:tr>
      <w:tr w:rsidR="00D94F5E" w14:paraId="26C97F25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F6E4D89" w14:textId="77777777" w:rsidR="00D94F5E" w:rsidRDefault="00000000">
            <w:r>
              <w:rPr>
                <w:b w:val="0"/>
              </w:rPr>
              <w:t>RF-006</w:t>
            </w:r>
          </w:p>
        </w:tc>
        <w:tc>
          <w:tcPr>
            <w:tcW w:w="4253" w:type="dxa"/>
          </w:tcPr>
          <w:p w14:paraId="75A165C5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enlazar nodos padre e hijo para construir jerarquías de acceso.</w:t>
            </w:r>
          </w:p>
        </w:tc>
        <w:tc>
          <w:tcPr>
            <w:tcW w:w="4253" w:type="dxa"/>
          </w:tcPr>
          <w:p w14:paraId="4BCA3113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relación queda registrada y es visible en la estructura del árbol.</w:t>
            </w:r>
          </w:p>
        </w:tc>
      </w:tr>
      <w:tr w:rsidR="00D94F5E" w14:paraId="4EF44FDD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1F6EBC" w14:textId="77777777" w:rsidR="00D94F5E" w:rsidRDefault="00000000">
            <w:r>
              <w:rPr>
                <w:b w:val="0"/>
              </w:rPr>
              <w:t>RF-007</w:t>
            </w:r>
          </w:p>
        </w:tc>
        <w:tc>
          <w:tcPr>
            <w:tcW w:w="4253" w:type="dxa"/>
          </w:tcPr>
          <w:p w14:paraId="1FE7CFEE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eliminar enlaces jerárquicos entre nodos cuando exista solicitud válida.</w:t>
            </w:r>
          </w:p>
        </w:tc>
        <w:tc>
          <w:tcPr>
            <w:tcW w:w="4253" w:type="dxa"/>
          </w:tcPr>
          <w:p w14:paraId="1B20A8B1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relación desaparece sin corromper el resto del árbol.</w:t>
            </w:r>
          </w:p>
        </w:tc>
      </w:tr>
    </w:tbl>
    <w:p w14:paraId="0DA8A8A8" w14:textId="77777777" w:rsidR="00D94F5E" w:rsidRDefault="00000000">
      <w:pPr>
        <w:pStyle w:val="Descripcin"/>
        <w:jc w:val="center"/>
      </w:pPr>
      <w:r>
        <w:t>Tabla 3. Elemento estructurado de la Especificacion de Requisitos</w:t>
      </w:r>
    </w:p>
    <w:p w14:paraId="1A5AE091" w14:textId="25467C83" w:rsidR="00924161" w:rsidRDefault="00924161">
      <w:pPr>
        <w:spacing w:after="200" w:line="276" w:lineRule="auto"/>
        <w:jc w:val="left"/>
      </w:pPr>
      <w:r>
        <w:br w:type="page"/>
      </w:r>
    </w:p>
    <w:p w14:paraId="2B65E29C" w14:textId="77777777" w:rsidR="00D94F5E" w:rsidRDefault="00000000">
      <w:pPr>
        <w:pStyle w:val="Ttulo2"/>
      </w:pPr>
      <w:bookmarkStart w:id="10" w:name="_Toc231305218"/>
      <w:r>
        <w:lastRenderedPageBreak/>
        <w:t>Gestión de roles, permisos y prohibiciones</w:t>
      </w:r>
      <w:bookmarkEnd w:id="10"/>
    </w:p>
    <w:p w14:paraId="7DF5F319" w14:textId="77777777" w:rsidR="00924161" w:rsidRPr="00924161" w:rsidRDefault="00924161" w:rsidP="00924161"/>
    <w:tbl>
      <w:tblPr>
        <w:tblStyle w:val="Tabladelista4-nfasis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253"/>
        <w:gridCol w:w="4253"/>
      </w:tblGrid>
      <w:tr w:rsidR="00D94F5E" w:rsidRPr="00924161" w14:paraId="164EB905" w14:textId="77777777" w:rsidTr="00924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EB33C88" w14:textId="77777777" w:rsidR="00D94F5E" w:rsidRPr="00924161" w:rsidRDefault="00000000">
            <w:pPr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3D2620A5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Requisito funcional</w:t>
            </w:r>
          </w:p>
        </w:tc>
        <w:tc>
          <w:tcPr>
            <w:tcW w:w="4253" w:type="dxa"/>
          </w:tcPr>
          <w:p w14:paraId="7ABF41DD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Criterio verificable</w:t>
            </w:r>
          </w:p>
        </w:tc>
      </w:tr>
      <w:tr w:rsidR="00D94F5E" w14:paraId="160787FB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1CA07F" w14:textId="77777777" w:rsidR="00D94F5E" w:rsidRDefault="00000000">
            <w:r>
              <w:rPr>
                <w:b w:val="0"/>
              </w:rPr>
              <w:t>RF-008</w:t>
            </w:r>
          </w:p>
        </w:tc>
        <w:tc>
          <w:tcPr>
            <w:tcW w:w="4253" w:type="dxa"/>
          </w:tcPr>
          <w:p w14:paraId="1646245F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listar roles disponibles y permitir su mantenimiento administrativo.</w:t>
            </w:r>
          </w:p>
        </w:tc>
        <w:tc>
          <w:tcPr>
            <w:tcW w:w="4253" w:type="dxa"/>
          </w:tcPr>
          <w:p w14:paraId="1BEE0A22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Existen operaciones de consulta, alta, modificación y baja de roles.</w:t>
            </w:r>
          </w:p>
        </w:tc>
      </w:tr>
      <w:tr w:rsidR="00D94F5E" w14:paraId="275AE08F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9F8628E" w14:textId="77777777" w:rsidR="00D94F5E" w:rsidRDefault="00000000">
            <w:r>
              <w:rPr>
                <w:b w:val="0"/>
              </w:rPr>
              <w:t>RF-009</w:t>
            </w:r>
          </w:p>
        </w:tc>
        <w:tc>
          <w:tcPr>
            <w:tcW w:w="4253" w:type="dxa"/>
          </w:tcPr>
          <w:p w14:paraId="08E9A82C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recuperar roles asociados a un nodo seleccionado.</w:t>
            </w:r>
          </w:p>
        </w:tc>
        <w:tc>
          <w:tcPr>
            <w:tcW w:w="4253" w:type="dxa"/>
          </w:tcPr>
          <w:p w14:paraId="06E55783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consulta por nodo devuelve roles relacionados.</w:t>
            </w:r>
          </w:p>
        </w:tc>
      </w:tr>
      <w:tr w:rsidR="00D94F5E" w14:paraId="1EBAFE32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465889E" w14:textId="77777777" w:rsidR="00D94F5E" w:rsidRDefault="00000000">
            <w:r>
              <w:rPr>
                <w:b w:val="0"/>
              </w:rPr>
              <w:t>RF-010</w:t>
            </w:r>
          </w:p>
        </w:tc>
        <w:tc>
          <w:tcPr>
            <w:tcW w:w="4253" w:type="dxa"/>
          </w:tcPr>
          <w:p w14:paraId="2636F7DB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registrar permisos sobre operaciones y objetos administrados.</w:t>
            </w:r>
          </w:p>
        </w:tc>
        <w:tc>
          <w:tcPr>
            <w:tcW w:w="4253" w:type="dxa"/>
          </w:tcPr>
          <w:p w14:paraId="25CF59F6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matriz o catálogo de permisos refleja la asignación realizada.</w:t>
            </w:r>
          </w:p>
        </w:tc>
      </w:tr>
      <w:tr w:rsidR="00D94F5E" w14:paraId="3A9546F7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B6971D" w14:textId="77777777" w:rsidR="00D94F5E" w:rsidRDefault="00000000">
            <w:r>
              <w:rPr>
                <w:b w:val="0"/>
              </w:rPr>
              <w:t>RF-011</w:t>
            </w:r>
          </w:p>
        </w:tc>
        <w:tc>
          <w:tcPr>
            <w:tcW w:w="4253" w:type="dxa"/>
          </w:tcPr>
          <w:p w14:paraId="25CFE9E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revocar permisos previamente otorgados.</w:t>
            </w:r>
          </w:p>
        </w:tc>
        <w:tc>
          <w:tcPr>
            <w:tcW w:w="4253" w:type="dxa"/>
          </w:tcPr>
          <w:p w14:paraId="344E4AB8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asignación deja de aparecer en las consultas de permisos.</w:t>
            </w:r>
          </w:p>
        </w:tc>
      </w:tr>
      <w:tr w:rsidR="00D94F5E" w14:paraId="718B4D8F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BD04E92" w14:textId="77777777" w:rsidR="00D94F5E" w:rsidRDefault="00000000">
            <w:r>
              <w:rPr>
                <w:b w:val="0"/>
              </w:rPr>
              <w:t>RF-012</w:t>
            </w:r>
          </w:p>
        </w:tc>
        <w:tc>
          <w:tcPr>
            <w:tcW w:w="4253" w:type="dxa"/>
          </w:tcPr>
          <w:p w14:paraId="5162EC8A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registrar prohibiciones explícitas cuando se requiera denegación operacional.</w:t>
            </w:r>
          </w:p>
        </w:tc>
        <w:tc>
          <w:tcPr>
            <w:tcW w:w="4253" w:type="dxa"/>
          </w:tcPr>
          <w:p w14:paraId="5B193822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política de denegación queda persistida y puede consultarse.</w:t>
            </w:r>
          </w:p>
        </w:tc>
      </w:tr>
      <w:tr w:rsidR="00D94F5E" w14:paraId="6D11DD32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2B65A8" w14:textId="77777777" w:rsidR="00D94F5E" w:rsidRDefault="00000000">
            <w:r>
              <w:rPr>
                <w:b w:val="0"/>
              </w:rPr>
              <w:t>RF-013</w:t>
            </w:r>
          </w:p>
        </w:tc>
        <w:tc>
          <w:tcPr>
            <w:tcW w:w="4253" w:type="dxa"/>
          </w:tcPr>
          <w:p w14:paraId="03E79781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revocar prohibiciones registradas.</w:t>
            </w:r>
          </w:p>
        </w:tc>
        <w:tc>
          <w:tcPr>
            <w:tcW w:w="4253" w:type="dxa"/>
          </w:tcPr>
          <w:p w14:paraId="66ABEF8D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prohibición deja de figurar en el listado correspondiente.</w:t>
            </w:r>
          </w:p>
        </w:tc>
      </w:tr>
      <w:tr w:rsidR="00D94F5E" w14:paraId="5AAFEA4C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15FB35C" w14:textId="77777777" w:rsidR="00D94F5E" w:rsidRDefault="00000000">
            <w:r>
              <w:rPr>
                <w:b w:val="0"/>
              </w:rPr>
              <w:t>RF-014</w:t>
            </w:r>
          </w:p>
        </w:tc>
        <w:tc>
          <w:tcPr>
            <w:tcW w:w="4253" w:type="dxa"/>
          </w:tcPr>
          <w:p w14:paraId="2F70B55A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verificar acceso a partir de usuario, recurso y operaciones requeridas.</w:t>
            </w:r>
          </w:p>
        </w:tc>
        <w:tc>
          <w:tcPr>
            <w:tcW w:w="4253" w:type="dxa"/>
          </w:tcPr>
          <w:p w14:paraId="11EA0AE0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API devuelve una decisión coherente con las relaciones activas del modelo.</w:t>
            </w:r>
          </w:p>
        </w:tc>
      </w:tr>
    </w:tbl>
    <w:p w14:paraId="29BC44EB" w14:textId="77777777" w:rsidR="00D94F5E" w:rsidRDefault="00000000">
      <w:pPr>
        <w:pStyle w:val="Descripcin"/>
        <w:jc w:val="center"/>
      </w:pPr>
      <w:r>
        <w:t>Tabla 4. Elemento estructurado de la Especificacion de Requisitos</w:t>
      </w:r>
    </w:p>
    <w:p w14:paraId="36ACC702" w14:textId="5CD287C0" w:rsidR="00924161" w:rsidRDefault="00924161">
      <w:pPr>
        <w:spacing w:after="200" w:line="276" w:lineRule="auto"/>
        <w:jc w:val="left"/>
      </w:pPr>
      <w:r>
        <w:br w:type="page"/>
      </w:r>
    </w:p>
    <w:p w14:paraId="1D5B7730" w14:textId="77777777" w:rsidR="00D94F5E" w:rsidRDefault="00000000">
      <w:pPr>
        <w:pStyle w:val="Ttulo2"/>
      </w:pPr>
      <w:bookmarkStart w:id="11" w:name="_Toc231305219"/>
      <w:r>
        <w:lastRenderedPageBreak/>
        <w:t>Menús, contexto y análisis</w:t>
      </w:r>
      <w:bookmarkEnd w:id="11"/>
    </w:p>
    <w:p w14:paraId="3DFCDC71" w14:textId="77777777" w:rsidR="00924161" w:rsidRPr="00924161" w:rsidRDefault="00924161" w:rsidP="00924161"/>
    <w:tbl>
      <w:tblPr>
        <w:tblStyle w:val="Tabladelista4-nfasis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253"/>
        <w:gridCol w:w="4253"/>
      </w:tblGrid>
      <w:tr w:rsidR="00D94F5E" w:rsidRPr="00924161" w14:paraId="666C75C0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F82FA6" w14:textId="77777777" w:rsidR="00D94F5E" w:rsidRPr="00924161" w:rsidRDefault="00000000">
            <w:pPr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4448CA85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Requisito funcional</w:t>
            </w:r>
          </w:p>
        </w:tc>
        <w:tc>
          <w:tcPr>
            <w:tcW w:w="4253" w:type="dxa"/>
          </w:tcPr>
          <w:p w14:paraId="378E3AA4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Criterio verificable</w:t>
            </w:r>
          </w:p>
        </w:tc>
      </w:tr>
      <w:tr w:rsidR="00D94F5E" w14:paraId="39FFDB87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9EE2E39" w14:textId="77777777" w:rsidR="00D94F5E" w:rsidRDefault="00000000">
            <w:r>
              <w:rPr>
                <w:b w:val="0"/>
              </w:rPr>
              <w:t>RF-015</w:t>
            </w:r>
          </w:p>
        </w:tc>
        <w:tc>
          <w:tcPr>
            <w:tcW w:w="4253" w:type="dxa"/>
          </w:tcPr>
          <w:p w14:paraId="71703AFD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generar menús dinámicos desde la jerarquía administrada.</w:t>
            </w:r>
          </w:p>
        </w:tc>
        <w:tc>
          <w:tcPr>
            <w:tcW w:w="4253" w:type="dxa"/>
          </w:tcPr>
          <w:p w14:paraId="7993E688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backend produce una estructura navegable según la configuración vigente.</w:t>
            </w:r>
          </w:p>
        </w:tc>
      </w:tr>
      <w:tr w:rsidR="00D94F5E" w14:paraId="68198A5E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795A814" w14:textId="77777777" w:rsidR="00D94F5E" w:rsidRDefault="00000000">
            <w:r>
              <w:rPr>
                <w:b w:val="0"/>
              </w:rPr>
              <w:t>RF-016</w:t>
            </w:r>
          </w:p>
        </w:tc>
        <w:tc>
          <w:tcPr>
            <w:tcW w:w="4253" w:type="dxa"/>
          </w:tcPr>
          <w:p w14:paraId="335DDF88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resolver menú por contexto o atributos de entrada.</w:t>
            </w:r>
          </w:p>
        </w:tc>
        <w:tc>
          <w:tcPr>
            <w:tcW w:w="4253" w:type="dxa"/>
          </w:tcPr>
          <w:p w14:paraId="33553D33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respuesta cambia según el contexto solicitado.</w:t>
            </w:r>
          </w:p>
        </w:tc>
      </w:tr>
      <w:tr w:rsidR="00D94F5E" w14:paraId="553730A4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DE24DF" w14:textId="77777777" w:rsidR="00D94F5E" w:rsidRDefault="00000000">
            <w:r>
              <w:rPr>
                <w:b w:val="0"/>
              </w:rPr>
              <w:t>RF-017</w:t>
            </w:r>
          </w:p>
        </w:tc>
        <w:tc>
          <w:tcPr>
            <w:tcW w:w="4253" w:type="dxa"/>
          </w:tcPr>
          <w:p w14:paraId="033947FF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clonar jerarquías de menú para acelerar configuraciones repetibles.</w:t>
            </w:r>
          </w:p>
        </w:tc>
        <w:tc>
          <w:tcPr>
            <w:tcW w:w="4253" w:type="dxa"/>
          </w:tcPr>
          <w:p w14:paraId="478BB1F7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operación replica vínculos de menú sin reconstrucción manual completa.</w:t>
            </w:r>
          </w:p>
        </w:tc>
      </w:tr>
      <w:tr w:rsidR="00D94F5E" w14:paraId="3D272108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151E13D" w14:textId="77777777" w:rsidR="00D94F5E" w:rsidRDefault="00000000">
            <w:r>
              <w:rPr>
                <w:b w:val="0"/>
              </w:rPr>
              <w:t>RF-018</w:t>
            </w:r>
          </w:p>
        </w:tc>
        <w:tc>
          <w:tcPr>
            <w:tcW w:w="4253" w:type="dxa"/>
          </w:tcPr>
          <w:p w14:paraId="7D3ABCF2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exponer una matriz de permisos para análisis administrativo.</w:t>
            </w:r>
          </w:p>
        </w:tc>
        <w:tc>
          <w:tcPr>
            <w:tcW w:w="4253" w:type="dxa"/>
          </w:tcPr>
          <w:p w14:paraId="516F7D4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consulta retorna relaciones usuario, objeto y operación en formato explotable.</w:t>
            </w:r>
          </w:p>
        </w:tc>
      </w:tr>
      <w:tr w:rsidR="00D94F5E" w14:paraId="459ACF43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12B07E0" w14:textId="77777777" w:rsidR="00D94F5E" w:rsidRDefault="00000000">
            <w:r>
              <w:rPr>
                <w:b w:val="0"/>
              </w:rPr>
              <w:t>RF-019</w:t>
            </w:r>
          </w:p>
        </w:tc>
        <w:tc>
          <w:tcPr>
            <w:tcW w:w="4253" w:type="dxa"/>
          </w:tcPr>
          <w:p w14:paraId="0AD9D94C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ejecutar simulaciones operativas para evaluar escenarios de acceso.</w:t>
            </w:r>
          </w:p>
        </w:tc>
        <w:tc>
          <w:tcPr>
            <w:tcW w:w="4253" w:type="dxa"/>
          </w:tcPr>
          <w:p w14:paraId="6271DF92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servicio procesa entradas de simulación y devuelve resultados consistentes.</w:t>
            </w:r>
          </w:p>
        </w:tc>
      </w:tr>
      <w:tr w:rsidR="00D94F5E" w14:paraId="7C7207FE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0E1468" w14:textId="77777777" w:rsidR="00D94F5E" w:rsidRDefault="00000000">
            <w:r>
              <w:rPr>
                <w:b w:val="0"/>
              </w:rPr>
              <w:t>RF-020</w:t>
            </w:r>
          </w:p>
        </w:tc>
        <w:tc>
          <w:tcPr>
            <w:tcW w:w="4253" w:type="dxa"/>
          </w:tcPr>
          <w:p w14:paraId="3A31B62B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guardar operaciones masivas cuando la administración requiera persistencia agrupada.</w:t>
            </w:r>
          </w:p>
        </w:tc>
        <w:tc>
          <w:tcPr>
            <w:tcW w:w="4253" w:type="dxa"/>
          </w:tcPr>
          <w:p w14:paraId="2026680A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endpoint correspondiente procesa cambios múltiples en una sola interacción.</w:t>
            </w:r>
          </w:p>
        </w:tc>
      </w:tr>
    </w:tbl>
    <w:p w14:paraId="3DA99C9A" w14:textId="77777777" w:rsidR="00D94F5E" w:rsidRDefault="00000000">
      <w:pPr>
        <w:pStyle w:val="Descripcin"/>
        <w:jc w:val="center"/>
      </w:pPr>
      <w:r>
        <w:t>Tabla 5. Elemento estructurado de la Especificacion de Requisitos</w:t>
      </w:r>
    </w:p>
    <w:p w14:paraId="2EE98734" w14:textId="1BC2BCAF" w:rsidR="00924161" w:rsidRDefault="00924161">
      <w:pPr>
        <w:spacing w:after="200" w:line="276" w:lineRule="auto"/>
        <w:jc w:val="left"/>
      </w:pPr>
      <w:r>
        <w:br w:type="page"/>
      </w:r>
    </w:p>
    <w:p w14:paraId="4FF4A5C3" w14:textId="77777777" w:rsidR="00D94F5E" w:rsidRDefault="00000000">
      <w:pPr>
        <w:pStyle w:val="Ttulo1"/>
      </w:pPr>
      <w:bookmarkStart w:id="12" w:name="_Toc231305220"/>
      <w:r>
        <w:lastRenderedPageBreak/>
        <w:t>Requisitos Funcionales de Administración SAFI</w:t>
      </w:r>
      <w:bookmarkEnd w:id="12"/>
    </w:p>
    <w:p w14:paraId="7BCC4E17" w14:textId="77777777" w:rsidR="00924161" w:rsidRPr="00924161" w:rsidRDefault="00924161" w:rsidP="00924161"/>
    <w:p w14:paraId="77881BCD" w14:textId="77777777" w:rsidR="00D94F5E" w:rsidRDefault="00000000" w:rsidP="00924161">
      <w:pPr>
        <w:pStyle w:val="Ttulo2"/>
        <w:numPr>
          <w:ilvl w:val="0"/>
          <w:numId w:val="13"/>
        </w:numPr>
      </w:pPr>
      <w:bookmarkStart w:id="13" w:name="_Toc231305221"/>
      <w:r>
        <w:t>Usuarios y roles SAFI</w:t>
      </w:r>
      <w:bookmarkEnd w:id="13"/>
    </w:p>
    <w:p w14:paraId="7955C48B" w14:textId="77777777" w:rsidR="00924161" w:rsidRPr="00924161" w:rsidRDefault="00924161" w:rsidP="00924161"/>
    <w:tbl>
      <w:tblPr>
        <w:tblStyle w:val="Tabladelista4-nfasis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253"/>
        <w:gridCol w:w="4253"/>
      </w:tblGrid>
      <w:tr w:rsidR="00D94F5E" w:rsidRPr="00924161" w14:paraId="62E936B8" w14:textId="77777777" w:rsidTr="00924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B9F923E" w14:textId="77777777" w:rsidR="00D94F5E" w:rsidRPr="00924161" w:rsidRDefault="00000000">
            <w:pPr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73BA1748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Requisito funcional</w:t>
            </w:r>
          </w:p>
        </w:tc>
        <w:tc>
          <w:tcPr>
            <w:tcW w:w="4253" w:type="dxa"/>
          </w:tcPr>
          <w:p w14:paraId="451C1F4A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Criterio verificable</w:t>
            </w:r>
          </w:p>
        </w:tc>
      </w:tr>
      <w:tr w:rsidR="00D94F5E" w14:paraId="69489E7E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7E50CB5" w14:textId="77777777" w:rsidR="00D94F5E" w:rsidRDefault="00000000">
            <w:r>
              <w:rPr>
                <w:b w:val="0"/>
              </w:rPr>
              <w:t>RF-021</w:t>
            </w:r>
          </w:p>
        </w:tc>
        <w:tc>
          <w:tcPr>
            <w:tcW w:w="4253" w:type="dxa"/>
          </w:tcPr>
          <w:p w14:paraId="192549C2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listar usuarios SAFI y permitir su alta o actualización.</w:t>
            </w:r>
          </w:p>
        </w:tc>
        <w:tc>
          <w:tcPr>
            <w:tcW w:w="4253" w:type="dxa"/>
          </w:tcPr>
          <w:p w14:paraId="468B4E53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Existe consulta de usuarios y operación de mantenimiento.</w:t>
            </w:r>
          </w:p>
        </w:tc>
      </w:tr>
      <w:tr w:rsidR="00D94F5E" w14:paraId="172D4BB0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1F52789" w14:textId="77777777" w:rsidR="00D94F5E" w:rsidRDefault="00000000">
            <w:r>
              <w:rPr>
                <w:b w:val="0"/>
              </w:rPr>
              <w:t>RF-022</w:t>
            </w:r>
          </w:p>
        </w:tc>
        <w:tc>
          <w:tcPr>
            <w:tcW w:w="4253" w:type="dxa"/>
          </w:tcPr>
          <w:p w14:paraId="54FA6B7D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eliminar usuarios SAFI cuando la operación esté autorizada.</w:t>
            </w:r>
          </w:p>
        </w:tc>
        <w:tc>
          <w:tcPr>
            <w:tcW w:w="4253" w:type="dxa"/>
          </w:tcPr>
          <w:p w14:paraId="25FA8782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deja de aparecer en los listados activos o administrativos.</w:t>
            </w:r>
          </w:p>
        </w:tc>
      </w:tr>
      <w:tr w:rsidR="00D94F5E" w14:paraId="65C1BF35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BD6106" w14:textId="77777777" w:rsidR="00D94F5E" w:rsidRDefault="00000000">
            <w:r>
              <w:rPr>
                <w:b w:val="0"/>
              </w:rPr>
              <w:t>RF-023</w:t>
            </w:r>
          </w:p>
        </w:tc>
        <w:tc>
          <w:tcPr>
            <w:tcW w:w="4253" w:type="dxa"/>
          </w:tcPr>
          <w:p w14:paraId="5F4004F6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consultar vínculos de un usuario con entidades y unidades.</w:t>
            </w:r>
          </w:p>
        </w:tc>
        <w:tc>
          <w:tcPr>
            <w:tcW w:w="4253" w:type="dxa"/>
          </w:tcPr>
          <w:p w14:paraId="360B2CC8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API retorna los vínculos actuales del usuario consultado.</w:t>
            </w:r>
          </w:p>
        </w:tc>
      </w:tr>
      <w:tr w:rsidR="00D94F5E" w14:paraId="5CD75E1B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4D14A31" w14:textId="77777777" w:rsidR="00D94F5E" w:rsidRDefault="00000000">
            <w:r>
              <w:rPr>
                <w:b w:val="0"/>
              </w:rPr>
              <w:t>RF-024</w:t>
            </w:r>
          </w:p>
        </w:tc>
        <w:tc>
          <w:tcPr>
            <w:tcW w:w="4253" w:type="dxa"/>
          </w:tcPr>
          <w:p w14:paraId="7C180FE4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consultar roles asignados a un usuario.</w:t>
            </w:r>
          </w:p>
        </w:tc>
        <w:tc>
          <w:tcPr>
            <w:tcW w:w="4253" w:type="dxa"/>
          </w:tcPr>
          <w:p w14:paraId="422692B7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consulta específica devuelve los roles vigentes del usuario.</w:t>
            </w:r>
          </w:p>
        </w:tc>
      </w:tr>
      <w:tr w:rsidR="00D94F5E" w14:paraId="3448AB8A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4213AA" w14:textId="77777777" w:rsidR="00D94F5E" w:rsidRDefault="00000000">
            <w:r>
              <w:rPr>
                <w:b w:val="0"/>
              </w:rPr>
              <w:t>RF-025</w:t>
            </w:r>
          </w:p>
        </w:tc>
        <w:tc>
          <w:tcPr>
            <w:tcW w:w="4253" w:type="dxa"/>
          </w:tcPr>
          <w:p w14:paraId="7AF94323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asignar roles a un usuario.</w:t>
            </w:r>
          </w:p>
        </w:tc>
        <w:tc>
          <w:tcPr>
            <w:tcW w:w="4253" w:type="dxa"/>
          </w:tcPr>
          <w:p w14:paraId="47918283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relación usuario-rol queda persistida y visible.</w:t>
            </w:r>
          </w:p>
        </w:tc>
      </w:tr>
      <w:tr w:rsidR="00D94F5E" w14:paraId="5A80A2CB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2E99FB4" w14:textId="77777777" w:rsidR="00D94F5E" w:rsidRDefault="00000000">
            <w:r>
              <w:rPr>
                <w:b w:val="0"/>
              </w:rPr>
              <w:t>RF-026</w:t>
            </w:r>
          </w:p>
        </w:tc>
        <w:tc>
          <w:tcPr>
            <w:tcW w:w="4253" w:type="dxa"/>
          </w:tcPr>
          <w:p w14:paraId="37A09CAD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revocar roles de un usuario.</w:t>
            </w:r>
          </w:p>
        </w:tc>
        <w:tc>
          <w:tcPr>
            <w:tcW w:w="4253" w:type="dxa"/>
          </w:tcPr>
          <w:p w14:paraId="27A75BFC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vínculo revocado deja de estar disponible en la consulta posterior.</w:t>
            </w:r>
          </w:p>
        </w:tc>
      </w:tr>
    </w:tbl>
    <w:p w14:paraId="13F23432" w14:textId="77777777" w:rsidR="00D94F5E" w:rsidRDefault="00000000">
      <w:pPr>
        <w:pStyle w:val="Descripcin"/>
        <w:jc w:val="center"/>
      </w:pPr>
      <w:r>
        <w:t>Tabla 6. Elemento estructurado de la Especificacion de Requisitos</w:t>
      </w:r>
    </w:p>
    <w:p w14:paraId="4DC90B99" w14:textId="2D16334F" w:rsidR="00924161" w:rsidRDefault="00924161">
      <w:pPr>
        <w:spacing w:after="200" w:line="276" w:lineRule="auto"/>
        <w:jc w:val="left"/>
      </w:pPr>
      <w:r>
        <w:br w:type="page"/>
      </w:r>
    </w:p>
    <w:p w14:paraId="34CED795" w14:textId="77777777" w:rsidR="00D94F5E" w:rsidRDefault="00000000">
      <w:pPr>
        <w:pStyle w:val="Ttulo2"/>
      </w:pPr>
      <w:bookmarkStart w:id="14" w:name="_Toc231305222"/>
      <w:r>
        <w:lastRenderedPageBreak/>
        <w:t>Entidades, unidades y módulos</w:t>
      </w:r>
      <w:bookmarkEnd w:id="14"/>
    </w:p>
    <w:p w14:paraId="06B4BF47" w14:textId="77777777" w:rsidR="00924161" w:rsidRPr="00924161" w:rsidRDefault="00924161" w:rsidP="00924161"/>
    <w:tbl>
      <w:tblPr>
        <w:tblStyle w:val="Tabladelista4-nfasis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253"/>
        <w:gridCol w:w="4253"/>
      </w:tblGrid>
      <w:tr w:rsidR="00D94F5E" w:rsidRPr="00924161" w14:paraId="0060281E" w14:textId="77777777" w:rsidTr="00924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E31314A" w14:textId="77777777" w:rsidR="00D94F5E" w:rsidRPr="00924161" w:rsidRDefault="00000000">
            <w:pPr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403CCCA2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Requisito funcional</w:t>
            </w:r>
          </w:p>
        </w:tc>
        <w:tc>
          <w:tcPr>
            <w:tcW w:w="4253" w:type="dxa"/>
          </w:tcPr>
          <w:p w14:paraId="77833A4A" w14:textId="77777777" w:rsidR="00D94F5E" w:rsidRPr="009241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24161">
              <w:rPr>
                <w:color w:val="FFFFFF" w:themeColor="background1"/>
              </w:rPr>
              <w:t>Criterio verificable</w:t>
            </w:r>
          </w:p>
        </w:tc>
      </w:tr>
      <w:tr w:rsidR="00D94F5E" w14:paraId="0FB2C176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3EFA480" w14:textId="77777777" w:rsidR="00D94F5E" w:rsidRDefault="00000000">
            <w:r>
              <w:rPr>
                <w:b w:val="0"/>
              </w:rPr>
              <w:t>RF-027</w:t>
            </w:r>
          </w:p>
        </w:tc>
        <w:tc>
          <w:tcPr>
            <w:tcW w:w="4253" w:type="dxa"/>
          </w:tcPr>
          <w:p w14:paraId="1B866C50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listar, crear y eliminar entidades SAFI.</w:t>
            </w:r>
          </w:p>
        </w:tc>
        <w:tc>
          <w:tcPr>
            <w:tcW w:w="4253" w:type="dxa"/>
          </w:tcPr>
          <w:p w14:paraId="0EF6088D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operaciones CRUD parciales están disponibles para entidades.</w:t>
            </w:r>
          </w:p>
        </w:tc>
      </w:tr>
      <w:tr w:rsidR="00D94F5E" w14:paraId="37F33DB4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B4787C" w14:textId="77777777" w:rsidR="00D94F5E" w:rsidRDefault="00000000">
            <w:r>
              <w:rPr>
                <w:b w:val="0"/>
              </w:rPr>
              <w:t>RF-028</w:t>
            </w:r>
          </w:p>
        </w:tc>
        <w:tc>
          <w:tcPr>
            <w:tcW w:w="4253" w:type="dxa"/>
          </w:tcPr>
          <w:p w14:paraId="417F2079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listar unidades y consultar unidades asociadas a una entidad.</w:t>
            </w:r>
          </w:p>
        </w:tc>
        <w:tc>
          <w:tcPr>
            <w:tcW w:w="4253" w:type="dxa"/>
          </w:tcPr>
          <w:p w14:paraId="450DA802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consultas devuelven unidades generales y filtradas por entidad.</w:t>
            </w:r>
          </w:p>
        </w:tc>
      </w:tr>
      <w:tr w:rsidR="00D94F5E" w14:paraId="13239A9E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92E83A" w14:textId="77777777" w:rsidR="00D94F5E" w:rsidRDefault="00000000">
            <w:r>
              <w:rPr>
                <w:b w:val="0"/>
              </w:rPr>
              <w:t>RF-029</w:t>
            </w:r>
          </w:p>
        </w:tc>
        <w:tc>
          <w:tcPr>
            <w:tcW w:w="4253" w:type="dxa"/>
          </w:tcPr>
          <w:p w14:paraId="63E3B7A2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crear y eliminar unidades administrativas.</w:t>
            </w:r>
          </w:p>
        </w:tc>
        <w:tc>
          <w:tcPr>
            <w:tcW w:w="4253" w:type="dxa"/>
          </w:tcPr>
          <w:p w14:paraId="3208B564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unidad se mantiene o elimina según la operación ejecutada.</w:t>
            </w:r>
          </w:p>
        </w:tc>
      </w:tr>
      <w:tr w:rsidR="00D94F5E" w14:paraId="45FBB8C7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EF5858" w14:textId="77777777" w:rsidR="00D94F5E" w:rsidRDefault="00000000">
            <w:r>
              <w:rPr>
                <w:b w:val="0"/>
              </w:rPr>
              <w:t>RF-030</w:t>
            </w:r>
          </w:p>
        </w:tc>
        <w:tc>
          <w:tcPr>
            <w:tcW w:w="4253" w:type="dxa"/>
          </w:tcPr>
          <w:p w14:paraId="141D039C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crear usuarios, unidades y entidades por procedimientos administrativos expuestos.</w:t>
            </w:r>
          </w:p>
        </w:tc>
        <w:tc>
          <w:tcPr>
            <w:tcW w:w="4253" w:type="dxa"/>
          </w:tcPr>
          <w:p w14:paraId="382030C5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endpoints proceduralizados completan la operación solicitada.</w:t>
            </w:r>
          </w:p>
        </w:tc>
      </w:tr>
      <w:tr w:rsidR="00D94F5E" w14:paraId="229D692B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4EC8182" w14:textId="77777777" w:rsidR="00D94F5E" w:rsidRDefault="00000000">
            <w:r>
              <w:rPr>
                <w:b w:val="0"/>
              </w:rPr>
              <w:t>RF-031</w:t>
            </w:r>
          </w:p>
        </w:tc>
        <w:tc>
          <w:tcPr>
            <w:tcW w:w="4253" w:type="dxa"/>
          </w:tcPr>
          <w:p w14:paraId="6031428C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vincular y desvincular usuarios con unidades.</w:t>
            </w:r>
          </w:p>
        </w:tc>
        <w:tc>
          <w:tcPr>
            <w:tcW w:w="4253" w:type="dxa"/>
          </w:tcPr>
          <w:p w14:paraId="5CD2EB65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vínculo se refleja correctamente en consultas posteriores.</w:t>
            </w:r>
          </w:p>
        </w:tc>
      </w:tr>
      <w:tr w:rsidR="00D94F5E" w14:paraId="5DF8DDE3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BD86A8B" w14:textId="77777777" w:rsidR="00D94F5E" w:rsidRDefault="00000000">
            <w:r>
              <w:rPr>
                <w:b w:val="0"/>
              </w:rPr>
              <w:t>RF-032</w:t>
            </w:r>
          </w:p>
        </w:tc>
        <w:tc>
          <w:tcPr>
            <w:tcW w:w="4253" w:type="dxa"/>
          </w:tcPr>
          <w:p w14:paraId="087C1AC2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vincular y desvincular usuarios con entidades.</w:t>
            </w:r>
          </w:p>
        </w:tc>
        <w:tc>
          <w:tcPr>
            <w:tcW w:w="4253" w:type="dxa"/>
          </w:tcPr>
          <w:p w14:paraId="1C1B4A2A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relación usuario-entidad puede crearse y eliminarse.</w:t>
            </w:r>
          </w:p>
        </w:tc>
      </w:tr>
      <w:tr w:rsidR="00D94F5E" w14:paraId="148F742A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F6522E2" w14:textId="77777777" w:rsidR="00D94F5E" w:rsidRDefault="00000000">
            <w:r>
              <w:rPr>
                <w:b w:val="0"/>
              </w:rPr>
              <w:t>RF-033</w:t>
            </w:r>
          </w:p>
        </w:tc>
        <w:tc>
          <w:tcPr>
            <w:tcW w:w="4253" w:type="dxa"/>
          </w:tcPr>
          <w:p w14:paraId="55F814A3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vincular y desvincular unidades con entidades.</w:t>
            </w:r>
          </w:p>
        </w:tc>
        <w:tc>
          <w:tcPr>
            <w:tcW w:w="4253" w:type="dxa"/>
          </w:tcPr>
          <w:p w14:paraId="293C9792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asociación entre ambas estructuras cambia según la orden administrativa.</w:t>
            </w:r>
          </w:p>
        </w:tc>
      </w:tr>
      <w:tr w:rsidR="00D94F5E" w14:paraId="4CC09E57" w14:textId="77777777" w:rsidTr="00924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E68249B" w14:textId="77777777" w:rsidR="00D94F5E" w:rsidRDefault="00000000">
            <w:r>
              <w:rPr>
                <w:b w:val="0"/>
              </w:rPr>
              <w:t>RF-034</w:t>
            </w:r>
          </w:p>
        </w:tc>
        <w:tc>
          <w:tcPr>
            <w:tcW w:w="4253" w:type="dxa"/>
          </w:tcPr>
          <w:p w14:paraId="5C5134BC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administrar módulos de negocio SAFI.</w:t>
            </w:r>
          </w:p>
        </w:tc>
        <w:tc>
          <w:tcPr>
            <w:tcW w:w="4253" w:type="dxa"/>
          </w:tcPr>
          <w:p w14:paraId="3260F5C0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catálogo de módulos puede consultarse, crearse y eliminarse.</w:t>
            </w:r>
          </w:p>
        </w:tc>
      </w:tr>
      <w:tr w:rsidR="00D94F5E" w14:paraId="09BAEDE9" w14:textId="77777777" w:rsidTr="00924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875669" w14:textId="77777777" w:rsidR="00D94F5E" w:rsidRDefault="00000000">
            <w:r>
              <w:rPr>
                <w:b w:val="0"/>
              </w:rPr>
              <w:t>RF-035</w:t>
            </w:r>
          </w:p>
        </w:tc>
        <w:tc>
          <w:tcPr>
            <w:tcW w:w="4253" w:type="dxa"/>
          </w:tcPr>
          <w:p w14:paraId="270AB5B7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vincular y desvincular módulos con nodos del modelo.</w:t>
            </w:r>
          </w:p>
        </w:tc>
        <w:tc>
          <w:tcPr>
            <w:tcW w:w="4253" w:type="dxa"/>
          </w:tcPr>
          <w:p w14:paraId="60E9F077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asociación módulo-nodo queda persistida o removida según la operación.</w:t>
            </w:r>
          </w:p>
        </w:tc>
      </w:tr>
    </w:tbl>
    <w:p w14:paraId="6345AD9A" w14:textId="77777777" w:rsidR="00D94F5E" w:rsidRDefault="00000000">
      <w:pPr>
        <w:pStyle w:val="Descripcin"/>
        <w:jc w:val="center"/>
      </w:pPr>
      <w:r>
        <w:t>Tabla 7. Elemento estructurado de la Especificacion de Requisitos</w:t>
      </w:r>
    </w:p>
    <w:p w14:paraId="0321E25D" w14:textId="73A20290" w:rsidR="00924161" w:rsidRDefault="00924161">
      <w:pPr>
        <w:spacing w:after="200" w:line="276" w:lineRule="auto"/>
        <w:jc w:val="left"/>
      </w:pPr>
      <w:r>
        <w:br w:type="page"/>
      </w:r>
    </w:p>
    <w:p w14:paraId="45F5AF19" w14:textId="77777777" w:rsidR="00D94F5E" w:rsidRDefault="00000000">
      <w:pPr>
        <w:pStyle w:val="Ttulo1"/>
      </w:pPr>
      <w:bookmarkStart w:id="15" w:name="_Toc231305223"/>
      <w:r>
        <w:lastRenderedPageBreak/>
        <w:t>Requisitos Funcionales de Interfaz y Operación</w:t>
      </w:r>
      <w:bookmarkEnd w:id="15"/>
    </w:p>
    <w:p w14:paraId="1C159218" w14:textId="77777777" w:rsidR="00924161" w:rsidRPr="00924161" w:rsidRDefault="00924161" w:rsidP="00924161"/>
    <w:p w14:paraId="7D4B3D74" w14:textId="77777777" w:rsidR="00D94F5E" w:rsidRDefault="00000000" w:rsidP="00924161">
      <w:pPr>
        <w:pStyle w:val="Ttulo2"/>
        <w:numPr>
          <w:ilvl w:val="0"/>
          <w:numId w:val="14"/>
        </w:numPr>
      </w:pPr>
      <w:bookmarkStart w:id="16" w:name="_Toc231305224"/>
      <w:r>
        <w:t xml:space="preserve">Capacidades del </w:t>
      </w:r>
      <w:proofErr w:type="spellStart"/>
      <w:r>
        <w:t>frontend</w:t>
      </w:r>
      <w:proofErr w:type="spellEnd"/>
      <w:r>
        <w:t xml:space="preserve"> administrativo</w:t>
      </w:r>
      <w:bookmarkEnd w:id="16"/>
    </w:p>
    <w:p w14:paraId="475CDBA8" w14:textId="77777777" w:rsidR="00924161" w:rsidRPr="00924161" w:rsidRDefault="00924161" w:rsidP="00924161"/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110"/>
        <w:gridCol w:w="4135"/>
        <w:gridCol w:w="4149"/>
      </w:tblGrid>
      <w:tr w:rsidR="00D94F5E" w:rsidRPr="006C23C7" w14:paraId="2EAE92DB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A818726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662A87F5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Requisito funcional</w:t>
            </w:r>
          </w:p>
        </w:tc>
        <w:tc>
          <w:tcPr>
            <w:tcW w:w="4253" w:type="dxa"/>
          </w:tcPr>
          <w:p w14:paraId="08AEA2F7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Criterio verificable</w:t>
            </w:r>
          </w:p>
        </w:tc>
      </w:tr>
      <w:tr w:rsidR="00D94F5E" w14:paraId="443A8FF5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A44AD14" w14:textId="77777777" w:rsidR="00D94F5E" w:rsidRDefault="00000000">
            <w:r>
              <w:rPr>
                <w:b w:val="0"/>
              </w:rPr>
              <w:t>RF-036</w:t>
            </w:r>
          </w:p>
        </w:tc>
        <w:tc>
          <w:tcPr>
            <w:tcW w:w="4253" w:type="dxa"/>
          </w:tcPr>
          <w:p w14:paraId="37B0CA15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presentar un tablero o vista inicial para operación administrativa.</w:t>
            </w:r>
          </w:p>
        </w:tc>
        <w:tc>
          <w:tcPr>
            <w:tcW w:w="4253" w:type="dxa"/>
          </w:tcPr>
          <w:p w14:paraId="14455E2D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Existe un módulo de tablero o dashboard en la interfaz web.</w:t>
            </w:r>
          </w:p>
        </w:tc>
      </w:tr>
      <w:tr w:rsidR="00D94F5E" w14:paraId="5B27D137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5B178E8" w14:textId="77777777" w:rsidR="00D94F5E" w:rsidRDefault="00000000">
            <w:r>
              <w:rPr>
                <w:b w:val="0"/>
              </w:rPr>
              <w:t>RF-037</w:t>
            </w:r>
          </w:p>
        </w:tc>
        <w:tc>
          <w:tcPr>
            <w:tcW w:w="4253" w:type="dxa"/>
          </w:tcPr>
          <w:p w14:paraId="54781A05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proveer pantallas para gestión de nodos, roles, permisos, políticas y operaciones.</w:t>
            </w:r>
          </w:p>
        </w:tc>
        <w:tc>
          <w:tcPr>
            <w:tcW w:w="4253" w:type="dxa"/>
          </w:tcPr>
          <w:p w14:paraId="1E8B256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módulos funcionales están segregados por capacidad administrativa.</w:t>
            </w:r>
          </w:p>
        </w:tc>
      </w:tr>
      <w:tr w:rsidR="00D94F5E" w14:paraId="1E3F076E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192062C" w14:textId="77777777" w:rsidR="00D94F5E" w:rsidRDefault="00000000">
            <w:r>
              <w:rPr>
                <w:b w:val="0"/>
              </w:rPr>
              <w:t>RF-038</w:t>
            </w:r>
          </w:p>
        </w:tc>
        <w:tc>
          <w:tcPr>
            <w:tcW w:w="4253" w:type="dxa"/>
          </w:tcPr>
          <w:p w14:paraId="7A037BA1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ofrecer un constructor de jerarquía para manipular árboles y enlaces.</w:t>
            </w:r>
          </w:p>
        </w:tc>
        <w:tc>
          <w:tcPr>
            <w:tcW w:w="4253" w:type="dxa"/>
          </w:tcPr>
          <w:p w14:paraId="72AAD1C9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interfaz expone componentes específicos para construcción jerárquica.</w:t>
            </w:r>
          </w:p>
        </w:tc>
      </w:tr>
      <w:tr w:rsidR="00D94F5E" w14:paraId="06747091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30CC0BA" w14:textId="77777777" w:rsidR="00D94F5E" w:rsidRDefault="00000000">
            <w:r>
              <w:rPr>
                <w:b w:val="0"/>
              </w:rPr>
              <w:t>RF-039</w:t>
            </w:r>
          </w:p>
        </w:tc>
        <w:tc>
          <w:tcPr>
            <w:tcW w:w="4253" w:type="dxa"/>
          </w:tcPr>
          <w:p w14:paraId="4B4AA17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ofrecer comparador de permisos y matriz de permisos para análisis.</w:t>
            </w:r>
          </w:p>
        </w:tc>
        <w:tc>
          <w:tcPr>
            <w:tcW w:w="4253" w:type="dxa"/>
          </w:tcPr>
          <w:p w14:paraId="09225DC8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frontend dispone de módulos dedicados para ambas vistas.</w:t>
            </w:r>
          </w:p>
        </w:tc>
      </w:tr>
      <w:tr w:rsidR="00D94F5E" w14:paraId="11754BF3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0F12EA" w14:textId="77777777" w:rsidR="00D94F5E" w:rsidRDefault="00000000">
            <w:r>
              <w:rPr>
                <w:b w:val="0"/>
              </w:rPr>
              <w:t>RF-040</w:t>
            </w:r>
          </w:p>
        </w:tc>
        <w:tc>
          <w:tcPr>
            <w:tcW w:w="4253" w:type="dxa"/>
          </w:tcPr>
          <w:p w14:paraId="2955633E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ofrecer gestión de entidades, unidades y catálogos SAFI desde interfaz web.</w:t>
            </w:r>
          </w:p>
        </w:tc>
        <w:tc>
          <w:tcPr>
            <w:tcW w:w="4253" w:type="dxa"/>
          </w:tcPr>
          <w:p w14:paraId="4BCCF8E5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 módulos administrativos correspondientes están disponibles para operación.</w:t>
            </w:r>
          </w:p>
        </w:tc>
      </w:tr>
    </w:tbl>
    <w:p w14:paraId="5BEF6C30" w14:textId="77777777" w:rsidR="00D94F5E" w:rsidRDefault="00000000">
      <w:pPr>
        <w:pStyle w:val="Descripcin"/>
        <w:jc w:val="center"/>
      </w:pPr>
      <w:r>
        <w:t>Tabla 8. Elemento estructurado de la Especificacion de Requisitos</w:t>
      </w:r>
    </w:p>
    <w:p w14:paraId="0B164F26" w14:textId="73083050" w:rsidR="006C23C7" w:rsidRDefault="006C23C7" w:rsidP="006C23C7"/>
    <w:p w14:paraId="71E712E2" w14:textId="77777777" w:rsidR="00D94F5E" w:rsidRDefault="00000000">
      <w:pPr>
        <w:pStyle w:val="Ttulo2"/>
      </w:pPr>
      <w:bookmarkStart w:id="17" w:name="_Toc231305225"/>
      <w:r>
        <w:t>Registro y soporte operativo</w:t>
      </w:r>
      <w:bookmarkEnd w:id="17"/>
    </w:p>
    <w:p w14:paraId="3AC8AF98" w14:textId="77777777" w:rsidR="00924161" w:rsidRPr="00924161" w:rsidRDefault="00924161" w:rsidP="00924161"/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112"/>
        <w:gridCol w:w="4149"/>
        <w:gridCol w:w="4133"/>
      </w:tblGrid>
      <w:tr w:rsidR="00D94F5E" w:rsidRPr="006C23C7" w14:paraId="05145AB2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8CC5D24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631DFD6D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Requisito funcional</w:t>
            </w:r>
          </w:p>
        </w:tc>
        <w:tc>
          <w:tcPr>
            <w:tcW w:w="4253" w:type="dxa"/>
          </w:tcPr>
          <w:p w14:paraId="10902627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Criterio verificable</w:t>
            </w:r>
          </w:p>
        </w:tc>
      </w:tr>
      <w:tr w:rsidR="00D94F5E" w14:paraId="51F18884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E81ECD" w14:textId="77777777" w:rsidR="00D94F5E" w:rsidRDefault="00000000">
            <w:r>
              <w:rPr>
                <w:b w:val="0"/>
              </w:rPr>
              <w:t>RF-041</w:t>
            </w:r>
          </w:p>
        </w:tc>
        <w:tc>
          <w:tcPr>
            <w:tcW w:w="4253" w:type="dxa"/>
          </w:tcPr>
          <w:p w14:paraId="7BF28AE4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consultar registros operativos o logs administrativos.</w:t>
            </w:r>
          </w:p>
        </w:tc>
        <w:tc>
          <w:tcPr>
            <w:tcW w:w="4253" w:type="dxa"/>
          </w:tcPr>
          <w:p w14:paraId="22C746BD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Existe endpoint para recuperar logs.</w:t>
            </w:r>
          </w:p>
        </w:tc>
      </w:tr>
      <w:tr w:rsidR="00D94F5E" w14:paraId="14F308A4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A0F1136" w14:textId="77777777" w:rsidR="00D94F5E" w:rsidRDefault="00000000">
            <w:r>
              <w:rPr>
                <w:b w:val="0"/>
              </w:rPr>
              <w:t>RF-042</w:t>
            </w:r>
          </w:p>
        </w:tc>
        <w:tc>
          <w:tcPr>
            <w:tcW w:w="4253" w:type="dxa"/>
          </w:tcPr>
          <w:p w14:paraId="6F14159D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limpieza controlada de logs administrativos.</w:t>
            </w:r>
          </w:p>
        </w:tc>
        <w:tc>
          <w:tcPr>
            <w:tcW w:w="4253" w:type="dxa"/>
          </w:tcPr>
          <w:p w14:paraId="708E0F6F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Existe endpoint de limpieza y la información se reduce tras su ejecución.</w:t>
            </w:r>
          </w:p>
        </w:tc>
      </w:tr>
      <w:tr w:rsidR="00D94F5E" w14:paraId="340DCFA6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A9F4409" w14:textId="77777777" w:rsidR="00D94F5E" w:rsidRDefault="00000000">
            <w:r>
              <w:rPr>
                <w:b w:val="0"/>
              </w:rPr>
              <w:t>RF-043</w:t>
            </w:r>
          </w:p>
        </w:tc>
        <w:tc>
          <w:tcPr>
            <w:tcW w:w="4253" w:type="dxa"/>
          </w:tcPr>
          <w:p w14:paraId="5B01D98C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responder a una verificación básica de disponibilidad administrativa.</w:t>
            </w:r>
          </w:p>
        </w:tc>
        <w:tc>
          <w:tcPr>
            <w:tcW w:w="4253" w:type="dxa"/>
          </w:tcPr>
          <w:p w14:paraId="7103A640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servicio devuelve respuesta satisfactoria al endpoint de ping.</w:t>
            </w:r>
          </w:p>
        </w:tc>
      </w:tr>
      <w:tr w:rsidR="00D94F5E" w14:paraId="76A97E05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E3EA73" w14:textId="77777777" w:rsidR="00D94F5E" w:rsidRDefault="00000000">
            <w:r>
              <w:rPr>
                <w:b w:val="0"/>
              </w:rPr>
              <w:t>RF-044</w:t>
            </w:r>
          </w:p>
        </w:tc>
        <w:tc>
          <w:tcPr>
            <w:tcW w:w="4253" w:type="dxa"/>
          </w:tcPr>
          <w:p w14:paraId="12A5FAC6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exponer estadísticas para un tablero operativo.</w:t>
            </w:r>
          </w:p>
        </w:tc>
        <w:tc>
          <w:tcPr>
            <w:tcW w:w="4253" w:type="dxa"/>
          </w:tcPr>
          <w:p w14:paraId="04922BDD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API de estadísticas entrega datos agregados utilizables por la interfaz.</w:t>
            </w:r>
          </w:p>
        </w:tc>
      </w:tr>
    </w:tbl>
    <w:p w14:paraId="484A43B4" w14:textId="39C3F94B" w:rsidR="00924161" w:rsidRDefault="00000000" w:rsidP="006C23C7">
      <w:pPr>
        <w:pStyle w:val="Descripcin"/>
        <w:jc w:val="center"/>
      </w:pPr>
      <w:r>
        <w:t xml:space="preserve">Tabla 9. Elemento estructurado de la </w:t>
      </w:r>
      <w:proofErr w:type="spellStart"/>
      <w:r>
        <w:t>Especificacion</w:t>
      </w:r>
      <w:proofErr w:type="spellEnd"/>
      <w:r>
        <w:t xml:space="preserve"> de Requisitos</w:t>
      </w:r>
      <w:r w:rsidR="00924161">
        <w:br w:type="page"/>
      </w:r>
    </w:p>
    <w:p w14:paraId="64141B2B" w14:textId="77777777" w:rsidR="00D94F5E" w:rsidRDefault="00000000">
      <w:pPr>
        <w:pStyle w:val="Ttulo1"/>
      </w:pPr>
      <w:bookmarkStart w:id="18" w:name="_Toc231305226"/>
      <w:r>
        <w:lastRenderedPageBreak/>
        <w:t>Requisitos No Funcionales</w:t>
      </w:r>
      <w:bookmarkEnd w:id="18"/>
    </w:p>
    <w:p w14:paraId="0C7F1444" w14:textId="77777777" w:rsidR="00924161" w:rsidRPr="00924161" w:rsidRDefault="00924161" w:rsidP="00924161"/>
    <w:p w14:paraId="72632519" w14:textId="77777777" w:rsidR="00D94F5E" w:rsidRDefault="00000000" w:rsidP="00924161">
      <w:pPr>
        <w:pStyle w:val="Ttulo2"/>
        <w:numPr>
          <w:ilvl w:val="0"/>
          <w:numId w:val="15"/>
        </w:numPr>
      </w:pPr>
      <w:bookmarkStart w:id="19" w:name="_Toc231305227"/>
      <w:r>
        <w:t>Rendimiento y operación</w:t>
      </w:r>
      <w:bookmarkEnd w:id="19"/>
    </w:p>
    <w:p w14:paraId="65F81C2F" w14:textId="77777777" w:rsidR="00924161" w:rsidRPr="00924161" w:rsidRDefault="00924161" w:rsidP="00924161"/>
    <w:tbl>
      <w:tblPr>
        <w:tblStyle w:val="Tabladelista4-nfasis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253"/>
        <w:gridCol w:w="3969"/>
      </w:tblGrid>
      <w:tr w:rsidR="00D94F5E" w:rsidRPr="006C23C7" w14:paraId="29D9D96F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93202C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ID</w:t>
            </w:r>
          </w:p>
        </w:tc>
        <w:tc>
          <w:tcPr>
            <w:tcW w:w="4253" w:type="dxa"/>
          </w:tcPr>
          <w:p w14:paraId="07462E00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Requisito no funcional</w:t>
            </w:r>
          </w:p>
        </w:tc>
        <w:tc>
          <w:tcPr>
            <w:tcW w:w="3969" w:type="dxa"/>
          </w:tcPr>
          <w:p w14:paraId="2A5F6CB3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Condición esperada</w:t>
            </w:r>
          </w:p>
        </w:tc>
      </w:tr>
      <w:tr w:rsidR="00D94F5E" w14:paraId="7D3F6FEC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57738F7" w14:textId="77777777" w:rsidR="00D94F5E" w:rsidRDefault="00000000">
            <w:r>
              <w:rPr>
                <w:b w:val="0"/>
              </w:rPr>
              <w:t>RNF-001</w:t>
            </w:r>
          </w:p>
        </w:tc>
        <w:tc>
          <w:tcPr>
            <w:tcW w:w="3969" w:type="dxa"/>
          </w:tcPr>
          <w:p w14:paraId="69D113B3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operar con arquitectura web distribuida basada en frontend, gateway, servicios y base de datos.</w:t>
            </w:r>
          </w:p>
        </w:tc>
        <w:tc>
          <w:tcPr>
            <w:tcW w:w="3969" w:type="dxa"/>
          </w:tcPr>
          <w:p w14:paraId="14EDAE2B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solución debe desplegarse manteniendo separación entre capas observadas.</w:t>
            </w:r>
          </w:p>
        </w:tc>
      </w:tr>
      <w:tr w:rsidR="00D94F5E" w14:paraId="58FE9DB0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B5BBCE" w14:textId="77777777" w:rsidR="00D94F5E" w:rsidRDefault="00000000">
            <w:r>
              <w:rPr>
                <w:b w:val="0"/>
              </w:rPr>
              <w:t>RNF-002</w:t>
            </w:r>
          </w:p>
        </w:tc>
        <w:tc>
          <w:tcPr>
            <w:tcW w:w="3969" w:type="dxa"/>
          </w:tcPr>
          <w:p w14:paraId="27F2861C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responder mediante interfaces REST JSON para integración interna y administrativa.</w:t>
            </w:r>
          </w:p>
        </w:tc>
        <w:tc>
          <w:tcPr>
            <w:tcW w:w="3969" w:type="dxa"/>
          </w:tcPr>
          <w:p w14:paraId="1E0FA376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servicios deben consumir y producir JSON en sus operaciones principales.</w:t>
            </w:r>
          </w:p>
        </w:tc>
      </w:tr>
      <w:tr w:rsidR="00D94F5E" w14:paraId="4F52B2F1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F44F24" w14:textId="77777777" w:rsidR="00D94F5E" w:rsidRDefault="00000000">
            <w:r>
              <w:rPr>
                <w:b w:val="0"/>
              </w:rPr>
              <w:t>RNF-003</w:t>
            </w:r>
          </w:p>
        </w:tc>
        <w:tc>
          <w:tcPr>
            <w:tcW w:w="3969" w:type="dxa"/>
          </w:tcPr>
          <w:p w14:paraId="498CE8A0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mantener consistencia operativa al ejecutar cambios masivos.</w:t>
            </w:r>
          </w:p>
        </w:tc>
        <w:tc>
          <w:tcPr>
            <w:tcW w:w="3969" w:type="dxa"/>
          </w:tcPr>
          <w:p w14:paraId="3DC52614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operaciones agrupadas no deben dejar estados parciales incoherentes.</w:t>
            </w:r>
          </w:p>
        </w:tc>
      </w:tr>
      <w:tr w:rsidR="00D94F5E" w14:paraId="342F850B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A7B40C" w14:textId="77777777" w:rsidR="00D94F5E" w:rsidRDefault="00000000">
            <w:r>
              <w:rPr>
                <w:b w:val="0"/>
              </w:rPr>
              <w:t>RNF-004</w:t>
            </w:r>
          </w:p>
        </w:tc>
        <w:tc>
          <w:tcPr>
            <w:tcW w:w="3969" w:type="dxa"/>
          </w:tcPr>
          <w:p w14:paraId="66B30ACC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conservar disponibilidad básica de diagnóstico mediante endpoints de salud o ping.</w:t>
            </w:r>
          </w:p>
        </w:tc>
        <w:tc>
          <w:tcPr>
            <w:tcW w:w="3969" w:type="dxa"/>
          </w:tcPr>
          <w:p w14:paraId="7DB21729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una señal simple de disponibilidad del servicio.</w:t>
            </w:r>
          </w:p>
        </w:tc>
      </w:tr>
    </w:tbl>
    <w:p w14:paraId="1E0FC84C" w14:textId="30F1976C" w:rsidR="006C23C7" w:rsidRDefault="00000000">
      <w:pPr>
        <w:pStyle w:val="Descripcin"/>
        <w:jc w:val="center"/>
      </w:pPr>
      <w:r>
        <w:t xml:space="preserve">Tabla 10. Elemento estructurado de la </w:t>
      </w:r>
      <w:proofErr w:type="spellStart"/>
      <w:r>
        <w:t>Especificacion</w:t>
      </w:r>
      <w:proofErr w:type="spellEnd"/>
      <w:r>
        <w:t xml:space="preserve"> de Requisitos</w:t>
      </w:r>
    </w:p>
    <w:p w14:paraId="3F4AD371" w14:textId="77777777" w:rsidR="006C23C7" w:rsidRDefault="006C23C7">
      <w:pPr>
        <w:spacing w:after="200" w:line="276" w:lineRule="auto"/>
        <w:jc w:val="left"/>
        <w:rPr>
          <w:b/>
          <w:bCs/>
          <w:color w:val="4F81BD" w:themeColor="accent1"/>
          <w:sz w:val="18"/>
          <w:szCs w:val="18"/>
        </w:rPr>
      </w:pPr>
      <w:r>
        <w:br w:type="page"/>
      </w:r>
    </w:p>
    <w:p w14:paraId="5504B71C" w14:textId="77777777" w:rsidR="00D94F5E" w:rsidRDefault="00D94F5E">
      <w:pPr>
        <w:pStyle w:val="Descripcin"/>
        <w:jc w:val="center"/>
      </w:pPr>
    </w:p>
    <w:p w14:paraId="7FBC5B5C" w14:textId="77777777" w:rsidR="00D94F5E" w:rsidRDefault="00000000">
      <w:pPr>
        <w:pStyle w:val="Ttulo2"/>
      </w:pPr>
      <w:bookmarkStart w:id="20" w:name="_Toc231305228"/>
      <w:r>
        <w:t>Seguridad, auditoría y datos</w:t>
      </w:r>
      <w:bookmarkEnd w:id="20"/>
    </w:p>
    <w:p w14:paraId="7D142CFC" w14:textId="77777777" w:rsidR="00924161" w:rsidRPr="00924161" w:rsidRDefault="00924161" w:rsidP="00924161"/>
    <w:tbl>
      <w:tblPr>
        <w:tblStyle w:val="Sombreadomedio1-nfasis1"/>
        <w:tblW w:w="0" w:type="auto"/>
        <w:tblLook w:val="04A0" w:firstRow="1" w:lastRow="0" w:firstColumn="1" w:lastColumn="0" w:noHBand="0" w:noVBand="1"/>
      </w:tblPr>
      <w:tblGrid>
        <w:gridCol w:w="1660"/>
        <w:gridCol w:w="3868"/>
        <w:gridCol w:w="3856"/>
      </w:tblGrid>
      <w:tr w:rsidR="00D94F5E" w:rsidRPr="006C23C7" w14:paraId="098C6F31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09C8A9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ID</w:t>
            </w:r>
          </w:p>
        </w:tc>
        <w:tc>
          <w:tcPr>
            <w:tcW w:w="3969" w:type="dxa"/>
          </w:tcPr>
          <w:p w14:paraId="2A63FF7F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Requisito no funcional</w:t>
            </w:r>
          </w:p>
        </w:tc>
        <w:tc>
          <w:tcPr>
            <w:tcW w:w="3969" w:type="dxa"/>
          </w:tcPr>
          <w:p w14:paraId="594D679A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Condición esperada</w:t>
            </w:r>
          </w:p>
        </w:tc>
      </w:tr>
      <w:tr w:rsidR="00D94F5E" w14:paraId="771D351F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926205" w14:textId="77777777" w:rsidR="00D94F5E" w:rsidRDefault="00000000">
            <w:r>
              <w:rPr>
                <w:b w:val="0"/>
              </w:rPr>
              <w:t>RNF-005</w:t>
            </w:r>
          </w:p>
        </w:tc>
        <w:tc>
          <w:tcPr>
            <w:tcW w:w="3969" w:type="dxa"/>
          </w:tcPr>
          <w:p w14:paraId="69C754FF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apoyarse en Oracle como plataforma de persistencia del modelo NGAC y catálogos SAFI.</w:t>
            </w:r>
          </w:p>
        </w:tc>
        <w:tc>
          <w:tcPr>
            <w:tcW w:w="3969" w:type="dxa"/>
          </w:tcPr>
          <w:p w14:paraId="1F14AC28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solución debe ejecutarse sobre el motor de base de datos requerido por el código actual.</w:t>
            </w:r>
          </w:p>
        </w:tc>
      </w:tr>
      <w:tr w:rsidR="00D94F5E" w14:paraId="71E00246" w14:textId="77777777" w:rsidTr="006C2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8BE81D" w14:textId="77777777" w:rsidR="00D94F5E" w:rsidRDefault="00000000">
            <w:r>
              <w:rPr>
                <w:b w:val="0"/>
              </w:rPr>
              <w:t>RNF-006</w:t>
            </w:r>
          </w:p>
        </w:tc>
        <w:tc>
          <w:tcPr>
            <w:tcW w:w="3969" w:type="dxa"/>
          </w:tcPr>
          <w:p w14:paraId="30547222" w14:textId="77777777" w:rsidR="00D94F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sistema debe preservar trazabilidad administrativa mediante logs y consultas de auditoría operativa.</w:t>
            </w:r>
          </w:p>
        </w:tc>
        <w:tc>
          <w:tcPr>
            <w:tcW w:w="3969" w:type="dxa"/>
          </w:tcPr>
          <w:p w14:paraId="32AB54C6" w14:textId="77777777" w:rsidR="00D94F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Debe poder consultarse evidencia de actividades relevantes.</w:t>
            </w:r>
          </w:p>
        </w:tc>
      </w:tr>
      <w:tr w:rsidR="00D94F5E" w14:paraId="15033E6A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C4292C" w14:textId="77777777" w:rsidR="00D94F5E" w:rsidRDefault="00000000">
            <w:r>
              <w:rPr>
                <w:b w:val="0"/>
              </w:rPr>
              <w:t>RNF-007</w:t>
            </w:r>
          </w:p>
        </w:tc>
        <w:tc>
          <w:tcPr>
            <w:tcW w:w="3969" w:type="dxa"/>
          </w:tcPr>
          <w:p w14:paraId="356C4CA2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aplicar control de acceso contextual coherente con jerarquías, permisos y prohibiciones persistidas.</w:t>
            </w:r>
          </w:p>
        </w:tc>
        <w:tc>
          <w:tcPr>
            <w:tcW w:w="3969" w:type="dxa"/>
          </w:tcPr>
          <w:p w14:paraId="16C4BFEA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decisiones de acceso deben derivarse del estado vigente del modelo.</w:t>
            </w:r>
          </w:p>
        </w:tc>
      </w:tr>
      <w:tr w:rsidR="00D94F5E" w14:paraId="468BDDD8" w14:textId="77777777" w:rsidTr="006C2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87E2A25" w14:textId="77777777" w:rsidR="00D94F5E" w:rsidRDefault="00000000">
            <w:r>
              <w:rPr>
                <w:b w:val="0"/>
              </w:rPr>
              <w:t>RNF-008</w:t>
            </w:r>
          </w:p>
        </w:tc>
        <w:tc>
          <w:tcPr>
            <w:tcW w:w="3969" w:type="dxa"/>
          </w:tcPr>
          <w:p w14:paraId="5B23ABC6" w14:textId="77777777" w:rsidR="00D94F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sistema debe aislar la exposición pública a través del gateway.</w:t>
            </w:r>
          </w:p>
        </w:tc>
        <w:tc>
          <w:tcPr>
            <w:tcW w:w="3969" w:type="dxa"/>
          </w:tcPr>
          <w:p w14:paraId="0281BF13" w14:textId="77777777" w:rsidR="00D94F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 clientes deben acceder a servicios internos por el punto de entrada establecido.</w:t>
            </w:r>
          </w:p>
        </w:tc>
      </w:tr>
    </w:tbl>
    <w:p w14:paraId="7ECA8C2C" w14:textId="77777777" w:rsidR="00D94F5E" w:rsidRDefault="00000000">
      <w:pPr>
        <w:pStyle w:val="Descripcin"/>
        <w:jc w:val="center"/>
      </w:pPr>
      <w:r>
        <w:t>Tabla 11. Elemento estructurado de la Especificacion de Requisitos</w:t>
      </w:r>
    </w:p>
    <w:p w14:paraId="3B70699F" w14:textId="77777777" w:rsidR="00D94F5E" w:rsidRDefault="00D94F5E" w:rsidP="006C23C7">
      <w:pPr>
        <w:pStyle w:val="Textoindependiente"/>
      </w:pPr>
    </w:p>
    <w:p w14:paraId="6290D97E" w14:textId="77777777" w:rsidR="00D94F5E" w:rsidRDefault="00000000">
      <w:pPr>
        <w:pStyle w:val="Ttulo2"/>
      </w:pPr>
      <w:bookmarkStart w:id="21" w:name="_Toc231305229"/>
      <w:r>
        <w:t>Mantenibilidad e interfaz</w:t>
      </w:r>
      <w:bookmarkEnd w:id="21"/>
    </w:p>
    <w:p w14:paraId="706F36A2" w14:textId="77777777" w:rsidR="00924161" w:rsidRPr="00924161" w:rsidRDefault="00924161" w:rsidP="00924161"/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1659"/>
        <w:gridCol w:w="3870"/>
        <w:gridCol w:w="3865"/>
      </w:tblGrid>
      <w:tr w:rsidR="00D94F5E" w:rsidRPr="006C23C7" w14:paraId="4F599A5F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F4A3B8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ID</w:t>
            </w:r>
          </w:p>
        </w:tc>
        <w:tc>
          <w:tcPr>
            <w:tcW w:w="3969" w:type="dxa"/>
          </w:tcPr>
          <w:p w14:paraId="6939A7BA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Requisito no funcional</w:t>
            </w:r>
          </w:p>
        </w:tc>
        <w:tc>
          <w:tcPr>
            <w:tcW w:w="3969" w:type="dxa"/>
          </w:tcPr>
          <w:p w14:paraId="63E47B43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Condición esperada</w:t>
            </w:r>
          </w:p>
        </w:tc>
      </w:tr>
      <w:tr w:rsidR="00D94F5E" w14:paraId="3BBDBCAD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B8410F8" w14:textId="77777777" w:rsidR="00D94F5E" w:rsidRDefault="00000000">
            <w:r>
              <w:rPr>
                <w:b w:val="0"/>
              </w:rPr>
              <w:t>RNF-009</w:t>
            </w:r>
          </w:p>
        </w:tc>
        <w:tc>
          <w:tcPr>
            <w:tcW w:w="3969" w:type="dxa"/>
          </w:tcPr>
          <w:p w14:paraId="548BC77E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ofrecer una interfaz administrativa web con módulos separados por capacidad.</w:t>
            </w:r>
          </w:p>
        </w:tc>
        <w:tc>
          <w:tcPr>
            <w:tcW w:w="3969" w:type="dxa"/>
          </w:tcPr>
          <w:p w14:paraId="11711EF8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estructura del frontend debe conservar segmentación funcional mantenible.</w:t>
            </w:r>
          </w:p>
        </w:tc>
      </w:tr>
      <w:tr w:rsidR="00D94F5E" w14:paraId="496630E4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FC159B" w14:textId="77777777" w:rsidR="00D94F5E" w:rsidRDefault="00000000">
            <w:r>
              <w:rPr>
                <w:b w:val="0"/>
              </w:rPr>
              <w:t>RNF-010</w:t>
            </w:r>
          </w:p>
        </w:tc>
        <w:tc>
          <w:tcPr>
            <w:tcW w:w="3969" w:type="dxa"/>
          </w:tcPr>
          <w:p w14:paraId="79D5D690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documento y sus verificaciones deben excluir alcance móvil.</w:t>
            </w:r>
          </w:p>
        </w:tc>
        <w:tc>
          <w:tcPr>
            <w:tcW w:w="3969" w:type="dxa"/>
          </w:tcPr>
          <w:p w14:paraId="1B954AE0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Ningún requisito de esta versión debe depender de aplicación móvil.</w:t>
            </w:r>
          </w:p>
        </w:tc>
      </w:tr>
    </w:tbl>
    <w:p w14:paraId="706E7989" w14:textId="77777777" w:rsidR="00D94F5E" w:rsidRDefault="00000000">
      <w:pPr>
        <w:pStyle w:val="Descripcin"/>
        <w:jc w:val="center"/>
      </w:pPr>
      <w:r>
        <w:t>Tabla 12. Elemento estructurado de la Especificacion de Requisitos</w:t>
      </w:r>
    </w:p>
    <w:p w14:paraId="59396D63" w14:textId="758FD817" w:rsidR="00924161" w:rsidRDefault="00924161">
      <w:pPr>
        <w:spacing w:after="200" w:line="276" w:lineRule="auto"/>
        <w:jc w:val="left"/>
      </w:pPr>
      <w:r>
        <w:br w:type="page"/>
      </w:r>
    </w:p>
    <w:p w14:paraId="0B26491B" w14:textId="77777777" w:rsidR="00D94F5E" w:rsidRDefault="00000000">
      <w:pPr>
        <w:pStyle w:val="Ttulo1"/>
      </w:pPr>
      <w:bookmarkStart w:id="22" w:name="_Toc231305230"/>
      <w:r>
        <w:lastRenderedPageBreak/>
        <w:t>Reglas de Negocio y Restricciones</w:t>
      </w:r>
      <w:bookmarkEnd w:id="22"/>
    </w:p>
    <w:p w14:paraId="21772573" w14:textId="77777777" w:rsidR="00924161" w:rsidRPr="00924161" w:rsidRDefault="00924161" w:rsidP="00924161"/>
    <w:p w14:paraId="56CF57FD" w14:textId="77777777" w:rsidR="00D94F5E" w:rsidRDefault="00000000" w:rsidP="00924161">
      <w:pPr>
        <w:pStyle w:val="Ttulo2"/>
        <w:numPr>
          <w:ilvl w:val="0"/>
          <w:numId w:val="16"/>
        </w:numPr>
      </w:pPr>
      <w:bookmarkStart w:id="23" w:name="_Toc231305231"/>
      <w:r>
        <w:t>Reglas de negocio</w:t>
      </w:r>
      <w:bookmarkEnd w:id="23"/>
    </w:p>
    <w:p w14:paraId="5B5A874C" w14:textId="77777777" w:rsidR="00924161" w:rsidRPr="00924161" w:rsidRDefault="00924161" w:rsidP="00924161"/>
    <w:p w14:paraId="6B6F742D" w14:textId="77777777" w:rsidR="00D94F5E" w:rsidRDefault="00000000">
      <w:pPr>
        <w:pStyle w:val="Listaconvietas"/>
      </w:pPr>
      <w:r>
        <w:t>Los permisos y prohibiciones deben evaluarse sobre relaciones vigentes del modelo NGAC.</w:t>
      </w:r>
    </w:p>
    <w:p w14:paraId="2DC8D870" w14:textId="77777777" w:rsidR="00D94F5E" w:rsidRDefault="00000000">
      <w:pPr>
        <w:pStyle w:val="Listaconvietas"/>
      </w:pPr>
      <w:r>
        <w:t>Un usuario puede tener múltiples vínculos administrativos, pero sus efectos deben resolverse por las reglas del motor de acceso.</w:t>
      </w:r>
    </w:p>
    <w:p w14:paraId="0D23FE5B" w14:textId="77777777" w:rsidR="00D94F5E" w:rsidRDefault="00000000">
      <w:pPr>
        <w:pStyle w:val="Listaconvietas"/>
      </w:pPr>
      <w:r>
        <w:t>Los menús visibles para un usuario deben corresponder al contexto y a las relaciones autorizadas.</w:t>
      </w:r>
    </w:p>
    <w:p w14:paraId="38E1AF58" w14:textId="77777777" w:rsidR="00D94F5E" w:rsidRDefault="00000000">
      <w:pPr>
        <w:pStyle w:val="Listaconvietas"/>
      </w:pPr>
      <w:r>
        <w:t>La administración de módulos SAFI debe mantenerse alineada con nodos y estructuras jerárquicas válidas.</w:t>
      </w:r>
    </w:p>
    <w:p w14:paraId="555D0E14" w14:textId="77777777" w:rsidR="00924161" w:rsidRDefault="00924161" w:rsidP="00924161">
      <w:pPr>
        <w:pStyle w:val="Listaconvietas"/>
        <w:numPr>
          <w:ilvl w:val="0"/>
          <w:numId w:val="0"/>
        </w:numPr>
      </w:pPr>
    </w:p>
    <w:p w14:paraId="451084FB" w14:textId="77777777" w:rsidR="00D94F5E" w:rsidRDefault="00000000">
      <w:pPr>
        <w:pStyle w:val="Ttulo2"/>
      </w:pPr>
      <w:bookmarkStart w:id="24" w:name="_Toc231305232"/>
      <w:r>
        <w:t>Restricciones técnicas</w:t>
      </w:r>
      <w:bookmarkEnd w:id="24"/>
    </w:p>
    <w:p w14:paraId="74A85967" w14:textId="77777777" w:rsidR="00924161" w:rsidRPr="00924161" w:rsidRDefault="00924161" w:rsidP="00924161"/>
    <w:p w14:paraId="25CA6C00" w14:textId="77777777" w:rsidR="00D94F5E" w:rsidRDefault="00000000">
      <w:pPr>
        <w:pStyle w:val="Listaconvietas"/>
      </w:pPr>
      <w:r>
        <w:t>La solución depende de Oracle para persistencia y soporte procedural observado.</w:t>
      </w:r>
    </w:p>
    <w:p w14:paraId="619DF52B" w14:textId="77777777" w:rsidR="00D94F5E" w:rsidRDefault="00000000">
      <w:pPr>
        <w:pStyle w:val="Listaconvietas"/>
      </w:pPr>
      <w:r>
        <w:t>El frontend requerido es web y está organizado en módulos Angular administrativos.</w:t>
      </w:r>
    </w:p>
    <w:p w14:paraId="03D3632B" w14:textId="77777777" w:rsidR="00D94F5E" w:rsidRDefault="00000000">
      <w:pPr>
        <w:pStyle w:val="Listaconvietas"/>
      </w:pPr>
      <w:r>
        <w:t>El gateway constituye el punto de exposición previsto por la arquitectura actual.</w:t>
      </w:r>
    </w:p>
    <w:p w14:paraId="5F90155A" w14:textId="57DB9E1D" w:rsidR="00924161" w:rsidRDefault="00000000">
      <w:pPr>
        <w:pStyle w:val="Listaconvietas"/>
      </w:pPr>
      <w:r>
        <w:t>No se considera aplicación móvil dentro de esta especificación.</w:t>
      </w:r>
    </w:p>
    <w:p w14:paraId="1F4DB67F" w14:textId="77777777" w:rsidR="00924161" w:rsidRDefault="00924161">
      <w:pPr>
        <w:spacing w:after="200" w:line="276" w:lineRule="auto"/>
        <w:jc w:val="left"/>
      </w:pPr>
      <w:r>
        <w:br w:type="page"/>
      </w:r>
    </w:p>
    <w:p w14:paraId="35900865" w14:textId="77777777" w:rsidR="00D94F5E" w:rsidRDefault="00000000">
      <w:pPr>
        <w:pStyle w:val="Ttulo1"/>
      </w:pPr>
      <w:bookmarkStart w:id="25" w:name="_Toc231305233"/>
      <w:r>
        <w:lastRenderedPageBreak/>
        <w:t>Criterios de Aceptación</w:t>
      </w:r>
      <w:bookmarkEnd w:id="25"/>
    </w:p>
    <w:p w14:paraId="6D72584B" w14:textId="77777777" w:rsidR="00924161" w:rsidRPr="00924161" w:rsidRDefault="00924161" w:rsidP="00924161"/>
    <w:p w14:paraId="719ED757" w14:textId="77777777" w:rsidR="00D94F5E" w:rsidRDefault="00000000" w:rsidP="00924161">
      <w:pPr>
        <w:pStyle w:val="Ttulo2"/>
        <w:numPr>
          <w:ilvl w:val="0"/>
          <w:numId w:val="17"/>
        </w:numPr>
      </w:pPr>
      <w:bookmarkStart w:id="26" w:name="_Toc231305234"/>
      <w:r>
        <w:t>Criterios funcionales</w:t>
      </w:r>
      <w:bookmarkEnd w:id="26"/>
    </w:p>
    <w:p w14:paraId="0B8E8790" w14:textId="77777777" w:rsidR="00924161" w:rsidRPr="00924161" w:rsidRDefault="00924161" w:rsidP="00924161"/>
    <w:p w14:paraId="75B81DD6" w14:textId="77777777" w:rsidR="00D94F5E" w:rsidRDefault="00000000">
      <w:pPr>
        <w:pStyle w:val="Listaconvietas"/>
      </w:pPr>
      <w:r>
        <w:t>Debe ser posible administrar nodos, permisos, roles, usuarios y catálogos SAFI desde los servicios y la interfaz disponibles.</w:t>
      </w:r>
    </w:p>
    <w:p w14:paraId="335D970D" w14:textId="77777777" w:rsidR="00D94F5E" w:rsidRDefault="00000000">
      <w:pPr>
        <w:pStyle w:val="Listaconvietas"/>
      </w:pPr>
      <w:r>
        <w:t>Debe ser posible generar menús, consultar matriz de permisos y ejecutar verificaciones de acceso.</w:t>
      </w:r>
    </w:p>
    <w:p w14:paraId="28788E63" w14:textId="77777777" w:rsidR="00D94F5E" w:rsidRDefault="00000000">
      <w:pPr>
        <w:pStyle w:val="Listaconvietas"/>
      </w:pPr>
      <w:r>
        <w:t>Debe ser posible mantener vínculos entre usuarios, unidades, entidades, módulos y nodos.</w:t>
      </w:r>
    </w:p>
    <w:p w14:paraId="78E73E66" w14:textId="77777777" w:rsidR="00924161" w:rsidRDefault="00924161" w:rsidP="00924161">
      <w:pPr>
        <w:pStyle w:val="Listaconvietas"/>
        <w:numPr>
          <w:ilvl w:val="0"/>
          <w:numId w:val="0"/>
        </w:numPr>
      </w:pPr>
    </w:p>
    <w:p w14:paraId="0F5AEACC" w14:textId="43F9D1D2" w:rsidR="00924161" w:rsidRDefault="00000000" w:rsidP="00924161">
      <w:pPr>
        <w:pStyle w:val="Ttulo2"/>
      </w:pPr>
      <w:bookmarkStart w:id="27" w:name="_Toc231305235"/>
      <w:r>
        <w:t>Criterios no funcionales</w:t>
      </w:r>
      <w:bookmarkEnd w:id="27"/>
    </w:p>
    <w:p w14:paraId="4ABB72D1" w14:textId="77777777" w:rsidR="00924161" w:rsidRPr="00924161" w:rsidRDefault="00924161" w:rsidP="00924161"/>
    <w:p w14:paraId="484A71AC" w14:textId="77777777" w:rsidR="00D94F5E" w:rsidRDefault="00000000">
      <w:pPr>
        <w:pStyle w:val="Listaconvietas"/>
      </w:pPr>
      <w:r>
        <w:t>El despliegue debe respetar la separación entre frontend, gateway, backend, servicio NGAC Auth y base de datos.</w:t>
      </w:r>
    </w:p>
    <w:p w14:paraId="6AF7BD48" w14:textId="77777777" w:rsidR="00D94F5E" w:rsidRDefault="00000000">
      <w:pPr>
        <w:pStyle w:val="Listaconvietas"/>
      </w:pPr>
      <w:r>
        <w:t>Las respuestas administrativas deben mantenerse en formato interoperable con clientes web.</w:t>
      </w:r>
    </w:p>
    <w:p w14:paraId="3D255F47" w14:textId="77777777" w:rsidR="00D94F5E" w:rsidRDefault="00000000">
      <w:pPr>
        <w:pStyle w:val="Listaconvietas"/>
      </w:pPr>
      <w:r>
        <w:t>La especificación final no debe introducir dependencias móviles ni anexos de catálogo de estilos.</w:t>
      </w:r>
    </w:p>
    <w:p w14:paraId="276CCC30" w14:textId="77777777" w:rsidR="00924161" w:rsidRDefault="00924161" w:rsidP="00924161">
      <w:pPr>
        <w:pStyle w:val="Listaconvietas"/>
        <w:numPr>
          <w:ilvl w:val="0"/>
          <w:numId w:val="0"/>
        </w:numPr>
      </w:pPr>
    </w:p>
    <w:p w14:paraId="5DC504D4" w14:textId="77777777" w:rsidR="00D94F5E" w:rsidRDefault="00000000">
      <w:pPr>
        <w:pStyle w:val="Ttulo3"/>
      </w:pPr>
      <w:bookmarkStart w:id="28" w:name="_Toc231305236"/>
      <w:r>
        <w:t>Escenarios críticos mínimos</w:t>
      </w:r>
      <w:bookmarkEnd w:id="28"/>
    </w:p>
    <w:p w14:paraId="61CB1159" w14:textId="77777777" w:rsidR="00924161" w:rsidRPr="00924161" w:rsidRDefault="00924161" w:rsidP="00924161"/>
    <w:p w14:paraId="6A571147" w14:textId="77777777" w:rsidR="00D94F5E" w:rsidRDefault="00000000">
      <w:pPr>
        <w:pStyle w:val="Listaconvietas"/>
      </w:pPr>
      <w:r>
        <w:t>Alta de nodo y enlace inmediato dentro de la misma operación administrativa.</w:t>
      </w:r>
    </w:p>
    <w:p w14:paraId="293ECFF3" w14:textId="77777777" w:rsidR="00D94F5E" w:rsidRDefault="00000000">
      <w:pPr>
        <w:pStyle w:val="Listaconvietas"/>
      </w:pPr>
      <w:r>
        <w:t>Otorgamiento y revocación de permiso con visibilidad posterior en consultas.</w:t>
      </w:r>
    </w:p>
    <w:p w14:paraId="69BC5A1E" w14:textId="77777777" w:rsidR="00D94F5E" w:rsidRDefault="00000000">
      <w:pPr>
        <w:pStyle w:val="Listaconvietas"/>
      </w:pPr>
      <w:r>
        <w:t>Asignación y revocación de rol a usuario SAFI.</w:t>
      </w:r>
    </w:p>
    <w:p w14:paraId="79DA1D9E" w14:textId="77777777" w:rsidR="00D94F5E" w:rsidRDefault="00000000">
      <w:pPr>
        <w:pStyle w:val="Listaconvietas"/>
      </w:pPr>
      <w:r>
        <w:t>Generación de menú contextual y verificación de acceso para un caso representativo.</w:t>
      </w:r>
    </w:p>
    <w:p w14:paraId="3D1E0B57" w14:textId="44A5EF2F" w:rsidR="00924161" w:rsidRDefault="00924161">
      <w:pPr>
        <w:spacing w:after="200" w:line="276" w:lineRule="auto"/>
        <w:jc w:val="left"/>
      </w:pPr>
      <w:r>
        <w:br w:type="page"/>
      </w:r>
    </w:p>
    <w:p w14:paraId="3FAF25BE" w14:textId="77777777" w:rsidR="00D94F5E" w:rsidRDefault="00000000">
      <w:pPr>
        <w:pStyle w:val="Ttulo1"/>
      </w:pPr>
      <w:bookmarkStart w:id="29" w:name="_Toc231305237"/>
      <w:r>
        <w:lastRenderedPageBreak/>
        <w:t>Supuestos y Dependencias</w:t>
      </w:r>
      <w:bookmarkEnd w:id="29"/>
    </w:p>
    <w:p w14:paraId="72F6FA4B" w14:textId="77777777" w:rsidR="00924161" w:rsidRPr="00924161" w:rsidRDefault="00924161" w:rsidP="00924161"/>
    <w:p w14:paraId="3D47C0DE" w14:textId="77777777" w:rsidR="00D94F5E" w:rsidRDefault="00000000">
      <w:pPr>
        <w:pStyle w:val="Listaconvietas"/>
      </w:pPr>
      <w:r>
        <w:t>Se asume disponibilidad de entorno Oracle compatible con la solución implementada.</w:t>
      </w:r>
    </w:p>
    <w:p w14:paraId="04BECC22" w14:textId="77777777" w:rsidR="00D94F5E" w:rsidRDefault="00000000">
      <w:pPr>
        <w:pStyle w:val="Listaconvietas"/>
      </w:pPr>
      <w:r>
        <w:t>Se asume disponibilidad de servicios backend y gateway con variables de entorno correctas.</w:t>
      </w:r>
    </w:p>
    <w:p w14:paraId="26A9F2C5" w14:textId="77777777" w:rsidR="00D94F5E" w:rsidRDefault="00000000">
      <w:pPr>
        <w:pStyle w:val="Listaconvietas"/>
      </w:pPr>
      <w:r>
        <w:t>Se asume correspondencia entre los módulos del frontend y las APIs administrativas activas.</w:t>
      </w:r>
    </w:p>
    <w:p w14:paraId="60D32ECE" w14:textId="61073F81" w:rsidR="00924161" w:rsidRDefault="00000000">
      <w:pPr>
        <w:pStyle w:val="Listaconvietas"/>
      </w:pPr>
      <w:r>
        <w:t>La trazabilidad detallada hacia componentes y endpoints se consolida en la matriz documental asociada.</w:t>
      </w:r>
    </w:p>
    <w:p w14:paraId="6E1C2D93" w14:textId="77777777" w:rsidR="00924161" w:rsidRDefault="00924161">
      <w:pPr>
        <w:spacing w:after="200" w:line="276" w:lineRule="auto"/>
        <w:jc w:val="left"/>
      </w:pPr>
      <w:r>
        <w:br w:type="page"/>
      </w:r>
    </w:p>
    <w:p w14:paraId="20B77A5E" w14:textId="77777777" w:rsidR="00D94F5E" w:rsidRDefault="00000000">
      <w:pPr>
        <w:pStyle w:val="Ttulo1"/>
      </w:pPr>
      <w:bookmarkStart w:id="30" w:name="_Toc231305238"/>
      <w:r>
        <w:lastRenderedPageBreak/>
        <w:t>Glosario</w:t>
      </w:r>
      <w:bookmarkEnd w:id="30"/>
    </w:p>
    <w:p w14:paraId="7A8E36AD" w14:textId="77777777" w:rsidR="00924161" w:rsidRPr="00924161" w:rsidRDefault="00924161" w:rsidP="00924161"/>
    <w:p w14:paraId="39DE2058" w14:textId="77777777" w:rsidR="00D94F5E" w:rsidRDefault="00000000" w:rsidP="00924161">
      <w:pPr>
        <w:pStyle w:val="Ttulo2"/>
        <w:numPr>
          <w:ilvl w:val="0"/>
          <w:numId w:val="18"/>
        </w:numPr>
      </w:pPr>
      <w:bookmarkStart w:id="31" w:name="_Toc231305239"/>
      <w:r>
        <w:t>Términos principales</w:t>
      </w:r>
      <w:bookmarkEnd w:id="31"/>
    </w:p>
    <w:p w14:paraId="48099C81" w14:textId="77777777" w:rsidR="00924161" w:rsidRPr="00924161" w:rsidRDefault="00924161" w:rsidP="00924161"/>
    <w:tbl>
      <w:tblPr>
        <w:tblStyle w:val="Tabladelista4-nfasis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4"/>
      </w:tblGrid>
      <w:tr w:rsidR="00D94F5E" w:rsidRPr="006C23C7" w14:paraId="11C08281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98BB2A7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Término</w:t>
            </w:r>
          </w:p>
        </w:tc>
        <w:tc>
          <w:tcPr>
            <w:tcW w:w="6804" w:type="dxa"/>
          </w:tcPr>
          <w:p w14:paraId="1F516C9D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Definición operativa</w:t>
            </w:r>
          </w:p>
        </w:tc>
      </w:tr>
      <w:tr w:rsidR="00D94F5E" w14:paraId="6D310499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15B3C92" w14:textId="77777777" w:rsidR="00D94F5E" w:rsidRDefault="00000000">
            <w:r>
              <w:rPr>
                <w:b w:val="0"/>
              </w:rPr>
              <w:t>NGAC</w:t>
            </w:r>
          </w:p>
        </w:tc>
        <w:tc>
          <w:tcPr>
            <w:tcW w:w="6804" w:type="dxa"/>
          </w:tcPr>
          <w:p w14:paraId="442F7F3C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control de acceso basado en grafos y relaciones entre sujetos, atributos, objetos y políticas.</w:t>
            </w:r>
          </w:p>
        </w:tc>
      </w:tr>
      <w:tr w:rsidR="00D94F5E" w14:paraId="2AF303A0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C8A5FB1" w14:textId="77777777" w:rsidR="00D94F5E" w:rsidRDefault="00000000">
            <w:r>
              <w:rPr>
                <w:b w:val="0"/>
              </w:rPr>
              <w:t>Nodo</w:t>
            </w:r>
          </w:p>
        </w:tc>
        <w:tc>
          <w:tcPr>
            <w:tcW w:w="6804" w:type="dxa"/>
          </w:tcPr>
          <w:p w14:paraId="3385B163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Elemento administrable de la jerarquía de acceso o de negocio.</w:t>
            </w:r>
          </w:p>
        </w:tc>
      </w:tr>
      <w:tr w:rsidR="00D94F5E" w14:paraId="34579E14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7DED0BD" w14:textId="77777777" w:rsidR="00D94F5E" w:rsidRDefault="00000000">
            <w:r>
              <w:rPr>
                <w:b w:val="0"/>
              </w:rPr>
              <w:t>Prohibición</w:t>
            </w:r>
          </w:p>
        </w:tc>
        <w:tc>
          <w:tcPr>
            <w:tcW w:w="6804" w:type="dxa"/>
          </w:tcPr>
          <w:p w14:paraId="49FAC4AB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Regla explícita de denegación aplicada dentro del modelo.</w:t>
            </w:r>
          </w:p>
        </w:tc>
      </w:tr>
      <w:tr w:rsidR="00D94F5E" w14:paraId="0A5B666C" w14:textId="77777777" w:rsidTr="006C2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0582375" w14:textId="77777777" w:rsidR="00D94F5E" w:rsidRDefault="00000000">
            <w:r>
              <w:rPr>
                <w:b w:val="0"/>
              </w:rPr>
              <w:t>Menú dinámico</w:t>
            </w:r>
          </w:p>
        </w:tc>
        <w:tc>
          <w:tcPr>
            <w:tcW w:w="6804" w:type="dxa"/>
          </w:tcPr>
          <w:p w14:paraId="70551033" w14:textId="77777777" w:rsidR="00D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Estructura de navegación generada según relaciones y contexto autorizados.</w:t>
            </w:r>
          </w:p>
        </w:tc>
      </w:tr>
      <w:tr w:rsidR="00D94F5E" w14:paraId="0159C4AE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F74F44E" w14:textId="77777777" w:rsidR="00D94F5E" w:rsidRDefault="00000000">
            <w:r>
              <w:rPr>
                <w:b w:val="0"/>
              </w:rPr>
              <w:t>Módulo SAFI</w:t>
            </w:r>
          </w:p>
        </w:tc>
        <w:tc>
          <w:tcPr>
            <w:tcW w:w="6804" w:type="dxa"/>
          </w:tcPr>
          <w:p w14:paraId="74CD4194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 funcional de negocio administrada por el sistema.</w:t>
            </w:r>
          </w:p>
        </w:tc>
      </w:tr>
    </w:tbl>
    <w:p w14:paraId="6BDAE8B4" w14:textId="77777777" w:rsidR="00D94F5E" w:rsidRDefault="00000000">
      <w:pPr>
        <w:pStyle w:val="Descripcin"/>
        <w:jc w:val="center"/>
      </w:pPr>
      <w:r>
        <w:t>Tabla 13. Elemento estructurado de la Especificacion de Requisitos</w:t>
      </w:r>
    </w:p>
    <w:p w14:paraId="481E22A6" w14:textId="77777777" w:rsidR="00D94F5E" w:rsidRDefault="00D94F5E" w:rsidP="006C23C7">
      <w:pPr>
        <w:pStyle w:val="Textoindependiente"/>
      </w:pPr>
    </w:p>
    <w:p w14:paraId="472416D7" w14:textId="77777777" w:rsidR="00D94F5E" w:rsidRDefault="00000000">
      <w:pPr>
        <w:pStyle w:val="Ttulo2"/>
      </w:pPr>
      <w:bookmarkStart w:id="32" w:name="_Toc231305240"/>
      <w:r>
        <w:t>Convenciones del documento</w:t>
      </w:r>
      <w:bookmarkEnd w:id="32"/>
    </w:p>
    <w:p w14:paraId="6B4C13FC" w14:textId="77777777" w:rsidR="006C23C7" w:rsidRPr="006C23C7" w:rsidRDefault="006C23C7" w:rsidP="006C23C7"/>
    <w:p w14:paraId="4E8D1C75" w14:textId="77777777" w:rsidR="00D94F5E" w:rsidRDefault="00000000">
      <w:pPr>
        <w:pStyle w:val="Listaconvietas"/>
      </w:pPr>
      <w:r>
        <w:t>Los requisitos funcionales se identifican con prefijo RF.</w:t>
      </w:r>
    </w:p>
    <w:p w14:paraId="168992FE" w14:textId="77777777" w:rsidR="00D94F5E" w:rsidRDefault="00000000">
      <w:pPr>
        <w:pStyle w:val="Listaconvietas"/>
      </w:pPr>
      <w:r>
        <w:t>Los requisitos no funcionales se identifican con prefijo RNF.</w:t>
      </w:r>
    </w:p>
    <w:p w14:paraId="36D8CFA0" w14:textId="77777777" w:rsidR="00D94F5E" w:rsidRDefault="00000000">
      <w:pPr>
        <w:pStyle w:val="Listaconvietas"/>
      </w:pPr>
      <w:r>
        <w:t>La numeración de títulos en el Markdown no obliga a que el documento final muestre numeración en los encabezados.</w:t>
      </w:r>
    </w:p>
    <w:p w14:paraId="36A1ED31" w14:textId="77777777" w:rsidR="00D94F5E" w:rsidRDefault="00000000">
      <w:r>
        <w:br w:type="page"/>
      </w:r>
    </w:p>
    <w:p w14:paraId="7D152FE3" w14:textId="77777777" w:rsidR="00D94F5E" w:rsidRDefault="00000000">
      <w:pPr>
        <w:pStyle w:val="Ttulo1"/>
      </w:pPr>
      <w:bookmarkStart w:id="33" w:name="_Toc231305241"/>
      <w:r>
        <w:lastRenderedPageBreak/>
        <w:t>Ficha documental</w:t>
      </w:r>
      <w:bookmarkEnd w:id="33"/>
    </w:p>
    <w:p w14:paraId="1626F4C9" w14:textId="77777777" w:rsidR="006C23C7" w:rsidRPr="006C23C7" w:rsidRDefault="006C23C7" w:rsidP="006C23C7"/>
    <w:p w14:paraId="30DB156C" w14:textId="77777777" w:rsidR="00D94F5E" w:rsidRDefault="00000000" w:rsidP="006C23C7">
      <w:pPr>
        <w:pStyle w:val="Textoindependiente"/>
      </w:pPr>
      <w:r>
        <w:t xml:space="preserve">Resumen documental consolidado de la especificacion, ubicado despues del contenido principal </w:t>
      </w:r>
      <w:proofErr w:type="spellStart"/>
      <w:r>
        <w:t>segun</w:t>
      </w:r>
      <w:proofErr w:type="spellEnd"/>
      <w:r>
        <w:t xml:space="preserve"> la estructura solicitada.</w:t>
      </w:r>
    </w:p>
    <w:p w14:paraId="3505F1DE" w14:textId="77777777" w:rsidR="006C23C7" w:rsidRDefault="006C23C7" w:rsidP="006C23C7">
      <w:pPr>
        <w:pStyle w:val="Textoindependiente"/>
      </w:pPr>
    </w:p>
    <w:tbl>
      <w:tblPr>
        <w:tblStyle w:val="Sombreadomedio1-nfasis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4"/>
      </w:tblGrid>
      <w:tr w:rsidR="00D94F5E" w:rsidRPr="006C23C7" w14:paraId="06384DC0" w14:textId="77777777" w:rsidTr="006C2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D190BF" w14:textId="77777777" w:rsidR="00D94F5E" w:rsidRPr="006C23C7" w:rsidRDefault="00000000">
            <w:pPr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Campo</w:t>
            </w:r>
          </w:p>
        </w:tc>
        <w:tc>
          <w:tcPr>
            <w:tcW w:w="6804" w:type="dxa"/>
          </w:tcPr>
          <w:p w14:paraId="05AAD84A" w14:textId="77777777" w:rsidR="00D94F5E" w:rsidRPr="006C23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6C23C7">
              <w:rPr>
                <w:color w:val="FFFFFF" w:themeColor="background1"/>
              </w:rPr>
              <w:t>Valor</w:t>
            </w:r>
          </w:p>
        </w:tc>
      </w:tr>
      <w:tr w:rsidR="00D94F5E" w14:paraId="60420637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90B8170" w14:textId="77777777" w:rsidR="00D94F5E" w:rsidRDefault="00000000">
            <w:r>
              <w:rPr>
                <w:b w:val="0"/>
              </w:rPr>
              <w:t>Nombre del documento</w:t>
            </w:r>
          </w:p>
        </w:tc>
        <w:tc>
          <w:tcPr>
            <w:tcW w:w="6804" w:type="dxa"/>
          </w:tcPr>
          <w:p w14:paraId="0971727E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Especificación de Requisitos de Software</w:t>
            </w:r>
          </w:p>
        </w:tc>
      </w:tr>
      <w:tr w:rsidR="00D94F5E" w14:paraId="5B5A5AB5" w14:textId="77777777" w:rsidTr="006C2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F55FE5" w14:textId="77777777" w:rsidR="00D94F5E" w:rsidRDefault="00000000">
            <w:r>
              <w:rPr>
                <w:b w:val="0"/>
              </w:rPr>
              <w:t>Proyecto</w:t>
            </w:r>
          </w:p>
        </w:tc>
        <w:tc>
          <w:tcPr>
            <w:tcW w:w="6804" w:type="dxa"/>
          </w:tcPr>
          <w:p w14:paraId="636CADF4" w14:textId="77777777" w:rsidR="00D94F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SAFI-NGAC</w:t>
            </w:r>
          </w:p>
        </w:tc>
      </w:tr>
      <w:tr w:rsidR="00D94F5E" w14:paraId="0472C3DD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56AF44" w14:textId="77777777" w:rsidR="00D94F5E" w:rsidRDefault="00000000">
            <w:r>
              <w:rPr>
                <w:b w:val="0"/>
              </w:rPr>
              <w:t>Fecha</w:t>
            </w:r>
          </w:p>
        </w:tc>
        <w:tc>
          <w:tcPr>
            <w:tcW w:w="6804" w:type="dxa"/>
          </w:tcPr>
          <w:p w14:paraId="7C8E918D" w14:textId="77777777" w:rsidR="00D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 de junio de 2026</w:t>
            </w:r>
          </w:p>
        </w:tc>
      </w:tr>
      <w:tr w:rsidR="00D94F5E" w14:paraId="690C12EB" w14:textId="77777777" w:rsidTr="006C23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1D0AFA8" w14:textId="77777777" w:rsidR="00D94F5E" w:rsidRDefault="00000000">
            <w:r>
              <w:rPr>
                <w:b w:val="0"/>
              </w:rPr>
              <w:t>Versión</w:t>
            </w:r>
          </w:p>
        </w:tc>
        <w:tc>
          <w:tcPr>
            <w:tcW w:w="6804" w:type="dxa"/>
          </w:tcPr>
          <w:p w14:paraId="7DEF869C" w14:textId="77777777" w:rsidR="00D94F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D94F5E" w14:paraId="3207DAD1" w14:textId="77777777" w:rsidTr="006C2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F3EB224" w14:textId="77777777" w:rsidR="00D94F5E" w:rsidRDefault="00000000">
            <w:r>
              <w:rPr>
                <w:b w:val="0"/>
              </w:rPr>
              <w:t>Preparado por</w:t>
            </w:r>
          </w:p>
        </w:tc>
        <w:tc>
          <w:tcPr>
            <w:tcW w:w="6804" w:type="dxa"/>
          </w:tcPr>
          <w:p w14:paraId="7344D0B6" w14:textId="10B2D86E" w:rsidR="00D94F5E" w:rsidRDefault="006C2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Gerardo Paiva</w:t>
            </w:r>
          </w:p>
        </w:tc>
      </w:tr>
    </w:tbl>
    <w:p w14:paraId="1AFE0B29" w14:textId="77777777" w:rsidR="006F32CC" w:rsidRDefault="006F32CC"/>
    <w:sectPr w:rsidR="006F32CC" w:rsidSect="00BE21A6">
      <w:headerReference w:type="default" r:id="rId10"/>
      <w:footerReference w:type="default" r:id="rId11"/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8E57" w14:textId="77777777" w:rsidR="006F32CC" w:rsidRDefault="006F32CC">
      <w:r>
        <w:separator/>
      </w:r>
    </w:p>
  </w:endnote>
  <w:endnote w:type="continuationSeparator" w:id="0">
    <w:p w14:paraId="3B7D08A2" w14:textId="77777777" w:rsidR="006F32CC" w:rsidRDefault="006F3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64DA3" w14:textId="72805D26" w:rsidR="00D94F5E" w:rsidRDefault="00000000">
    <w:pPr>
      <w:pStyle w:val="Piedepgina"/>
      <w:jc w:val="center"/>
    </w:pPr>
    <w:r>
      <w:t xml:space="preserve">SAFI-NGAC - </w:t>
    </w:r>
    <w:r w:rsidR="006C23C7">
      <w:t>Especificación</w:t>
    </w:r>
    <w:r>
      <w:t xml:space="preserve"> de Requisitos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B368" w14:textId="77777777" w:rsidR="006F32CC" w:rsidRDefault="006F32CC">
      <w:r>
        <w:separator/>
      </w:r>
    </w:p>
  </w:footnote>
  <w:footnote w:type="continuationSeparator" w:id="0">
    <w:p w14:paraId="2F317209" w14:textId="77777777" w:rsidR="006F32CC" w:rsidRDefault="006F3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51B3" w14:textId="647C7F1B" w:rsidR="00D94F5E" w:rsidRDefault="00000000">
    <w:pPr>
      <w:pStyle w:val="Encabezado"/>
    </w:pPr>
    <w:r>
      <w:t xml:space="preserve">SAFI-NGAC - </w:t>
    </w:r>
    <w:r w:rsidR="00924161">
      <w:t>Especificación</w:t>
    </w:r>
    <w:r>
      <w:t xml:space="preserve"> de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3F60A570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  <w:num w:numId="11" w16cid:durableId="15432055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99195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66165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06027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91681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37888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06703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32140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326F90"/>
    <w:rsid w:val="00543AAC"/>
    <w:rsid w:val="00606832"/>
    <w:rsid w:val="00640749"/>
    <w:rsid w:val="006C23C7"/>
    <w:rsid w:val="006F32CC"/>
    <w:rsid w:val="007F5E3B"/>
    <w:rsid w:val="00815BE3"/>
    <w:rsid w:val="00924161"/>
    <w:rsid w:val="00A26D09"/>
    <w:rsid w:val="00A5314B"/>
    <w:rsid w:val="00AA1D8D"/>
    <w:rsid w:val="00B47730"/>
    <w:rsid w:val="00BE21A6"/>
    <w:rsid w:val="00CB0664"/>
    <w:rsid w:val="00D94F5E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DB223F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AAC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24161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24161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autoRedefine/>
    <w:uiPriority w:val="99"/>
    <w:unhideWhenUsed/>
    <w:qFormat/>
    <w:rsid w:val="006C23C7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23C7"/>
    <w:rPr>
      <w:rFonts w:ascii="Comic Sans MS" w:hAnsi="Comic Sans MS"/>
      <w:color w:val="333333"/>
      <w:sz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543AA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543AAC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table" w:styleId="Tabladelista4-nfasis1">
    <w:name w:val="List Table 4 Accent 1"/>
    <w:basedOn w:val="Tablanormal"/>
    <w:uiPriority w:val="49"/>
    <w:rsid w:val="0092416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92416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C23C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23C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C23C7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6C23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3074</Words>
  <Characters>16913</Characters>
  <Application>Microsoft Office Word</Application>
  <DocSecurity>0</DocSecurity>
  <Lines>140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Especificacion de Requisitos de Software</dc:subject>
  <dc:creator>Gerardo Paiva</dc:creator>
  <cp:keywords/>
  <dc:description>generated by python-docx</dc:description>
  <cp:lastModifiedBy>Gerardo Paiva</cp:lastModifiedBy>
  <cp:revision>5</cp:revision>
  <dcterms:created xsi:type="dcterms:W3CDTF">2026-06-02T15:03:00Z</dcterms:created>
  <dcterms:modified xsi:type="dcterms:W3CDTF">2026-06-02T19:13:00Z</dcterms:modified>
  <cp:category/>
</cp:coreProperties>
</file>