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47B6831E" w14:textId="77777777" w:rsidR="00BE21A6" w:rsidRDefault="00BE21A6" w:rsidP="00D56690">
          <w:pPr>
            <w:pStyle w:val="Textoindependiente"/>
          </w:pPr>
        </w:p>
        <w:p w14:paraId="3FD0F3A2" w14:textId="77777777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047641" w14:textId="77777777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3994FF" w14:textId="77777777" w:rsidR="00BE21A6" w:rsidRPr="00595F87" w:rsidRDefault="00991F48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Especificacion de Interfaces y APIs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15DE5E" w14:textId="77777777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B047641" w14:textId="77777777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53994FF" w14:textId="77777777" w:rsidR="00BE21A6" w:rsidRPr="00595F87" w:rsidRDefault="00991F48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Especificacion de Interfaces y APIs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D15DE5E" w14:textId="77777777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F2DEC1A" w14:textId="77777777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2DEC1A" w14:textId="77777777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4E1F709B" w14:textId="77777777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63A15DD5" w14:textId="695277CD" w:rsidR="002E50F9" w:rsidRDefault="00BE21A6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70801" w:history="1">
            <w:r w:rsidR="002E50F9" w:rsidRPr="003A25D7">
              <w:rPr>
                <w:rStyle w:val="Hipervnculo"/>
                <w:noProof/>
              </w:rPr>
              <w:t>Información General del Proyecto</w:t>
            </w:r>
            <w:r w:rsidR="002E50F9">
              <w:rPr>
                <w:noProof/>
                <w:webHidden/>
              </w:rPr>
              <w:tab/>
            </w:r>
            <w:r w:rsidR="002E50F9">
              <w:rPr>
                <w:noProof/>
                <w:webHidden/>
              </w:rPr>
              <w:fldChar w:fldCharType="begin"/>
            </w:r>
            <w:r w:rsidR="002E50F9">
              <w:rPr>
                <w:noProof/>
                <w:webHidden/>
              </w:rPr>
              <w:instrText xml:space="preserve"> PAGEREF _Toc231370801 \h </w:instrText>
            </w:r>
            <w:r w:rsidR="002E50F9">
              <w:rPr>
                <w:noProof/>
                <w:webHidden/>
              </w:rPr>
            </w:r>
            <w:r w:rsidR="002E50F9">
              <w:rPr>
                <w:noProof/>
                <w:webHidden/>
              </w:rPr>
              <w:fldChar w:fldCharType="separate"/>
            </w:r>
            <w:r w:rsidR="002E50F9">
              <w:rPr>
                <w:noProof/>
                <w:webHidden/>
              </w:rPr>
              <w:t>2</w:t>
            </w:r>
            <w:r w:rsidR="002E50F9">
              <w:rPr>
                <w:noProof/>
                <w:webHidden/>
              </w:rPr>
              <w:fldChar w:fldCharType="end"/>
            </w:r>
          </w:hyperlink>
        </w:p>
        <w:p w14:paraId="4099B315" w14:textId="4FEDF3D1" w:rsidR="002E50F9" w:rsidRDefault="002E50F9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02" w:history="1">
            <w:r w:rsidRPr="003A25D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80C63" w14:textId="4661FD63" w:rsidR="002E50F9" w:rsidRDefault="002E50F9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03" w:history="1">
            <w:r w:rsidRPr="003A25D7">
              <w:rPr>
                <w:rStyle w:val="Hipervnculo"/>
                <w:noProof/>
              </w:rPr>
              <w:t>Panorama General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110D" w14:textId="70CCC766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04" w:history="1">
            <w:r w:rsidRPr="003A25D7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Principios de exposicion observados: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E675" w14:textId="5CF55B9B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05" w:history="1">
            <w:r w:rsidRPr="003A25D7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Interface del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DBF7" w14:textId="59CAE586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06" w:history="1">
            <w:r w:rsidRPr="003A25D7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Caracteristicas de la interfaz del 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54D0" w14:textId="03285C32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07" w:history="1">
            <w:r w:rsidRPr="003A25D7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API del Backend Administrativo NGAC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B7B5" w14:textId="59FEBE07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08" w:history="1">
            <w:r w:rsidRPr="003A25D7">
              <w:rPr>
                <w:rStyle w:val="Hipervnculo"/>
                <w:noProof/>
              </w:rPr>
              <w:t>3.1.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Salud y diagnostico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763D" w14:textId="0091AF5E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09" w:history="1">
            <w:r w:rsidRPr="003A25D7">
              <w:rPr>
                <w:rStyle w:val="Hipervnculo"/>
                <w:noProof/>
              </w:rPr>
              <w:t>3.2.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Nodos, tipos y jerarquias NGAC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FA0C" w14:textId="7E73A17E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0" w:history="1">
            <w:r w:rsidRPr="003A25D7">
              <w:rPr>
                <w:rStyle w:val="Hipervnculo"/>
                <w:noProof/>
              </w:rPr>
              <w:t>3.3.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Enlaces, menú y estructura navegable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69CF" w14:textId="78D3178B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1" w:history="1">
            <w:r w:rsidRPr="003A25D7">
              <w:rPr>
                <w:rStyle w:val="Hipervnculo"/>
                <w:noProof/>
              </w:rPr>
              <w:t>3.4.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Roles, permisos y prohibiciones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92707" w14:textId="5AE99477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2" w:history="1">
            <w:r w:rsidRPr="003A25D7">
              <w:rPr>
                <w:rStyle w:val="Hipervnculo"/>
                <w:noProof/>
              </w:rPr>
              <w:t>3.5.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Catalogos SAFI y relaciones 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290F" w14:textId="4495D72A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3" w:history="1">
            <w:r w:rsidRPr="003A25D7">
              <w:rPr>
                <w:rStyle w:val="Hipervnculo"/>
                <w:noProof/>
              </w:rPr>
              <w:t>3.6.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Procesos especializados y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057C" w14:textId="2CD51A62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4" w:history="1">
            <w:r w:rsidRPr="003A25D7">
              <w:rPr>
                <w:rStyle w:val="Hipervnculo"/>
                <w:noProof/>
              </w:rPr>
              <w:t>3.7.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API del NGAC Auth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2224" w14:textId="748B372A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5" w:history="1">
            <w:r w:rsidRPr="003A25D7">
              <w:rPr>
                <w:rStyle w:val="Hipervnculo"/>
                <w:noProof/>
              </w:rPr>
              <w:t>3.8.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Caracteristicas observadas: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88C7B" w14:textId="1EBEDEF7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16" w:history="1">
            <w:r w:rsidRPr="003A25D7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Contratos de Integración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1683" w14:textId="10B10228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7" w:history="1">
            <w:r w:rsidRPr="003A25D7">
              <w:rPr>
                <w:rStyle w:val="Hipervnculo"/>
                <w:noProof/>
              </w:rPr>
              <w:t>4.1.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Contrato de verificacion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7289" w14:textId="0064A722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18" w:history="1">
            <w:r w:rsidRPr="003A25D7">
              <w:rPr>
                <w:rStyle w:val="Hipervnculo"/>
                <w:noProof/>
              </w:rPr>
              <w:t>4.2.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Contrato de menu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CE87" w14:textId="4C0075B9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19" w:history="1">
            <w:r w:rsidRPr="003A25D7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Manejo de Errores, Seguridad y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40C4D" w14:textId="4DA2934A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20" w:history="1">
            <w:r w:rsidRPr="003A25D7">
              <w:rPr>
                <w:rStyle w:val="Hipervnculo"/>
                <w:noProof/>
              </w:rPr>
              <w:t>5.1.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Errores de integracion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B817" w14:textId="272BB6F4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21" w:history="1">
            <w:r w:rsidRPr="003A25D7">
              <w:rPr>
                <w:rStyle w:val="Hipervnculo"/>
                <w:noProof/>
              </w:rPr>
              <w:t>5.2.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Seguridad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4D8F" w14:textId="1DBBDF31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22" w:history="1">
            <w:r w:rsidRPr="003A25D7">
              <w:rPr>
                <w:rStyle w:val="Hipervnculo"/>
                <w:noProof/>
              </w:rPr>
              <w:t>5.3.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1C85" w14:textId="5B3A2807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23" w:history="1">
            <w:r w:rsidRPr="003A25D7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Variables de Configuración Relacionadas con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15A5" w14:textId="6AADD28B" w:rsidR="002E50F9" w:rsidRDefault="002E50F9">
          <w:pPr>
            <w:pStyle w:val="TDC2"/>
            <w:tabs>
              <w:tab w:val="left" w:pos="720"/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24" w:history="1">
            <w:r w:rsidRPr="003A25D7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s-CL"/>
                <w14:ligatures w14:val="standardContextual"/>
              </w:rPr>
              <w:tab/>
            </w:r>
            <w:r w:rsidRPr="003A25D7">
              <w:rPr>
                <w:rStyle w:val="Hipervnculo"/>
                <w:noProof/>
              </w:rPr>
              <w:t>Reglas de Consumo y Versionado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5A8C" w14:textId="3D70ED1A" w:rsidR="002E50F9" w:rsidRDefault="002E50F9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70825" w:history="1">
            <w:r w:rsidRPr="003A25D7">
              <w:rPr>
                <w:rStyle w:val="Hipervnculo"/>
                <w:noProof/>
              </w:rPr>
              <w:t>7.1.</w:t>
            </w:r>
            <w:r>
              <w:rPr>
                <w:noProof/>
              </w:rPr>
              <w:tab/>
            </w:r>
            <w:r w:rsidRPr="003A25D7">
              <w:rPr>
                <w:rStyle w:val="Hipervnculo"/>
                <w:noProof/>
              </w:rPr>
              <w:t>Reglas operativas recomendadas a partir de la implementacion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6D39" w14:textId="59A65729" w:rsidR="002E50F9" w:rsidRDefault="002E50F9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31370826" w:history="1">
            <w:r w:rsidRPr="003A25D7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D396" w14:textId="168DFEAC" w:rsidR="00BE21A6" w:rsidRDefault="00BE21A6">
          <w:r>
            <w:rPr>
              <w:b/>
              <w:bCs/>
              <w:lang w:val="es-MX"/>
            </w:rPr>
            <w:fldChar w:fldCharType="end"/>
          </w:r>
        </w:p>
      </w:sdtContent>
    </w:sdt>
    <w:p w14:paraId="70D4DCD5" w14:textId="77777777" w:rsidR="00BE21A6" w:rsidRDefault="00BE21A6">
      <w:pPr>
        <w:spacing w:after="200" w:line="276" w:lineRule="auto"/>
        <w:jc w:val="left"/>
      </w:pPr>
      <w:r>
        <w:br w:type="page"/>
      </w:r>
    </w:p>
    <w:p w14:paraId="3128D230" w14:textId="77777777" w:rsidR="00595F87" w:rsidRPr="00815BE3" w:rsidRDefault="00595F87" w:rsidP="00595F87"/>
    <w:p w14:paraId="06144A31" w14:textId="77777777" w:rsidR="00595F87" w:rsidRDefault="00595F87" w:rsidP="00595F87">
      <w:pPr>
        <w:pStyle w:val="Ttulo1"/>
      </w:pPr>
      <w:bookmarkStart w:id="0" w:name="_Toc231370801"/>
      <w:r>
        <w:t>Información General del Proyecto</w:t>
      </w:r>
      <w:bookmarkEnd w:id="0"/>
    </w:p>
    <w:p w14:paraId="536EE99B" w14:textId="77777777" w:rsidR="00595F87" w:rsidRPr="00FF4B1A" w:rsidRDefault="00595F87" w:rsidP="00595F87"/>
    <w:tbl>
      <w:tblPr>
        <w:tblStyle w:val="Tablaconcuadrcula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95F87" w14:paraId="64A0FC0D" w14:textId="77777777" w:rsidTr="00FA6AF9">
        <w:trPr>
          <w:jc w:val="center"/>
        </w:trPr>
        <w:tc>
          <w:tcPr>
            <w:tcW w:w="4819" w:type="dxa"/>
            <w:shd w:val="clear" w:color="auto" w:fill="4F81BD"/>
          </w:tcPr>
          <w:p w14:paraId="6104B4CD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4819" w:type="dxa"/>
            <w:shd w:val="clear" w:color="auto" w:fill="4F81BD"/>
          </w:tcPr>
          <w:p w14:paraId="0C98FFFB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3D5C1C9C" w14:textId="77777777" w:rsidTr="00FA6AF9">
        <w:trPr>
          <w:jc w:val="center"/>
        </w:trPr>
        <w:tc>
          <w:tcPr>
            <w:tcW w:w="4819" w:type="dxa"/>
          </w:tcPr>
          <w:p w14:paraId="0EF25D96" w14:textId="77777777" w:rsidR="009A2D71" w:rsidRDefault="00000000">
            <w:r>
              <w:t>Nombre del Proyecto</w:t>
            </w:r>
          </w:p>
        </w:tc>
        <w:tc>
          <w:tcPr>
            <w:tcW w:w="4819" w:type="dxa"/>
          </w:tcPr>
          <w:p w14:paraId="02FCF553" w14:textId="77777777" w:rsidR="009A2D71" w:rsidRDefault="00000000">
            <w:r>
              <w:t>SAFI-NGAC</w:t>
            </w:r>
          </w:p>
        </w:tc>
      </w:tr>
      <w:tr w:rsidR="00595F87" w14:paraId="64D7AD58" w14:textId="77777777" w:rsidTr="00FA6AF9">
        <w:trPr>
          <w:jc w:val="center"/>
        </w:trPr>
        <w:tc>
          <w:tcPr>
            <w:tcW w:w="4819" w:type="dxa"/>
          </w:tcPr>
          <w:p w14:paraId="11C27401" w14:textId="77777777" w:rsidR="009A2D71" w:rsidRDefault="00000000">
            <w:r>
              <w:t>Nombre del Documento</w:t>
            </w:r>
          </w:p>
        </w:tc>
        <w:tc>
          <w:tcPr>
            <w:tcW w:w="4819" w:type="dxa"/>
          </w:tcPr>
          <w:p w14:paraId="6BE900FC" w14:textId="77777777" w:rsidR="009A2D71" w:rsidRDefault="00000000">
            <w:r>
              <w:t>Especificacion de Interfaces y APIs</w:t>
            </w:r>
          </w:p>
        </w:tc>
      </w:tr>
      <w:tr w:rsidR="00595F87" w14:paraId="5C7061B9" w14:textId="77777777" w:rsidTr="00FA6AF9">
        <w:trPr>
          <w:jc w:val="center"/>
        </w:trPr>
        <w:tc>
          <w:tcPr>
            <w:tcW w:w="4819" w:type="dxa"/>
          </w:tcPr>
          <w:p w14:paraId="4121F517" w14:textId="77777777" w:rsidR="009A2D71" w:rsidRDefault="00000000">
            <w:r>
              <w:t>Fecha del Documento</w:t>
            </w:r>
          </w:p>
        </w:tc>
        <w:tc>
          <w:tcPr>
            <w:tcW w:w="4819" w:type="dxa"/>
          </w:tcPr>
          <w:p w14:paraId="4EC45151" w14:textId="77777777" w:rsidR="009A2D71" w:rsidRDefault="00000000">
            <w:r>
              <w:t>03/06/2026</w:t>
            </w:r>
          </w:p>
        </w:tc>
      </w:tr>
      <w:tr w:rsidR="00595F87" w14:paraId="4574B7D0" w14:textId="77777777" w:rsidTr="00FA6AF9">
        <w:trPr>
          <w:jc w:val="center"/>
        </w:trPr>
        <w:tc>
          <w:tcPr>
            <w:tcW w:w="4819" w:type="dxa"/>
            <w:shd w:val="clear" w:color="auto" w:fill="F2F5F8"/>
          </w:tcPr>
          <w:p w14:paraId="5E61D31E" w14:textId="77777777" w:rsidR="009A2D71" w:rsidRDefault="00000000">
            <w:r>
              <w:t>Estado del Documento</w:t>
            </w:r>
          </w:p>
        </w:tc>
        <w:tc>
          <w:tcPr>
            <w:tcW w:w="4819" w:type="dxa"/>
            <w:shd w:val="clear" w:color="auto" w:fill="F2F5F8"/>
          </w:tcPr>
          <w:p w14:paraId="69ED08BA" w14:textId="77777777" w:rsidR="009A2D71" w:rsidRDefault="00000000">
            <w:r>
              <w:t>Aprobado para Documentacion</w:t>
            </w:r>
          </w:p>
        </w:tc>
      </w:tr>
    </w:tbl>
    <w:p w14:paraId="29BC8426" w14:textId="1469EC4B" w:rsidR="006E0339" w:rsidRDefault="006E0339" w:rsidP="00595F87"/>
    <w:p w14:paraId="3E9AAF0C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40267AA0" w14:textId="4C536033" w:rsidR="00595F87" w:rsidRDefault="00ED75A6" w:rsidP="00ED75A6">
      <w:pPr>
        <w:pStyle w:val="Ttulo1"/>
      </w:pPr>
      <w:bookmarkStart w:id="1" w:name="_Toc231370802"/>
      <w:r>
        <w:lastRenderedPageBreak/>
        <w:t>Introducción</w:t>
      </w:r>
      <w:bookmarkEnd w:id="1"/>
    </w:p>
    <w:p w14:paraId="5E8D296A" w14:textId="77777777" w:rsidR="00991F48" w:rsidRPr="00991F48" w:rsidRDefault="00991F48" w:rsidP="00991F48"/>
    <w:p w14:paraId="1F3B1748" w14:textId="77777777" w:rsidR="00ED75A6" w:rsidRDefault="00ED75A6" w:rsidP="002E50F9">
      <w:r>
        <w:t xml:space="preserve">El proposito de este documento es describir las interfaces de integracion y los contratos API que estructuran el funcionamiento operativo del sistema </w:t>
      </w:r>
      <w:r>
        <w:rPr>
          <w:rStyle w:val="Fuerte"/>
        </w:rPr>
        <w:t>SAFI-NGAC</w:t>
      </w:r>
      <w:r>
        <w:t>. La especificacion consolida las rutas observadas en el gateway, el backend administrativo y el servicio NGAC Auth, junto con sus responsabilidades funcionales, reglas de consumo y dependencias entre servicios.</w:t>
      </w:r>
    </w:p>
    <w:p w14:paraId="38F8DFC0" w14:textId="7964C318" w:rsidR="00ED75A6" w:rsidRDefault="00ED75A6" w:rsidP="002E50F9">
      <w:r>
        <w:t xml:space="preserve">El alcance cubre exclusivamente las interfaces HTTP activas dentro del ecosistema web del proyecto: </w:t>
      </w:r>
      <w:r>
        <w:rPr>
          <w:rStyle w:val="Fuerte"/>
        </w:rPr>
        <w:t>gateway</w:t>
      </w:r>
      <w:r>
        <w:t xml:space="preserve">, </w:t>
      </w:r>
      <w:r>
        <w:rPr>
          <w:rStyle w:val="Fuerte"/>
        </w:rPr>
        <w:t>backend administrativo NGAC</w:t>
      </w:r>
      <w:r>
        <w:t xml:space="preserve"> y </w:t>
      </w:r>
      <w:r>
        <w:rPr>
          <w:rStyle w:val="Fuerte"/>
        </w:rPr>
        <w:t>ngac-auth-service</w:t>
      </w:r>
      <w:r>
        <w:t xml:space="preserve">. </w:t>
      </w:r>
    </w:p>
    <w:p w14:paraId="15D339F8" w14:textId="77777777" w:rsidR="002E50F9" w:rsidRDefault="002E50F9" w:rsidP="002E50F9"/>
    <w:p w14:paraId="3EACA43D" w14:textId="2191E2D2" w:rsidR="00ED75A6" w:rsidRDefault="00ED75A6" w:rsidP="002E50F9">
      <w:pPr>
        <w:pStyle w:val="Listaconvietas"/>
      </w:pPr>
      <w:r>
        <w:t xml:space="preserve">Establecer una </w:t>
      </w:r>
      <w:r w:rsidR="002E50F9">
        <w:t>línea</w:t>
      </w:r>
      <w:r>
        <w:t xml:space="preserve"> base verificable de endpoints y responsabilidades por servicio.</w:t>
      </w:r>
    </w:p>
    <w:p w14:paraId="7CCCEA49" w14:textId="77777777" w:rsidR="002E50F9" w:rsidRDefault="002E50F9" w:rsidP="00ED75A6"/>
    <w:p w14:paraId="002589B0" w14:textId="77777777" w:rsidR="009A2D71" w:rsidRDefault="00000000">
      <w:pPr>
        <w:jc w:val="center"/>
      </w:pPr>
      <w:r>
        <w:rPr>
          <w:noProof/>
        </w:rPr>
        <w:drawing>
          <wp:inline distT="0" distB="0" distL="0" distR="0" wp14:anchorId="35EA8433" wp14:editId="00DE67BB">
            <wp:extent cx="5760000" cy="3260917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8_mapa_interfa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CA07" w14:textId="77777777" w:rsidR="009A2D71" w:rsidRDefault="00000000">
      <w:pPr>
        <w:pStyle w:val="Descripcin"/>
        <w:jc w:val="center"/>
      </w:pPr>
      <w:r>
        <w:t>Mapa resumido de interfaces y APIs del sistema</w:t>
      </w:r>
    </w:p>
    <w:p w14:paraId="4D964503" w14:textId="77777777" w:rsidR="009A2D71" w:rsidRDefault="00000000">
      <w:r>
        <w:br w:type="page"/>
      </w:r>
    </w:p>
    <w:p w14:paraId="23D48766" w14:textId="77777777" w:rsidR="009A2D71" w:rsidRDefault="00000000">
      <w:pPr>
        <w:pStyle w:val="Ttulo1"/>
      </w:pPr>
      <w:bookmarkStart w:id="2" w:name="_Toc231370803"/>
      <w:r>
        <w:lastRenderedPageBreak/>
        <w:t>Panorama General de Interfaces</w:t>
      </w:r>
      <w:bookmarkEnd w:id="2"/>
    </w:p>
    <w:p w14:paraId="2B5B2009" w14:textId="77777777" w:rsidR="009A2D71" w:rsidRDefault="009A2D71">
      <w:pPr>
        <w:pStyle w:val="Textoindependiente"/>
      </w:pPr>
    </w:p>
    <w:p w14:paraId="61E8B3C9" w14:textId="11C32722" w:rsidR="009A2D71" w:rsidRDefault="00000000">
      <w:pPr>
        <w:pStyle w:val="Textoindependiente"/>
      </w:pPr>
      <w:r>
        <w:t>La soluci</w:t>
      </w:r>
      <w:r w:rsidR="002E50F9">
        <w:t>ó</w:t>
      </w:r>
      <w:r>
        <w:t>n expone una arquitectura HTTP compuesta por tres superficies principales:</w:t>
      </w:r>
    </w:p>
    <w:p w14:paraId="158345C0" w14:textId="77777777" w:rsidR="006E0339" w:rsidRDefault="006E0339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9A2D71" w:rsidRPr="00991F48" w14:paraId="5EFEB7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74620E7" w14:textId="77777777" w:rsidR="009A2D71" w:rsidRPr="00991F48" w:rsidRDefault="00000000">
            <w:pPr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Componente</w:t>
            </w:r>
          </w:p>
        </w:tc>
        <w:tc>
          <w:tcPr>
            <w:tcW w:w="2409" w:type="dxa"/>
          </w:tcPr>
          <w:p w14:paraId="18691390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Puerto base observado</w:t>
            </w:r>
          </w:p>
        </w:tc>
        <w:tc>
          <w:tcPr>
            <w:tcW w:w="2409" w:type="dxa"/>
          </w:tcPr>
          <w:p w14:paraId="12204665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Tipo de interfaz</w:t>
            </w:r>
          </w:p>
        </w:tc>
        <w:tc>
          <w:tcPr>
            <w:tcW w:w="2409" w:type="dxa"/>
          </w:tcPr>
          <w:p w14:paraId="7B394450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Responsabilidad</w:t>
            </w:r>
          </w:p>
        </w:tc>
      </w:tr>
      <w:tr w:rsidR="009A2D71" w14:paraId="3CDAF4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C0A56A" w14:textId="77777777" w:rsidR="009A2D71" w:rsidRDefault="00000000">
            <w:r>
              <w:t>Gateway</w:t>
            </w:r>
          </w:p>
        </w:tc>
        <w:tc>
          <w:tcPr>
            <w:tcW w:w="2351" w:type="dxa"/>
          </w:tcPr>
          <w:p w14:paraId="3596C8D9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3200 local / 3210 docker</w:t>
            </w:r>
          </w:p>
        </w:tc>
        <w:tc>
          <w:tcPr>
            <w:tcW w:w="2351" w:type="dxa"/>
          </w:tcPr>
          <w:p w14:paraId="74A3F1B0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Proxy HTTP y punto de entrada</w:t>
            </w:r>
          </w:p>
        </w:tc>
        <w:tc>
          <w:tcPr>
            <w:tcW w:w="2351" w:type="dxa"/>
          </w:tcPr>
          <w:p w14:paraId="507BEA5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Encaminamiento hacia frontend, backend y auth service.</w:t>
            </w:r>
          </w:p>
        </w:tc>
      </w:tr>
      <w:tr w:rsidR="009A2D71" w14:paraId="631B30DB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E9C3ED" w14:textId="77777777" w:rsidR="009A2D71" w:rsidRDefault="00000000">
            <w:r>
              <w:t>Backend administrativo</w:t>
            </w:r>
          </w:p>
        </w:tc>
        <w:tc>
          <w:tcPr>
            <w:tcW w:w="2351" w:type="dxa"/>
          </w:tcPr>
          <w:p w14:paraId="410E3995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3205 local / 3215 docker</w:t>
            </w:r>
          </w:p>
        </w:tc>
        <w:tc>
          <w:tcPr>
            <w:tcW w:w="2351" w:type="dxa"/>
          </w:tcPr>
          <w:p w14:paraId="59C3E4D7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REST administrativa</w:t>
            </w:r>
          </w:p>
        </w:tc>
        <w:tc>
          <w:tcPr>
            <w:tcW w:w="2351" w:type="dxa"/>
          </w:tcPr>
          <w:p w14:paraId="4B2EF288" w14:textId="329AD0BD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Gestion de nodos, roles, permisos, </w:t>
            </w:r>
            <w:r w:rsidR="00DB3B0F">
              <w:t>simulación</w:t>
            </w:r>
            <w:r>
              <w:t xml:space="preserve">, </w:t>
            </w:r>
            <w:r w:rsidR="00DB3B0F">
              <w:t>menú</w:t>
            </w:r>
            <w:r>
              <w:t xml:space="preserve"> y </w:t>
            </w:r>
            <w:r w:rsidR="00DB3B0F">
              <w:t>catálogos</w:t>
            </w:r>
            <w:r>
              <w:t xml:space="preserve"> SAFI.</w:t>
            </w:r>
          </w:p>
        </w:tc>
      </w:tr>
      <w:tr w:rsidR="009A2D71" w14:paraId="329716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2E3F84" w14:textId="77777777" w:rsidR="009A2D71" w:rsidRDefault="00000000">
            <w:r>
              <w:t>NGAC Auth Service</w:t>
            </w:r>
          </w:p>
        </w:tc>
        <w:tc>
          <w:tcPr>
            <w:tcW w:w="2351" w:type="dxa"/>
          </w:tcPr>
          <w:p w14:paraId="7A476B6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3100</w:t>
            </w:r>
          </w:p>
        </w:tc>
        <w:tc>
          <w:tcPr>
            <w:tcW w:w="2351" w:type="dxa"/>
          </w:tcPr>
          <w:p w14:paraId="20EFBD4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REST especializada</w:t>
            </w:r>
          </w:p>
        </w:tc>
        <w:tc>
          <w:tcPr>
            <w:tcW w:w="2351" w:type="dxa"/>
          </w:tcPr>
          <w:p w14:paraId="283C7667" w14:textId="4AF9E059" w:rsidR="009A2D71" w:rsidRDefault="00DB3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Resolución</w:t>
            </w:r>
            <w:r w:rsidR="00000000">
              <w:t xml:space="preserve"> de </w:t>
            </w:r>
            <w:r>
              <w:t>menú</w:t>
            </w:r>
            <w:r w:rsidR="00000000">
              <w:t xml:space="preserve"> </w:t>
            </w:r>
            <w:r>
              <w:t>jerárquico</w:t>
            </w:r>
            <w:r w:rsidR="00000000">
              <w:t xml:space="preserve"> y acceso contextual ligado a Oracle.</w:t>
            </w:r>
          </w:p>
        </w:tc>
      </w:tr>
    </w:tbl>
    <w:p w14:paraId="694E9D3A" w14:textId="77777777" w:rsidR="009A2D71" w:rsidRDefault="009A2D71"/>
    <w:p w14:paraId="07F2AFDD" w14:textId="77777777" w:rsidR="009A2D71" w:rsidRDefault="00000000">
      <w:pPr>
        <w:pStyle w:val="Ttulo2"/>
      </w:pPr>
      <w:bookmarkStart w:id="3" w:name="_Toc231370804"/>
      <w:r>
        <w:t>Principios de exposicion observados:</w:t>
      </w:r>
      <w:bookmarkEnd w:id="3"/>
    </w:p>
    <w:p w14:paraId="04515315" w14:textId="77777777" w:rsidR="009A2D71" w:rsidRDefault="009A2D71">
      <w:pPr>
        <w:pStyle w:val="Textoindependiente"/>
      </w:pPr>
    </w:p>
    <w:p w14:paraId="3EECFD08" w14:textId="77777777" w:rsidR="009A2D71" w:rsidRDefault="00000000">
      <w:pPr>
        <w:pStyle w:val="Listaconvietas"/>
      </w:pPr>
      <w:r>
        <w:t>El frontend consume el gateway como punto unico de entrada.</w:t>
      </w:r>
    </w:p>
    <w:p w14:paraId="24B402C9" w14:textId="35D6E008" w:rsidR="009A2D71" w:rsidRDefault="00000000">
      <w:pPr>
        <w:pStyle w:val="Listaconvietas"/>
      </w:pPr>
      <w:r>
        <w:t xml:space="preserve">El gateway enruta </w:t>
      </w:r>
      <w:r w:rsidRPr="006E0339">
        <w:rPr>
          <w:rStyle w:val="Referenciasutil"/>
        </w:rPr>
        <w:t>/api/v1/admin</w:t>
      </w:r>
      <w:r w:rsidR="006E0339" w:rsidRPr="006E0339">
        <w:t xml:space="preserve"> </w:t>
      </w:r>
      <w:r>
        <w:t>al backend administrativo.</w:t>
      </w:r>
    </w:p>
    <w:p w14:paraId="28DB9B8F" w14:textId="37EC2D3C" w:rsidR="009A2D71" w:rsidRDefault="00000000">
      <w:pPr>
        <w:pStyle w:val="Listaconvietas"/>
      </w:pPr>
      <w:r>
        <w:t xml:space="preserve">El gateway enruta </w:t>
      </w:r>
      <w:r w:rsidRPr="006E0339">
        <w:rPr>
          <w:rStyle w:val="Referenciasutil"/>
        </w:rPr>
        <w:t>/api/v1/menu</w:t>
      </w:r>
      <w:r>
        <w:t xml:space="preserve"> al servicio de </w:t>
      </w:r>
      <w:r w:rsidR="00DB3B0F">
        <w:t>menú</w:t>
      </w:r>
      <w:r>
        <w:t xml:space="preserve"> y </w:t>
      </w:r>
      <w:r w:rsidR="00DB3B0F">
        <w:t>autorización</w:t>
      </w:r>
      <w:r>
        <w:t>.</w:t>
      </w:r>
    </w:p>
    <w:p w14:paraId="0BEB7BD1" w14:textId="38A8C61A" w:rsidR="00991F48" w:rsidRDefault="00000000">
      <w:pPr>
        <w:pStyle w:val="Listaconvietas"/>
      </w:pPr>
      <w:r>
        <w:t>Los servicios internos encapsulan su propia logica, pero dependen de Oracle como motor de datos y reglas.</w:t>
      </w:r>
    </w:p>
    <w:p w14:paraId="3DC4A5B8" w14:textId="77777777" w:rsidR="00991F48" w:rsidRDefault="00991F48">
      <w:pPr>
        <w:spacing w:after="200" w:line="276" w:lineRule="auto"/>
        <w:jc w:val="left"/>
      </w:pPr>
      <w:r>
        <w:br w:type="page"/>
      </w:r>
    </w:p>
    <w:p w14:paraId="63F9C39C" w14:textId="77777777" w:rsidR="009A2D71" w:rsidRDefault="00000000" w:rsidP="006E0339">
      <w:pPr>
        <w:pStyle w:val="Ttulo2"/>
      </w:pPr>
      <w:bookmarkStart w:id="4" w:name="_Toc231370805"/>
      <w:proofErr w:type="gramStart"/>
      <w:r>
        <w:lastRenderedPageBreak/>
        <w:t>Interface</w:t>
      </w:r>
      <w:proofErr w:type="gramEnd"/>
      <w:r>
        <w:t xml:space="preserve"> del Gateway</w:t>
      </w:r>
      <w:bookmarkEnd w:id="4"/>
    </w:p>
    <w:p w14:paraId="7FD22AD5" w14:textId="77777777" w:rsidR="009A2D71" w:rsidRDefault="009A2D71">
      <w:pPr>
        <w:pStyle w:val="Textoindependiente"/>
      </w:pPr>
    </w:p>
    <w:p w14:paraId="3CC2348D" w14:textId="0BE8E8F2" w:rsidR="009A2D71" w:rsidRDefault="00000000">
      <w:pPr>
        <w:pStyle w:val="Textoindependiente"/>
      </w:pPr>
      <w:r>
        <w:t xml:space="preserve">El gateway implementa un patron de </w:t>
      </w:r>
      <w:r>
        <w:rPr>
          <w:rStyle w:val="Fuerte"/>
        </w:rPr>
        <w:t>reverse proxy</w:t>
      </w:r>
      <w:r>
        <w:t xml:space="preserve"> y opera como frontera </w:t>
      </w:r>
      <w:r w:rsidR="00DB3B0F">
        <w:t>pública</w:t>
      </w:r>
      <w:r>
        <w:t xml:space="preserve"> del ecosistema. Su configuracion se basa en </w:t>
      </w:r>
      <w:r w:rsidRPr="006E0339">
        <w:rPr>
          <w:rStyle w:val="Referenciasutil"/>
        </w:rPr>
        <w:t>TARGETS</w:t>
      </w:r>
      <w:r>
        <w:t xml:space="preserve"> obtenidos por variables de entorno o por valores por defecto.</w:t>
      </w:r>
    </w:p>
    <w:p w14:paraId="3FD726EA" w14:textId="77777777" w:rsidR="006E0339" w:rsidRDefault="006E0339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1134"/>
        <w:gridCol w:w="1701"/>
        <w:gridCol w:w="4536"/>
      </w:tblGrid>
      <w:tr w:rsidR="009A2D71" w:rsidRPr="00991F48" w14:paraId="55BDAE88" w14:textId="77777777" w:rsidTr="002E5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66D2C7" w14:textId="77777777" w:rsidR="009A2D71" w:rsidRPr="00991F48" w:rsidRDefault="00000000">
            <w:pPr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Ruta</w:t>
            </w:r>
          </w:p>
        </w:tc>
        <w:tc>
          <w:tcPr>
            <w:tcW w:w="1134" w:type="dxa"/>
          </w:tcPr>
          <w:p w14:paraId="60B0CFB1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Metodo</w:t>
            </w:r>
          </w:p>
        </w:tc>
        <w:tc>
          <w:tcPr>
            <w:tcW w:w="1701" w:type="dxa"/>
          </w:tcPr>
          <w:p w14:paraId="7A1CAA5E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Destino</w:t>
            </w:r>
          </w:p>
        </w:tc>
        <w:tc>
          <w:tcPr>
            <w:tcW w:w="4536" w:type="dxa"/>
          </w:tcPr>
          <w:p w14:paraId="38C0C120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Descripcion funcional</w:t>
            </w:r>
          </w:p>
        </w:tc>
      </w:tr>
      <w:tr w:rsidR="009A2D71" w14:paraId="4278DC0F" w14:textId="77777777" w:rsidTr="002E5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DD834D" w14:textId="6A532F97" w:rsidR="009A2D71" w:rsidRDefault="00000000">
            <w:r>
              <w:t>/gateway/health</w:t>
            </w:r>
          </w:p>
        </w:tc>
        <w:tc>
          <w:tcPr>
            <w:tcW w:w="1134" w:type="dxa"/>
          </w:tcPr>
          <w:p w14:paraId="15031065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01" w:type="dxa"/>
          </w:tcPr>
          <w:p w14:paraId="3198A9FD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Gateway</w:t>
            </w:r>
          </w:p>
        </w:tc>
        <w:tc>
          <w:tcPr>
            <w:tcW w:w="4536" w:type="dxa"/>
          </w:tcPr>
          <w:p w14:paraId="48BE2AB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Verificacion de estado del gateway y sus rutas configuradas.</w:t>
            </w:r>
          </w:p>
        </w:tc>
      </w:tr>
      <w:tr w:rsidR="009A2D71" w14:paraId="735C8702" w14:textId="77777777" w:rsidTr="002E50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9F0CC8" w14:textId="3587E507" w:rsidR="009A2D71" w:rsidRDefault="00000000">
            <w:r>
              <w:t>/api/v1/admin/*</w:t>
            </w:r>
          </w:p>
        </w:tc>
        <w:tc>
          <w:tcPr>
            <w:tcW w:w="1134" w:type="dxa"/>
          </w:tcPr>
          <w:p w14:paraId="3DBA2C9F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Proxy</w:t>
            </w:r>
          </w:p>
        </w:tc>
        <w:tc>
          <w:tcPr>
            <w:tcW w:w="1701" w:type="dxa"/>
          </w:tcPr>
          <w:p w14:paraId="2A4EB30B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administrativo</w:t>
            </w:r>
          </w:p>
        </w:tc>
        <w:tc>
          <w:tcPr>
            <w:tcW w:w="4536" w:type="dxa"/>
          </w:tcPr>
          <w:p w14:paraId="28377A53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Encaminamiento de operaciones administrativas NGAC y SAFI.</w:t>
            </w:r>
          </w:p>
        </w:tc>
      </w:tr>
      <w:tr w:rsidR="009A2D71" w14:paraId="080A59C2" w14:textId="77777777" w:rsidTr="002E5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B45528" w14:textId="3737EEF4" w:rsidR="009A2D71" w:rsidRDefault="00000000">
            <w:r>
              <w:t>/api/v1/menu</w:t>
            </w:r>
          </w:p>
        </w:tc>
        <w:tc>
          <w:tcPr>
            <w:tcW w:w="1134" w:type="dxa"/>
          </w:tcPr>
          <w:p w14:paraId="0433BC1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Proxy</w:t>
            </w:r>
          </w:p>
        </w:tc>
        <w:tc>
          <w:tcPr>
            <w:tcW w:w="1701" w:type="dxa"/>
          </w:tcPr>
          <w:p w14:paraId="4FC2BE87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NGAC Auth Service</w:t>
            </w:r>
          </w:p>
        </w:tc>
        <w:tc>
          <w:tcPr>
            <w:tcW w:w="4536" w:type="dxa"/>
          </w:tcPr>
          <w:p w14:paraId="7D141F86" w14:textId="068D2713" w:rsidR="009A2D71" w:rsidRDefault="00DB3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Resolución</w:t>
            </w:r>
            <w:r w:rsidR="00000000">
              <w:t xml:space="preserve"> de </w:t>
            </w:r>
            <w:r>
              <w:t>menú</w:t>
            </w:r>
            <w:r w:rsidR="00000000">
              <w:t xml:space="preserve"> </w:t>
            </w:r>
            <w:r>
              <w:t>jerárquico</w:t>
            </w:r>
            <w:r w:rsidR="00000000">
              <w:t xml:space="preserve"> filtrado por contexto.</w:t>
            </w:r>
          </w:p>
        </w:tc>
      </w:tr>
      <w:tr w:rsidR="009A2D71" w14:paraId="1711D1E5" w14:textId="77777777" w:rsidTr="002E50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22278B" w14:textId="08FE8567" w:rsidR="009A2D71" w:rsidRDefault="00000000">
            <w:r>
              <w:t>/*</w:t>
            </w:r>
          </w:p>
        </w:tc>
        <w:tc>
          <w:tcPr>
            <w:tcW w:w="1134" w:type="dxa"/>
          </w:tcPr>
          <w:p w14:paraId="0953BE97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Proxy</w:t>
            </w:r>
          </w:p>
        </w:tc>
        <w:tc>
          <w:tcPr>
            <w:tcW w:w="1701" w:type="dxa"/>
          </w:tcPr>
          <w:p w14:paraId="6CC35815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4536" w:type="dxa"/>
          </w:tcPr>
          <w:p w14:paraId="1D17046F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 de la interfaz web y navegacion SPA.</w:t>
            </w:r>
          </w:p>
        </w:tc>
      </w:tr>
    </w:tbl>
    <w:p w14:paraId="21AE012E" w14:textId="77777777" w:rsidR="009A2D71" w:rsidRDefault="009A2D71"/>
    <w:p w14:paraId="2B700406" w14:textId="77777777" w:rsidR="009A2D71" w:rsidRDefault="00000000" w:rsidP="006E0339">
      <w:pPr>
        <w:pStyle w:val="Ttulo3"/>
      </w:pPr>
      <w:bookmarkStart w:id="5" w:name="_Toc231370806"/>
      <w:r>
        <w:t>Caracteristicas de la interfaz del gateway:</w:t>
      </w:r>
      <w:bookmarkEnd w:id="5"/>
    </w:p>
    <w:p w14:paraId="03572A82" w14:textId="77777777" w:rsidR="009A2D71" w:rsidRDefault="009A2D71">
      <w:pPr>
        <w:pStyle w:val="Textoindependiente"/>
      </w:pPr>
    </w:p>
    <w:p w14:paraId="420665EA" w14:textId="4EC8239A" w:rsidR="009A2D71" w:rsidRDefault="00000000">
      <w:pPr>
        <w:pStyle w:val="Listaconvietas"/>
      </w:pPr>
      <w:r>
        <w:t xml:space="preserve">Logging de </w:t>
      </w:r>
      <w:r w:rsidR="006E0339">
        <w:t>tráfico</w:t>
      </w:r>
      <w:r>
        <w:t xml:space="preserve"> con </w:t>
      </w:r>
      <w:r w:rsidRPr="006E0339">
        <w:rPr>
          <w:rStyle w:val="Referenciasutil"/>
        </w:rPr>
        <w:t>morgan</w:t>
      </w:r>
      <w:r>
        <w:t>.</w:t>
      </w:r>
    </w:p>
    <w:p w14:paraId="0A808DB0" w14:textId="09D01D1F" w:rsidR="009A2D71" w:rsidRDefault="00000000">
      <w:pPr>
        <w:pStyle w:val="Listaconvietas"/>
      </w:pPr>
      <w:r>
        <w:t xml:space="preserve">Manejo de errores de proxy con respuestas </w:t>
      </w:r>
      <w:r w:rsidRPr="006E0339">
        <w:rPr>
          <w:rStyle w:val="Referenciasutil"/>
        </w:rPr>
        <w:t>502</w:t>
      </w:r>
      <w:r>
        <w:t xml:space="preserve"> y </w:t>
      </w:r>
      <w:r w:rsidRPr="006E0339">
        <w:rPr>
          <w:rStyle w:val="Referenciasutil"/>
        </w:rPr>
        <w:t>503</w:t>
      </w:r>
      <w:r>
        <w:t xml:space="preserve"> </w:t>
      </w:r>
      <w:r w:rsidR="006E0339">
        <w:t>según</w:t>
      </w:r>
      <w:r>
        <w:t xml:space="preserve"> el destino afectado.</w:t>
      </w:r>
    </w:p>
    <w:p w14:paraId="00C85DF3" w14:textId="77777777" w:rsidR="009A2D71" w:rsidRDefault="00000000">
      <w:pPr>
        <w:pStyle w:val="Listaconvietas"/>
      </w:pPr>
      <w:r>
        <w:t xml:space="preserve">Reescritura de ruta basada en </w:t>
      </w:r>
      <w:r w:rsidRPr="006E0339">
        <w:rPr>
          <w:rStyle w:val="Referenciasutil"/>
        </w:rPr>
        <w:t>req.originalUrl</w:t>
      </w:r>
      <w:r>
        <w:t>.</w:t>
      </w:r>
    </w:p>
    <w:p w14:paraId="21C8F1EB" w14:textId="253358A1" w:rsidR="00991F48" w:rsidRDefault="00000000">
      <w:pPr>
        <w:pStyle w:val="Listaconvietas"/>
      </w:pPr>
      <w:r>
        <w:t>Registro opcional en Eureka para despliegues distribuidos.</w:t>
      </w:r>
    </w:p>
    <w:p w14:paraId="3DDBEDD5" w14:textId="77777777" w:rsidR="00991F48" w:rsidRDefault="00991F48">
      <w:pPr>
        <w:spacing w:after="200" w:line="276" w:lineRule="auto"/>
        <w:jc w:val="left"/>
      </w:pPr>
      <w:r>
        <w:br w:type="page"/>
      </w:r>
    </w:p>
    <w:p w14:paraId="34F59885" w14:textId="77777777" w:rsidR="009A2D71" w:rsidRDefault="00000000" w:rsidP="006E0339">
      <w:pPr>
        <w:pStyle w:val="Ttulo2"/>
      </w:pPr>
      <w:bookmarkStart w:id="6" w:name="_Toc231370807"/>
      <w:r>
        <w:lastRenderedPageBreak/>
        <w:t>API del Backend Administrativo NGAC</w:t>
      </w:r>
      <w:bookmarkEnd w:id="6"/>
    </w:p>
    <w:p w14:paraId="4CE8E49E" w14:textId="77777777" w:rsidR="009A2D71" w:rsidRDefault="009A2D71">
      <w:pPr>
        <w:pStyle w:val="Textoindependiente"/>
      </w:pPr>
    </w:p>
    <w:p w14:paraId="1D976FBC" w14:textId="3D501273" w:rsidR="009A2D71" w:rsidRDefault="00000000">
      <w:pPr>
        <w:pStyle w:val="Textoindependiente"/>
      </w:pPr>
      <w:r>
        <w:t xml:space="preserve">El backend administrativo expone una API REST amplia bajo el prefijo </w:t>
      </w:r>
      <w:r w:rsidRPr="006E0339">
        <w:rPr>
          <w:rStyle w:val="Referenciasutil"/>
        </w:rPr>
        <w:t>/api/v1/admin</w:t>
      </w:r>
      <w:r>
        <w:t>. El enrutador evidencia dominios funcionales bien delimitados.</w:t>
      </w:r>
    </w:p>
    <w:p w14:paraId="577A9A61" w14:textId="77777777" w:rsidR="00991F48" w:rsidRDefault="00991F48">
      <w:pPr>
        <w:pStyle w:val="Textoindependiente"/>
      </w:pPr>
    </w:p>
    <w:p w14:paraId="55A6317F" w14:textId="77777777" w:rsidR="009A2D71" w:rsidRDefault="00000000" w:rsidP="006E0339">
      <w:pPr>
        <w:pStyle w:val="Ttulo3"/>
      </w:pPr>
      <w:bookmarkStart w:id="7" w:name="_Toc231370808"/>
      <w:r>
        <w:t>Salud y diagnostico</w:t>
      </w:r>
      <w:bookmarkEnd w:id="7"/>
    </w:p>
    <w:p w14:paraId="63C5C9CC" w14:textId="77777777" w:rsidR="009A2D71" w:rsidRDefault="009A2D71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:rsidRPr="00991F48" w14:paraId="2F4BECE7" w14:textId="77777777" w:rsidTr="00991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5DB9032" w14:textId="77777777" w:rsidR="009A2D71" w:rsidRPr="00991F48" w:rsidRDefault="00000000">
            <w:pPr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Ruta</w:t>
            </w:r>
          </w:p>
        </w:tc>
        <w:tc>
          <w:tcPr>
            <w:tcW w:w="1418" w:type="dxa"/>
          </w:tcPr>
          <w:p w14:paraId="43379605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Metodo</w:t>
            </w:r>
          </w:p>
        </w:tc>
        <w:tc>
          <w:tcPr>
            <w:tcW w:w="3969" w:type="dxa"/>
          </w:tcPr>
          <w:p w14:paraId="46831F13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Finalidad</w:t>
            </w:r>
          </w:p>
        </w:tc>
      </w:tr>
      <w:tr w:rsidR="009A2D71" w14:paraId="25D41B47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ECC1AF6" w14:textId="55835DF7" w:rsidR="009A2D71" w:rsidRDefault="00000000">
            <w:r>
              <w:t>/api/v1/admin/ping</w:t>
            </w:r>
          </w:p>
        </w:tc>
        <w:tc>
          <w:tcPr>
            <w:tcW w:w="1418" w:type="dxa"/>
          </w:tcPr>
          <w:p w14:paraId="4732F5F5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0912806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Verificacion simple de disponibilidad.</w:t>
            </w:r>
          </w:p>
        </w:tc>
      </w:tr>
      <w:tr w:rsidR="009A2D71" w14:paraId="7A64B4C5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52726F1" w14:textId="667639BA" w:rsidR="009A2D71" w:rsidRPr="00991F48" w:rsidRDefault="00000000">
            <w:pPr>
              <w:rPr>
                <w:lang w:val="en-US"/>
              </w:rPr>
            </w:pPr>
            <w:r w:rsidRPr="00991F48">
              <w:rPr>
                <w:lang w:val="en-US"/>
              </w:rPr>
              <w:t>/api/v1/admin/debug/routes</w:t>
            </w:r>
          </w:p>
        </w:tc>
        <w:tc>
          <w:tcPr>
            <w:tcW w:w="1418" w:type="dxa"/>
          </w:tcPr>
          <w:p w14:paraId="5A0DD593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5FC74310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Diagnostico de rutas cargadas en el backend.</w:t>
            </w:r>
          </w:p>
        </w:tc>
      </w:tr>
      <w:tr w:rsidR="009A2D71" w14:paraId="3E02B060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477E25B" w14:textId="47597767" w:rsidR="009A2D71" w:rsidRPr="00991F48" w:rsidRDefault="00000000">
            <w:pPr>
              <w:rPr>
                <w:lang w:val="en-US"/>
              </w:rPr>
            </w:pPr>
            <w:r w:rsidRPr="00991F48">
              <w:rPr>
                <w:lang w:val="en-US"/>
              </w:rPr>
              <w:t>/api/v1/admin/dashboard/stats</w:t>
            </w:r>
          </w:p>
        </w:tc>
        <w:tc>
          <w:tcPr>
            <w:tcW w:w="1418" w:type="dxa"/>
          </w:tcPr>
          <w:p w14:paraId="0633690C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7D51965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Resumen operativo para dashboard administrativo.</w:t>
            </w:r>
          </w:p>
        </w:tc>
      </w:tr>
    </w:tbl>
    <w:p w14:paraId="08352214" w14:textId="77777777" w:rsidR="009A2D71" w:rsidRDefault="009A2D71"/>
    <w:p w14:paraId="79690C83" w14:textId="77777777" w:rsidR="009A2D71" w:rsidRDefault="00000000" w:rsidP="006E0339">
      <w:pPr>
        <w:pStyle w:val="Ttulo3"/>
      </w:pPr>
      <w:bookmarkStart w:id="8" w:name="_Toc231370809"/>
      <w:r>
        <w:t>Nodos, tipos y jerarquias NGAC</w:t>
      </w:r>
      <w:bookmarkEnd w:id="8"/>
    </w:p>
    <w:p w14:paraId="4E120715" w14:textId="77777777" w:rsidR="009A2D71" w:rsidRDefault="009A2D71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:rsidRPr="00991F48" w14:paraId="7A35D062" w14:textId="77777777" w:rsidTr="00991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4A69675" w14:textId="77777777" w:rsidR="009A2D71" w:rsidRPr="00991F48" w:rsidRDefault="00000000">
            <w:pPr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Ruta</w:t>
            </w:r>
          </w:p>
        </w:tc>
        <w:tc>
          <w:tcPr>
            <w:tcW w:w="1418" w:type="dxa"/>
          </w:tcPr>
          <w:p w14:paraId="25E6DA93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Metodo</w:t>
            </w:r>
          </w:p>
        </w:tc>
        <w:tc>
          <w:tcPr>
            <w:tcW w:w="3969" w:type="dxa"/>
          </w:tcPr>
          <w:p w14:paraId="245C0B9A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Finalidad</w:t>
            </w:r>
          </w:p>
        </w:tc>
      </w:tr>
      <w:tr w:rsidR="009A2D71" w14:paraId="0C69EEC9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D883DB4" w14:textId="006F7F1F" w:rsidR="009A2D71" w:rsidRDefault="00000000">
            <w:r>
              <w:t>/api/v1/admin/arbol</w:t>
            </w:r>
          </w:p>
        </w:tc>
        <w:tc>
          <w:tcPr>
            <w:tcW w:w="1418" w:type="dxa"/>
          </w:tcPr>
          <w:p w14:paraId="6EB4173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0DEB06A0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Recuperar arbol general de nodos.</w:t>
            </w:r>
          </w:p>
        </w:tc>
      </w:tr>
      <w:tr w:rsidR="009A2D71" w14:paraId="2B32EBE4" w14:textId="77777777" w:rsidTr="00991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6FA5382" w14:textId="6BCB5F3B" w:rsidR="009A2D71" w:rsidRDefault="00000000">
            <w:r>
              <w:t>/api/v1/admin/nodos</w:t>
            </w:r>
          </w:p>
        </w:tc>
        <w:tc>
          <w:tcPr>
            <w:tcW w:w="1418" w:type="dxa"/>
          </w:tcPr>
          <w:p w14:paraId="5C628EC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4C0D098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Listado de nodos.</w:t>
            </w:r>
          </w:p>
        </w:tc>
      </w:tr>
      <w:tr w:rsidR="009A2D71" w14:paraId="69579C85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B90429F" w14:textId="54094800" w:rsidR="009A2D71" w:rsidRDefault="00000000">
            <w:r>
              <w:t>/api/v1/admin/nodos</w:t>
            </w:r>
          </w:p>
        </w:tc>
        <w:tc>
          <w:tcPr>
            <w:tcW w:w="1418" w:type="dxa"/>
          </w:tcPr>
          <w:p w14:paraId="4858C1D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010A35B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o actualizacion de nodo.</w:t>
            </w:r>
          </w:p>
        </w:tc>
      </w:tr>
      <w:tr w:rsidR="009A2D71" w14:paraId="56093C58" w14:textId="77777777" w:rsidTr="00991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11C7893" w14:textId="648AE642" w:rsidR="009A2D71" w:rsidRDefault="00000000">
            <w:r>
              <w:t>/api/v1/admin/nodos/crear-y-enlazar</w:t>
            </w:r>
          </w:p>
        </w:tc>
        <w:tc>
          <w:tcPr>
            <w:tcW w:w="1418" w:type="dxa"/>
          </w:tcPr>
          <w:p w14:paraId="1C4A8C93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72FFAFD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Creacion de nodo y vinculacion inmediata.</w:t>
            </w:r>
          </w:p>
        </w:tc>
      </w:tr>
      <w:tr w:rsidR="009A2D71" w14:paraId="6507376D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B5CDE33" w14:textId="6C8F949C" w:rsidR="009A2D71" w:rsidRDefault="00000000">
            <w:r>
              <w:t>/api/v1/admin/nodos/:id</w:t>
            </w:r>
          </w:p>
        </w:tc>
        <w:tc>
          <w:tcPr>
            <w:tcW w:w="1418" w:type="dxa"/>
          </w:tcPr>
          <w:p w14:paraId="74C5296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4AD19328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Eliminacion de nodo.</w:t>
            </w:r>
          </w:p>
        </w:tc>
      </w:tr>
      <w:tr w:rsidR="009A2D71" w14:paraId="4A85174B" w14:textId="77777777" w:rsidTr="00991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0E63EE4" w14:textId="06CF9543" w:rsidR="009A2D71" w:rsidRDefault="00000000">
            <w:r>
              <w:t>/api/v1/admin/nodos/tipos</w:t>
            </w:r>
          </w:p>
        </w:tc>
        <w:tc>
          <w:tcPr>
            <w:tcW w:w="1418" w:type="dxa"/>
          </w:tcPr>
          <w:p w14:paraId="7C07990D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4A877AF6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 de tipos de nodo.</w:t>
            </w:r>
          </w:p>
        </w:tc>
      </w:tr>
      <w:tr w:rsidR="009A2D71" w14:paraId="14E62F49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EDB6F9C" w14:textId="15FB7ACD" w:rsidR="009A2D71" w:rsidRDefault="00000000">
            <w:r>
              <w:t>/api/v1/admin/tipos-nodo</w:t>
            </w:r>
          </w:p>
        </w:tc>
        <w:tc>
          <w:tcPr>
            <w:tcW w:w="1418" w:type="dxa"/>
          </w:tcPr>
          <w:p w14:paraId="7355ABE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38B1B7D5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de tipos de nodo.</w:t>
            </w:r>
          </w:p>
        </w:tc>
      </w:tr>
      <w:tr w:rsidR="009A2D71" w14:paraId="5D272306" w14:textId="77777777" w:rsidTr="00991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DB0D33E" w14:textId="5EF332B6" w:rsidR="009A2D71" w:rsidRDefault="00000000">
            <w:r>
              <w:t>/api/v1/admin/tipos-nodo</w:t>
            </w:r>
          </w:p>
        </w:tc>
        <w:tc>
          <w:tcPr>
            <w:tcW w:w="1418" w:type="dxa"/>
          </w:tcPr>
          <w:p w14:paraId="63A4D58D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45A16EDE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 o actualizacion de tipo de nodo.</w:t>
            </w:r>
          </w:p>
        </w:tc>
      </w:tr>
      <w:tr w:rsidR="009A2D71" w14:paraId="727D8955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17777FE" w14:textId="5914D5CE" w:rsidR="009A2D71" w:rsidRDefault="00000000">
            <w:r>
              <w:t>/api/v1/admin/tipos-nodo/:codigo</w:t>
            </w:r>
          </w:p>
        </w:tc>
        <w:tc>
          <w:tcPr>
            <w:tcW w:w="1418" w:type="dxa"/>
          </w:tcPr>
          <w:p w14:paraId="1F432AC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6ECE1160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Eliminacion de tipo de nodo.</w:t>
            </w:r>
          </w:p>
        </w:tc>
      </w:tr>
    </w:tbl>
    <w:p w14:paraId="550A6CA7" w14:textId="2795DDA3" w:rsidR="00991F48" w:rsidRDefault="00991F48"/>
    <w:p w14:paraId="3B6481AB" w14:textId="77777777" w:rsidR="00991F48" w:rsidRDefault="00991F48">
      <w:pPr>
        <w:spacing w:after="200" w:line="276" w:lineRule="auto"/>
        <w:jc w:val="left"/>
      </w:pPr>
      <w:r>
        <w:br w:type="page"/>
      </w:r>
    </w:p>
    <w:p w14:paraId="0BF7165E" w14:textId="21CCDC69" w:rsidR="009A2D71" w:rsidRDefault="00000000" w:rsidP="006E0339">
      <w:pPr>
        <w:pStyle w:val="Ttulo3"/>
      </w:pPr>
      <w:bookmarkStart w:id="9" w:name="_Toc231370810"/>
      <w:r>
        <w:lastRenderedPageBreak/>
        <w:t xml:space="preserve">Enlaces, </w:t>
      </w:r>
      <w:r w:rsidR="00991F48">
        <w:t>menú</w:t>
      </w:r>
      <w:r>
        <w:t xml:space="preserve"> y estructura navegable</w:t>
      </w:r>
      <w:bookmarkEnd w:id="9"/>
    </w:p>
    <w:p w14:paraId="2121C381" w14:textId="77777777" w:rsidR="009A2D71" w:rsidRDefault="009A2D71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:rsidRPr="00991F48" w14:paraId="1BAB6308" w14:textId="77777777" w:rsidTr="00991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755FDE9" w14:textId="77777777" w:rsidR="009A2D71" w:rsidRPr="00991F48" w:rsidRDefault="00000000">
            <w:pPr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Ruta</w:t>
            </w:r>
          </w:p>
        </w:tc>
        <w:tc>
          <w:tcPr>
            <w:tcW w:w="1418" w:type="dxa"/>
          </w:tcPr>
          <w:p w14:paraId="28FAA984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Metodo</w:t>
            </w:r>
          </w:p>
        </w:tc>
        <w:tc>
          <w:tcPr>
            <w:tcW w:w="3969" w:type="dxa"/>
          </w:tcPr>
          <w:p w14:paraId="3345E693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Finalidad</w:t>
            </w:r>
          </w:p>
        </w:tc>
      </w:tr>
      <w:tr w:rsidR="009A2D71" w14:paraId="4F62F12B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902E447" w14:textId="384D6CFB" w:rsidR="009A2D71" w:rsidRDefault="00000000">
            <w:r>
              <w:t>/api/v1/admin/enlaces</w:t>
            </w:r>
          </w:p>
        </w:tc>
        <w:tc>
          <w:tcPr>
            <w:tcW w:w="1418" w:type="dxa"/>
          </w:tcPr>
          <w:p w14:paraId="1EFC3E61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4DF1C6C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Recuperar enlaces entre nodos.</w:t>
            </w:r>
          </w:p>
        </w:tc>
      </w:tr>
      <w:tr w:rsidR="009A2D71" w14:paraId="261FB972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1CADFA8" w14:textId="6B704067" w:rsidR="009A2D71" w:rsidRDefault="00000000">
            <w:r>
              <w:t>/api/v1/admin/enlaces</w:t>
            </w:r>
          </w:p>
        </w:tc>
        <w:tc>
          <w:tcPr>
            <w:tcW w:w="1418" w:type="dxa"/>
          </w:tcPr>
          <w:p w14:paraId="7EF2EC1F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48595507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enlace padre-hijo.</w:t>
            </w:r>
          </w:p>
        </w:tc>
      </w:tr>
      <w:tr w:rsidR="009A2D71" w14:paraId="05E20914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A1A2454" w14:textId="232DA85C" w:rsidR="009A2D71" w:rsidRDefault="00000000">
            <w:r>
              <w:t>/api/v1/admin/enlaces/:padre/:hijo</w:t>
            </w:r>
          </w:p>
        </w:tc>
        <w:tc>
          <w:tcPr>
            <w:tcW w:w="1418" w:type="dxa"/>
          </w:tcPr>
          <w:p w14:paraId="47F08328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70E46ACC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enlace entre nodos.</w:t>
            </w:r>
          </w:p>
        </w:tc>
      </w:tr>
      <w:tr w:rsidR="009A2D71" w14:paraId="372132F1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B82E635" w14:textId="135B6093" w:rsidR="009A2D71" w:rsidRDefault="00000000">
            <w:r>
              <w:t>/api/v1/admin/menu/enlaces</w:t>
            </w:r>
          </w:p>
        </w:tc>
        <w:tc>
          <w:tcPr>
            <w:tcW w:w="1418" w:type="dxa"/>
          </w:tcPr>
          <w:p w14:paraId="77C663F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10F58CA4" w14:textId="2C8A7C5F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Recuperar relaciones del </w:t>
            </w:r>
            <w:r w:rsidR="00DB3B0F">
              <w:t>menú</w:t>
            </w:r>
            <w:r>
              <w:t>.</w:t>
            </w:r>
          </w:p>
        </w:tc>
      </w:tr>
      <w:tr w:rsidR="009A2D71" w14:paraId="2D6EE95B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FAC0658" w14:textId="6A847330" w:rsidR="009A2D71" w:rsidRDefault="00000000">
            <w:r>
              <w:t>/api/v1/admin/menu/enlaces</w:t>
            </w:r>
          </w:p>
        </w:tc>
        <w:tc>
          <w:tcPr>
            <w:tcW w:w="1418" w:type="dxa"/>
          </w:tcPr>
          <w:p w14:paraId="557C19B0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4F245DD" w14:textId="2F3299C5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Vincular nodos al </w:t>
            </w:r>
            <w:r w:rsidR="00DB3B0F">
              <w:t>menú</w:t>
            </w:r>
            <w:r>
              <w:t>.</w:t>
            </w:r>
          </w:p>
        </w:tc>
      </w:tr>
      <w:tr w:rsidR="009A2D71" w14:paraId="1E41ED5F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2FB1922" w14:textId="263C790F" w:rsidR="009A2D71" w:rsidRDefault="00000000">
            <w:r>
              <w:t>/api/v1/admin/menu/enlaces/:padre/:hijo</w:t>
            </w:r>
          </w:p>
        </w:tc>
        <w:tc>
          <w:tcPr>
            <w:tcW w:w="1418" w:type="dxa"/>
          </w:tcPr>
          <w:p w14:paraId="45FFF55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07749342" w14:textId="546C89E6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Eliminar enlace de </w:t>
            </w:r>
            <w:r w:rsidR="00DB3B0F">
              <w:t>menú</w:t>
            </w:r>
            <w:r>
              <w:t>.</w:t>
            </w:r>
          </w:p>
        </w:tc>
      </w:tr>
      <w:tr w:rsidR="009A2D71" w14:paraId="62D5E745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23C174C" w14:textId="19D8BB15" w:rsidR="009A2D71" w:rsidRDefault="00000000">
            <w:r>
              <w:t>/api/v1/admin/menu/clonar</w:t>
            </w:r>
          </w:p>
        </w:tc>
        <w:tc>
          <w:tcPr>
            <w:tcW w:w="1418" w:type="dxa"/>
          </w:tcPr>
          <w:p w14:paraId="3656AAE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35E665A3" w14:textId="6B1533B2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Clonar una </w:t>
            </w:r>
            <w:r w:rsidR="00DB3B0F">
              <w:t>jerarquía</w:t>
            </w:r>
            <w:r>
              <w:t xml:space="preserve"> de </w:t>
            </w:r>
            <w:r w:rsidR="00DB3B0F">
              <w:t>menú</w:t>
            </w:r>
            <w:r>
              <w:t>.</w:t>
            </w:r>
          </w:p>
        </w:tc>
      </w:tr>
      <w:tr w:rsidR="009A2D71" w14:paraId="73D50178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3161FBA" w14:textId="1DC973E5" w:rsidR="009A2D71" w:rsidRDefault="00000000">
            <w:r>
              <w:t>/api/v1/admin/menu/context</w:t>
            </w:r>
          </w:p>
        </w:tc>
        <w:tc>
          <w:tcPr>
            <w:tcW w:w="1418" w:type="dxa"/>
          </w:tcPr>
          <w:p w14:paraId="42CBFE5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26E9D675" w14:textId="7C62BC29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Obtener </w:t>
            </w:r>
            <w:r w:rsidR="00DB3B0F">
              <w:t>menú</w:t>
            </w:r>
            <w:r>
              <w:t xml:space="preserve"> filtrado por contexto.</w:t>
            </w:r>
          </w:p>
        </w:tc>
      </w:tr>
      <w:tr w:rsidR="009A2D71" w14:paraId="1A09564D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DA656EC" w14:textId="6212D7B4" w:rsidR="009A2D71" w:rsidRDefault="00000000">
            <w:r>
              <w:t>/api/v1/admin/arbol/generar-menu</w:t>
            </w:r>
          </w:p>
        </w:tc>
        <w:tc>
          <w:tcPr>
            <w:tcW w:w="1418" w:type="dxa"/>
          </w:tcPr>
          <w:p w14:paraId="01617F2B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4584986" w14:textId="20358262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Generar </w:t>
            </w:r>
            <w:r w:rsidR="00DB3B0F">
              <w:t>menú</w:t>
            </w:r>
            <w:r>
              <w:t xml:space="preserve"> </w:t>
            </w:r>
            <w:r w:rsidR="00DB3B0F">
              <w:t>dinámico</w:t>
            </w:r>
            <w:r>
              <w:t xml:space="preserve"> a partir del arbol.</w:t>
            </w:r>
          </w:p>
        </w:tc>
      </w:tr>
    </w:tbl>
    <w:p w14:paraId="734084ED" w14:textId="77777777" w:rsidR="009A2D71" w:rsidRDefault="009A2D71"/>
    <w:p w14:paraId="0D385C18" w14:textId="77777777" w:rsidR="009A2D71" w:rsidRDefault="00000000" w:rsidP="006E0339">
      <w:pPr>
        <w:pStyle w:val="Ttulo3"/>
      </w:pPr>
      <w:bookmarkStart w:id="10" w:name="_Toc231370811"/>
      <w:r>
        <w:t>Roles, permisos y prohibiciones</w:t>
      </w:r>
      <w:bookmarkEnd w:id="10"/>
    </w:p>
    <w:p w14:paraId="4631B473" w14:textId="77777777" w:rsidR="009A2D71" w:rsidRDefault="009A2D71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:rsidRPr="00991F48" w14:paraId="73E09CF0" w14:textId="77777777" w:rsidTr="00991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BE46E4D" w14:textId="77777777" w:rsidR="009A2D71" w:rsidRPr="00991F48" w:rsidRDefault="00000000">
            <w:pPr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Ruta</w:t>
            </w:r>
          </w:p>
        </w:tc>
        <w:tc>
          <w:tcPr>
            <w:tcW w:w="1418" w:type="dxa"/>
          </w:tcPr>
          <w:p w14:paraId="0568679A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Metodo</w:t>
            </w:r>
          </w:p>
        </w:tc>
        <w:tc>
          <w:tcPr>
            <w:tcW w:w="3969" w:type="dxa"/>
          </w:tcPr>
          <w:p w14:paraId="115B3A84" w14:textId="77777777" w:rsidR="009A2D71" w:rsidRPr="00991F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91F48">
              <w:rPr>
                <w:color w:val="FFFFFF" w:themeColor="background1"/>
              </w:rPr>
              <w:t>Finalidad</w:t>
            </w:r>
          </w:p>
        </w:tc>
      </w:tr>
      <w:tr w:rsidR="009A2D71" w14:paraId="12A396C7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AF18BDE" w14:textId="353F9547" w:rsidR="009A2D71" w:rsidRDefault="00000000">
            <w:r>
              <w:t>/api/v1/admin/roles</w:t>
            </w:r>
          </w:p>
        </w:tc>
        <w:tc>
          <w:tcPr>
            <w:tcW w:w="1418" w:type="dxa"/>
          </w:tcPr>
          <w:p w14:paraId="6F8F6DA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6C6FA897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roles.</w:t>
            </w:r>
          </w:p>
        </w:tc>
      </w:tr>
      <w:tr w:rsidR="009A2D71" w14:paraId="7455671C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8DC15C1" w14:textId="5925CA29" w:rsidR="009A2D71" w:rsidRDefault="00000000">
            <w:r>
              <w:t>/api/v1/admin/roles</w:t>
            </w:r>
          </w:p>
        </w:tc>
        <w:tc>
          <w:tcPr>
            <w:tcW w:w="1418" w:type="dxa"/>
          </w:tcPr>
          <w:p w14:paraId="1E3B4F3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645A394F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o actualizar rol.</w:t>
            </w:r>
          </w:p>
        </w:tc>
      </w:tr>
      <w:tr w:rsidR="009A2D71" w14:paraId="559ECF00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B618E18" w14:textId="6156B283" w:rsidR="009A2D71" w:rsidRPr="00991F48" w:rsidRDefault="00000000">
            <w:pPr>
              <w:rPr>
                <w:lang w:val="en-US"/>
              </w:rPr>
            </w:pPr>
            <w:r w:rsidRPr="00991F48">
              <w:rPr>
                <w:lang w:val="en-US"/>
              </w:rPr>
              <w:t>/api/v1/admin/roles/:id</w:t>
            </w:r>
          </w:p>
        </w:tc>
        <w:tc>
          <w:tcPr>
            <w:tcW w:w="1418" w:type="dxa"/>
          </w:tcPr>
          <w:p w14:paraId="3894D801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3969" w:type="dxa"/>
          </w:tcPr>
          <w:p w14:paraId="412F7B6D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rol existente.</w:t>
            </w:r>
          </w:p>
        </w:tc>
      </w:tr>
      <w:tr w:rsidR="009A2D71" w14:paraId="2319AA20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8781B00" w14:textId="09CC4368" w:rsidR="009A2D71" w:rsidRPr="00991F48" w:rsidRDefault="00000000">
            <w:pPr>
              <w:rPr>
                <w:lang w:val="en-US"/>
              </w:rPr>
            </w:pPr>
            <w:r w:rsidRPr="00991F48">
              <w:rPr>
                <w:lang w:val="en-US"/>
              </w:rPr>
              <w:t>/api/v1/admin/roles/:id</w:t>
            </w:r>
          </w:p>
        </w:tc>
        <w:tc>
          <w:tcPr>
            <w:tcW w:w="1418" w:type="dxa"/>
          </w:tcPr>
          <w:p w14:paraId="42B0AD56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0EF68A05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rol.</w:t>
            </w:r>
          </w:p>
        </w:tc>
      </w:tr>
      <w:tr w:rsidR="009A2D71" w14:paraId="1CD23E83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AA04BF8" w14:textId="21D4639E" w:rsidR="009A2D71" w:rsidRPr="00991F48" w:rsidRDefault="00000000">
            <w:pPr>
              <w:rPr>
                <w:lang w:val="en-US"/>
              </w:rPr>
            </w:pPr>
            <w:r w:rsidRPr="00991F48">
              <w:rPr>
                <w:lang w:val="en-US"/>
              </w:rPr>
              <w:t>/api/v1/admin/sec/roles-by-node</w:t>
            </w:r>
          </w:p>
        </w:tc>
        <w:tc>
          <w:tcPr>
            <w:tcW w:w="1418" w:type="dxa"/>
          </w:tcPr>
          <w:p w14:paraId="628F215D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27FFD670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Obtener roles asociados a nodo.</w:t>
            </w:r>
          </w:p>
        </w:tc>
      </w:tr>
      <w:tr w:rsidR="009A2D71" w14:paraId="080D7C64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8B4E76E" w14:textId="1AE7D6BC" w:rsidR="009A2D71" w:rsidRDefault="00000000">
            <w:r>
              <w:t>/api/v1/admin/permisos</w:t>
            </w:r>
          </w:p>
        </w:tc>
        <w:tc>
          <w:tcPr>
            <w:tcW w:w="1418" w:type="dxa"/>
          </w:tcPr>
          <w:p w14:paraId="5F1F3782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4BA15A2E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Listar permisos.</w:t>
            </w:r>
          </w:p>
        </w:tc>
      </w:tr>
      <w:tr w:rsidR="009A2D71" w14:paraId="42FAD91D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869CE77" w14:textId="7F10F05B" w:rsidR="009A2D71" w:rsidRDefault="00000000">
            <w:r>
              <w:t>/api/v1/admin/permisos</w:t>
            </w:r>
          </w:p>
        </w:tc>
        <w:tc>
          <w:tcPr>
            <w:tcW w:w="1418" w:type="dxa"/>
          </w:tcPr>
          <w:p w14:paraId="5E225F4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67AF166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Otorgar permiso.</w:t>
            </w:r>
          </w:p>
        </w:tc>
      </w:tr>
      <w:tr w:rsidR="009A2D71" w14:paraId="12D05929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C67FEC2" w14:textId="3AA3E36B" w:rsidR="009A2D71" w:rsidRDefault="00000000">
            <w:r>
              <w:t>/api/v1/admin/permisos</w:t>
            </w:r>
          </w:p>
        </w:tc>
        <w:tc>
          <w:tcPr>
            <w:tcW w:w="1418" w:type="dxa"/>
          </w:tcPr>
          <w:p w14:paraId="2CA52E6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57F2A5D2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Revocar permiso.</w:t>
            </w:r>
          </w:p>
        </w:tc>
      </w:tr>
      <w:tr w:rsidR="009A2D71" w14:paraId="70B4BA1F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DF934A3" w14:textId="249BCB1C" w:rsidR="009A2D71" w:rsidRDefault="00000000">
            <w:r>
              <w:t>/api/v1/admin/permisos/denegar</w:t>
            </w:r>
          </w:p>
        </w:tc>
        <w:tc>
          <w:tcPr>
            <w:tcW w:w="1418" w:type="dxa"/>
          </w:tcPr>
          <w:p w14:paraId="3C653AA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2876EDC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denegacion explicita.</w:t>
            </w:r>
          </w:p>
        </w:tc>
      </w:tr>
      <w:tr w:rsidR="009A2D71" w14:paraId="4BD1BCBD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0552D0C" w14:textId="2DDF3ECB" w:rsidR="009A2D71" w:rsidRDefault="00000000">
            <w:r>
              <w:t>/api/v1/admin/permisos/matriz</w:t>
            </w:r>
          </w:p>
        </w:tc>
        <w:tc>
          <w:tcPr>
            <w:tcW w:w="1418" w:type="dxa"/>
          </w:tcPr>
          <w:p w14:paraId="3EAE13E1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373D7582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Recuperar matriz de permisos.</w:t>
            </w:r>
          </w:p>
        </w:tc>
      </w:tr>
      <w:tr w:rsidR="009A2D71" w14:paraId="16088EDC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842878F" w14:textId="79EE1047" w:rsidR="009A2D71" w:rsidRDefault="00000000">
            <w:r>
              <w:t>/api/v1/admin/prohibiciones</w:t>
            </w:r>
          </w:p>
        </w:tc>
        <w:tc>
          <w:tcPr>
            <w:tcW w:w="1418" w:type="dxa"/>
          </w:tcPr>
          <w:p w14:paraId="3B575E2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21C4CD66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prohibiciones.</w:t>
            </w:r>
          </w:p>
        </w:tc>
      </w:tr>
      <w:tr w:rsidR="009A2D71" w14:paraId="79E25572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15D485D" w14:textId="61AA7B7C" w:rsidR="009A2D71" w:rsidRDefault="00000000">
            <w:r>
              <w:t>/api/v1/admin/prohibiciones/:id</w:t>
            </w:r>
          </w:p>
        </w:tc>
        <w:tc>
          <w:tcPr>
            <w:tcW w:w="1418" w:type="dxa"/>
          </w:tcPr>
          <w:p w14:paraId="52AE0BB3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7A03ABCA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Revocar prohibicion.</w:t>
            </w:r>
          </w:p>
        </w:tc>
      </w:tr>
      <w:tr w:rsidR="009A2D71" w14:paraId="5D0C7096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AF4FA5C" w14:textId="728E6880" w:rsidR="009A2D71" w:rsidRDefault="00000000">
            <w:r>
              <w:t>/api/v1/admin/operaciones</w:t>
            </w:r>
          </w:p>
        </w:tc>
        <w:tc>
          <w:tcPr>
            <w:tcW w:w="1418" w:type="dxa"/>
          </w:tcPr>
          <w:p w14:paraId="233596A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59E26368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operaciones autorizables.</w:t>
            </w:r>
          </w:p>
        </w:tc>
      </w:tr>
      <w:tr w:rsidR="009A2D71" w14:paraId="11ADF397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148023C" w14:textId="6A5AFC84" w:rsidR="009A2D71" w:rsidRDefault="00000000">
            <w:r>
              <w:t>/api/v1/admin/operaciones</w:t>
            </w:r>
          </w:p>
        </w:tc>
        <w:tc>
          <w:tcPr>
            <w:tcW w:w="1418" w:type="dxa"/>
          </w:tcPr>
          <w:p w14:paraId="028A862D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74A1FAD" w14:textId="5AB5EB1F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Crear o actualizar </w:t>
            </w:r>
            <w:r w:rsidR="002E50F9">
              <w:t>operación</w:t>
            </w:r>
            <w:r>
              <w:t>.</w:t>
            </w:r>
          </w:p>
        </w:tc>
      </w:tr>
      <w:tr w:rsidR="009A2D71" w14:paraId="747C07C7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96693C3" w14:textId="02AC10CA" w:rsidR="009A2D71" w:rsidRDefault="00000000">
            <w:r>
              <w:t>/api/v1/admin/operaciones/:nombre</w:t>
            </w:r>
          </w:p>
        </w:tc>
        <w:tc>
          <w:tcPr>
            <w:tcW w:w="1418" w:type="dxa"/>
          </w:tcPr>
          <w:p w14:paraId="4F3F8A9D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53B57CA7" w14:textId="66A2D138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Eliminar </w:t>
            </w:r>
            <w:r w:rsidR="002E50F9">
              <w:t>operación</w:t>
            </w:r>
            <w:r>
              <w:t>.</w:t>
            </w:r>
          </w:p>
        </w:tc>
      </w:tr>
      <w:tr w:rsidR="009A2D71" w14:paraId="6027C0ED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54359D3" w14:textId="69F2E392" w:rsidR="009A2D71" w:rsidRDefault="00000000">
            <w:r>
              <w:lastRenderedPageBreak/>
              <w:t>/api/v1/admin/verificar-acceso</w:t>
            </w:r>
          </w:p>
        </w:tc>
        <w:tc>
          <w:tcPr>
            <w:tcW w:w="1418" w:type="dxa"/>
          </w:tcPr>
          <w:p w14:paraId="13D9C94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250C33B1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Evaluar acceso usando atributos, operaciones y objeto.</w:t>
            </w:r>
          </w:p>
        </w:tc>
      </w:tr>
    </w:tbl>
    <w:p w14:paraId="702123B4" w14:textId="77777777" w:rsidR="009A2D71" w:rsidRDefault="009A2D71"/>
    <w:p w14:paraId="4263A7E7" w14:textId="77777777" w:rsidR="009A2D71" w:rsidRDefault="00000000" w:rsidP="006E0339">
      <w:pPr>
        <w:pStyle w:val="Ttulo3"/>
      </w:pPr>
      <w:bookmarkStart w:id="11" w:name="_Toc231370812"/>
      <w:r>
        <w:t>Catalogos SAFI y relaciones administrativas</w:t>
      </w:r>
      <w:bookmarkEnd w:id="11"/>
    </w:p>
    <w:p w14:paraId="042D17F9" w14:textId="77777777" w:rsidR="009A2D71" w:rsidRDefault="009A2D71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14:paraId="60F097F2" w14:textId="77777777" w:rsidTr="00991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0FD50C5" w14:textId="77777777" w:rsidR="009A2D71" w:rsidRDefault="00000000">
            <w:r>
              <w:t>Ruta</w:t>
            </w:r>
          </w:p>
        </w:tc>
        <w:tc>
          <w:tcPr>
            <w:tcW w:w="1418" w:type="dxa"/>
          </w:tcPr>
          <w:p w14:paraId="211080F1" w14:textId="77777777" w:rsidR="009A2D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Metodo</w:t>
            </w:r>
          </w:p>
        </w:tc>
        <w:tc>
          <w:tcPr>
            <w:tcW w:w="3969" w:type="dxa"/>
          </w:tcPr>
          <w:p w14:paraId="112F5C32" w14:textId="77777777" w:rsidR="009A2D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</w:t>
            </w:r>
          </w:p>
        </w:tc>
      </w:tr>
      <w:tr w:rsidR="009A2D71" w14:paraId="02F20D8C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901F815" w14:textId="7FAFF402" w:rsidR="009A2D71" w:rsidRDefault="00000000">
            <w:r>
              <w:t>/api/v1/admin/safi/usuarios</w:t>
            </w:r>
          </w:p>
        </w:tc>
        <w:tc>
          <w:tcPr>
            <w:tcW w:w="1418" w:type="dxa"/>
          </w:tcPr>
          <w:p w14:paraId="2B96F6F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598CA06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usuarios SAFI.</w:t>
            </w:r>
          </w:p>
        </w:tc>
      </w:tr>
      <w:tr w:rsidR="009A2D71" w14:paraId="5C42883A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AFE78F2" w14:textId="19395302" w:rsidR="009A2D71" w:rsidRDefault="00000000">
            <w:r>
              <w:t>/api/v1/admin/safi/usuarios</w:t>
            </w:r>
          </w:p>
        </w:tc>
        <w:tc>
          <w:tcPr>
            <w:tcW w:w="1418" w:type="dxa"/>
          </w:tcPr>
          <w:p w14:paraId="2F72A187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5BAB78B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o actualizar usuario SAFI.</w:t>
            </w:r>
          </w:p>
        </w:tc>
      </w:tr>
      <w:tr w:rsidR="009A2D71" w14:paraId="3DB82AAB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F70F60E" w14:textId="6C5E4D4F" w:rsidR="009A2D71" w:rsidRDefault="00000000">
            <w:r>
              <w:t>/api/v1/admin/safi/usuarios/:id</w:t>
            </w:r>
          </w:p>
        </w:tc>
        <w:tc>
          <w:tcPr>
            <w:tcW w:w="1418" w:type="dxa"/>
          </w:tcPr>
          <w:p w14:paraId="2B9C60E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293DAA3A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usuario SAFI.</w:t>
            </w:r>
          </w:p>
        </w:tc>
      </w:tr>
      <w:tr w:rsidR="009A2D71" w14:paraId="3F3C605D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D49B36B" w14:textId="462838C7" w:rsidR="009A2D71" w:rsidRDefault="00000000">
            <w:r>
              <w:t>/api/v1/admin/safi/usuarios/:userId/vinculos</w:t>
            </w:r>
          </w:p>
        </w:tc>
        <w:tc>
          <w:tcPr>
            <w:tcW w:w="1418" w:type="dxa"/>
          </w:tcPr>
          <w:p w14:paraId="6F74ECC8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73AC977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vinculos administrativos del usuario.</w:t>
            </w:r>
          </w:p>
        </w:tc>
      </w:tr>
      <w:tr w:rsidR="009A2D71" w14:paraId="3FEFA8ED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A49B46B" w14:textId="5E065E06" w:rsidR="009A2D71" w:rsidRDefault="00000000">
            <w:r>
              <w:t>/api/v1/admin/safi/usuarios/:userId/roles</w:t>
            </w:r>
          </w:p>
        </w:tc>
        <w:tc>
          <w:tcPr>
            <w:tcW w:w="1418" w:type="dxa"/>
          </w:tcPr>
          <w:p w14:paraId="489B1E2C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01E16BC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Recuperar roles de un usuario.</w:t>
            </w:r>
          </w:p>
        </w:tc>
      </w:tr>
      <w:tr w:rsidR="009A2D71" w14:paraId="5495B8E4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8304F75" w14:textId="21E0E044" w:rsidR="009A2D71" w:rsidRDefault="00000000">
            <w:r>
              <w:t>/api/v1/admin/safi/usuarios/:userId/roles</w:t>
            </w:r>
          </w:p>
        </w:tc>
        <w:tc>
          <w:tcPr>
            <w:tcW w:w="1418" w:type="dxa"/>
          </w:tcPr>
          <w:p w14:paraId="206537AA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66152768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Asignar rol a usuario.</w:t>
            </w:r>
          </w:p>
        </w:tc>
      </w:tr>
      <w:tr w:rsidR="009A2D71" w14:paraId="60E16494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EE2E330" w14:textId="1ACFC07C" w:rsidR="009A2D71" w:rsidRDefault="00000000">
            <w:r>
              <w:t>/api/v1/admin/safi/usuarios/:userId/roles/:idRol?</w:t>
            </w:r>
          </w:p>
        </w:tc>
        <w:tc>
          <w:tcPr>
            <w:tcW w:w="1418" w:type="dxa"/>
          </w:tcPr>
          <w:p w14:paraId="3132728B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77610A9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Revocar rol de usuario.</w:t>
            </w:r>
          </w:p>
        </w:tc>
      </w:tr>
      <w:tr w:rsidR="009A2D71" w14:paraId="52C520F2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1DC747B" w14:textId="491A0232" w:rsidR="009A2D71" w:rsidRDefault="00000000">
            <w:r>
              <w:t>/api/v1/admin/safi/entidades</w:t>
            </w:r>
          </w:p>
        </w:tc>
        <w:tc>
          <w:tcPr>
            <w:tcW w:w="1418" w:type="dxa"/>
          </w:tcPr>
          <w:p w14:paraId="416D700B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1E703C47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Listar entidades.</w:t>
            </w:r>
          </w:p>
        </w:tc>
      </w:tr>
      <w:tr w:rsidR="009A2D71" w14:paraId="3A228855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F8DC3BF" w14:textId="0CC58948" w:rsidR="009A2D71" w:rsidRDefault="00000000">
            <w:r>
              <w:t>/api/v1/admin/safi/entidades</w:t>
            </w:r>
          </w:p>
        </w:tc>
        <w:tc>
          <w:tcPr>
            <w:tcW w:w="1418" w:type="dxa"/>
          </w:tcPr>
          <w:p w14:paraId="2C9B5C71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5F361DC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o actualizar entidad.</w:t>
            </w:r>
          </w:p>
        </w:tc>
      </w:tr>
      <w:tr w:rsidR="009A2D71" w14:paraId="0D51DCE7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9D50190" w14:textId="037ED245" w:rsidR="009A2D71" w:rsidRDefault="00000000">
            <w:r>
              <w:t>/api/v1/admin/safi/entidades/:id</w:t>
            </w:r>
          </w:p>
        </w:tc>
        <w:tc>
          <w:tcPr>
            <w:tcW w:w="1418" w:type="dxa"/>
          </w:tcPr>
          <w:p w14:paraId="5BA9E59A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1FDA1B31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entidad.</w:t>
            </w:r>
          </w:p>
        </w:tc>
      </w:tr>
      <w:tr w:rsidR="009A2D71" w14:paraId="6B578593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89442F1" w14:textId="6A4BB92B" w:rsidR="009A2D71" w:rsidRDefault="00000000">
            <w:r>
              <w:t>/api/v1/admin/safi/entidades/:entidadId/unidades</w:t>
            </w:r>
          </w:p>
        </w:tc>
        <w:tc>
          <w:tcPr>
            <w:tcW w:w="1418" w:type="dxa"/>
          </w:tcPr>
          <w:p w14:paraId="0AD8D3CC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3B41EE16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unidades por entidad.</w:t>
            </w:r>
          </w:p>
        </w:tc>
      </w:tr>
      <w:tr w:rsidR="009A2D71" w14:paraId="1D59C7E5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7AC5277" w14:textId="34E122CC" w:rsidR="009A2D71" w:rsidRDefault="00000000">
            <w:r>
              <w:t>/api/v1/admin/safi/unidades</w:t>
            </w:r>
          </w:p>
        </w:tc>
        <w:tc>
          <w:tcPr>
            <w:tcW w:w="1418" w:type="dxa"/>
          </w:tcPr>
          <w:p w14:paraId="48E44EA9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79AA8268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Listar unidades.</w:t>
            </w:r>
          </w:p>
        </w:tc>
      </w:tr>
      <w:tr w:rsidR="009A2D71" w14:paraId="0E46F3C9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8565643" w14:textId="0094FC8C" w:rsidR="009A2D71" w:rsidRDefault="00000000">
            <w:r>
              <w:t>/api/v1/admin/safi/unidades</w:t>
            </w:r>
          </w:p>
        </w:tc>
        <w:tc>
          <w:tcPr>
            <w:tcW w:w="1418" w:type="dxa"/>
          </w:tcPr>
          <w:p w14:paraId="4338196A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5A33BF8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o actualizar unidad.</w:t>
            </w:r>
          </w:p>
        </w:tc>
      </w:tr>
      <w:tr w:rsidR="009A2D71" w14:paraId="017DECAC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3032EC6" w14:textId="6A6CA6BA" w:rsidR="009A2D71" w:rsidRDefault="00000000">
            <w:r>
              <w:t>/api/v1/admin/safi/unidades/:id</w:t>
            </w:r>
          </w:p>
        </w:tc>
        <w:tc>
          <w:tcPr>
            <w:tcW w:w="1418" w:type="dxa"/>
          </w:tcPr>
          <w:p w14:paraId="3C264A15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23F4CD8A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unidad.</w:t>
            </w:r>
          </w:p>
        </w:tc>
      </w:tr>
      <w:tr w:rsidR="009A2D71" w14:paraId="7BAB1832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6ED252D" w14:textId="2856297C" w:rsidR="009A2D71" w:rsidRDefault="00000000">
            <w:r>
              <w:t>/api/v1/admin/safi/modulos</w:t>
            </w:r>
          </w:p>
        </w:tc>
        <w:tc>
          <w:tcPr>
            <w:tcW w:w="1418" w:type="dxa"/>
          </w:tcPr>
          <w:p w14:paraId="62B80D0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49D7ECFA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modulos de negocio SAFI.</w:t>
            </w:r>
          </w:p>
        </w:tc>
      </w:tr>
      <w:tr w:rsidR="009A2D71" w14:paraId="2776125E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DCC2D26" w14:textId="7CF612DC" w:rsidR="009A2D71" w:rsidRDefault="00000000">
            <w:r>
              <w:t>/api/v1/admin/safi/modulos</w:t>
            </w:r>
          </w:p>
        </w:tc>
        <w:tc>
          <w:tcPr>
            <w:tcW w:w="1418" w:type="dxa"/>
          </w:tcPr>
          <w:p w14:paraId="4CECF5BA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399BC23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o actualizar modulo SAFI.</w:t>
            </w:r>
          </w:p>
        </w:tc>
      </w:tr>
      <w:tr w:rsidR="009A2D71" w14:paraId="5555D27B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7AB72F1" w14:textId="0446950C" w:rsidR="009A2D71" w:rsidRDefault="00000000">
            <w:r>
              <w:t>/api/v1/admin/safi/modulos/:id</w:t>
            </w:r>
          </w:p>
        </w:tc>
        <w:tc>
          <w:tcPr>
            <w:tcW w:w="1418" w:type="dxa"/>
          </w:tcPr>
          <w:p w14:paraId="07657CB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5B6F3BCB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modulo SAFI.</w:t>
            </w:r>
          </w:p>
        </w:tc>
      </w:tr>
      <w:tr w:rsidR="009A2D71" w14:paraId="0964C364" w14:textId="77777777" w:rsidTr="00991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8789C90" w14:textId="3A12D3C4" w:rsidR="009A2D71" w:rsidRDefault="00000000">
            <w:r>
              <w:t>/api/v1/admin/safi/vinculos/modulo-nodo</w:t>
            </w:r>
          </w:p>
        </w:tc>
        <w:tc>
          <w:tcPr>
            <w:tcW w:w="1418" w:type="dxa"/>
          </w:tcPr>
          <w:p w14:paraId="261B1F06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7981F36E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Vincular modulo a nodo.</w:t>
            </w:r>
          </w:p>
        </w:tc>
      </w:tr>
      <w:tr w:rsidR="009A2D71" w14:paraId="5ADE703D" w14:textId="77777777" w:rsidTr="00991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9A893B0" w14:textId="295B7851" w:rsidR="009A2D71" w:rsidRDefault="00000000">
            <w:r>
              <w:t>/api/v1/admin/safi/vinculos/modulo-nodo</w:t>
            </w:r>
          </w:p>
        </w:tc>
        <w:tc>
          <w:tcPr>
            <w:tcW w:w="1418" w:type="dxa"/>
          </w:tcPr>
          <w:p w14:paraId="5336C84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77AD9FF5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Desvincular modulo de nodo.</w:t>
            </w:r>
          </w:p>
        </w:tc>
      </w:tr>
    </w:tbl>
    <w:p w14:paraId="2284C647" w14:textId="3A7E757F" w:rsidR="006E0339" w:rsidRDefault="006E0339"/>
    <w:p w14:paraId="206E52CB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5AB75DC5" w14:textId="7942EF37" w:rsidR="009A2D71" w:rsidRDefault="00000000" w:rsidP="006E0339">
      <w:pPr>
        <w:pStyle w:val="Ttulo3"/>
      </w:pPr>
      <w:bookmarkStart w:id="12" w:name="_Toc231370813"/>
      <w:r>
        <w:lastRenderedPageBreak/>
        <w:t xml:space="preserve">Procesos especializados y </w:t>
      </w:r>
      <w:r w:rsidR="006E0339">
        <w:t>simulación</w:t>
      </w:r>
      <w:bookmarkEnd w:id="12"/>
    </w:p>
    <w:p w14:paraId="47952F73" w14:textId="77777777" w:rsidR="009A2D71" w:rsidRDefault="009A2D71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14:paraId="046B384B" w14:textId="77777777" w:rsidTr="006E0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14A234C" w14:textId="77777777" w:rsidR="009A2D71" w:rsidRDefault="00000000">
            <w:r>
              <w:t>Ruta</w:t>
            </w:r>
          </w:p>
        </w:tc>
        <w:tc>
          <w:tcPr>
            <w:tcW w:w="1418" w:type="dxa"/>
          </w:tcPr>
          <w:p w14:paraId="5438F040" w14:textId="77777777" w:rsidR="009A2D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Metodo</w:t>
            </w:r>
          </w:p>
        </w:tc>
        <w:tc>
          <w:tcPr>
            <w:tcW w:w="3969" w:type="dxa"/>
          </w:tcPr>
          <w:p w14:paraId="2765B8B1" w14:textId="77777777" w:rsidR="009A2D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</w:t>
            </w:r>
          </w:p>
        </w:tc>
      </w:tr>
      <w:tr w:rsidR="009A2D71" w14:paraId="63354ED3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05B4E7E" w14:textId="2E6A82AC" w:rsidR="009A2D71" w:rsidRDefault="00000000">
            <w:r>
              <w:t>/api/v1/admin/safi/procedimientos/crear-usuario</w:t>
            </w:r>
          </w:p>
        </w:tc>
        <w:tc>
          <w:tcPr>
            <w:tcW w:w="1418" w:type="dxa"/>
          </w:tcPr>
          <w:p w14:paraId="69DF08EB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2C6614B6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Ejecutar alta procedural de usuario.</w:t>
            </w:r>
          </w:p>
        </w:tc>
      </w:tr>
      <w:tr w:rsidR="009A2D71" w14:paraId="3E153EA9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F1DE426" w14:textId="456474DC" w:rsidR="009A2D71" w:rsidRDefault="00000000">
            <w:r>
              <w:t>/api/v1/admin/safi/procedimientos/desactivar-usuario</w:t>
            </w:r>
          </w:p>
        </w:tc>
        <w:tc>
          <w:tcPr>
            <w:tcW w:w="1418" w:type="dxa"/>
          </w:tcPr>
          <w:p w14:paraId="08C64413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392E3E35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Ejecutar desactivacion procedural de usuario.</w:t>
            </w:r>
          </w:p>
        </w:tc>
      </w:tr>
      <w:tr w:rsidR="009A2D71" w14:paraId="73CD3684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011B734" w14:textId="7877D599" w:rsidR="009A2D71" w:rsidRDefault="00000000">
            <w:r>
              <w:t>/api/v1/admin/safi/procedimientos/crear-unidad</w:t>
            </w:r>
          </w:p>
        </w:tc>
        <w:tc>
          <w:tcPr>
            <w:tcW w:w="1418" w:type="dxa"/>
          </w:tcPr>
          <w:p w14:paraId="52AE2F9D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7F657F2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Ejecutar alta procedural de unidad.</w:t>
            </w:r>
          </w:p>
        </w:tc>
      </w:tr>
      <w:tr w:rsidR="009A2D71" w14:paraId="1784EC59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2B15D51" w14:textId="4219F0AB" w:rsidR="009A2D71" w:rsidRDefault="00000000">
            <w:r>
              <w:t>/api/v1/admin/safi/procedimientos/crear-entidad</w:t>
            </w:r>
          </w:p>
        </w:tc>
        <w:tc>
          <w:tcPr>
            <w:tcW w:w="1418" w:type="dxa"/>
          </w:tcPr>
          <w:p w14:paraId="0955AD8B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36EF5B0E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Ejecutar alta procedural de entidad.</w:t>
            </w:r>
          </w:p>
        </w:tc>
      </w:tr>
      <w:tr w:rsidR="009A2D71" w14:paraId="4EDEF1EA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16BD803" w14:textId="4A89B5B8" w:rsidR="009A2D71" w:rsidRDefault="00000000">
            <w:r>
              <w:t>/api/v1/admin/safi/vinculos/usuario-unidad</w:t>
            </w:r>
          </w:p>
        </w:tc>
        <w:tc>
          <w:tcPr>
            <w:tcW w:w="1418" w:type="dxa"/>
          </w:tcPr>
          <w:p w14:paraId="014AE87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31C432D5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Vincular usuario con unidad.</w:t>
            </w:r>
          </w:p>
        </w:tc>
      </w:tr>
      <w:tr w:rsidR="009A2D71" w14:paraId="6B524EF4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9F38FDC" w14:textId="36D78AA4" w:rsidR="009A2D71" w:rsidRDefault="00000000">
            <w:r>
              <w:t>/api/v1/admin/safi/vinculos/usuario-unidad</w:t>
            </w:r>
          </w:p>
        </w:tc>
        <w:tc>
          <w:tcPr>
            <w:tcW w:w="1418" w:type="dxa"/>
          </w:tcPr>
          <w:p w14:paraId="6FE2D804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6C85FD46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Desvincular usuario de unidad.</w:t>
            </w:r>
          </w:p>
        </w:tc>
      </w:tr>
      <w:tr w:rsidR="009A2D71" w14:paraId="7E2E2871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FABCF77" w14:textId="2A62E02B" w:rsidR="009A2D71" w:rsidRDefault="00000000">
            <w:r>
              <w:t>/api/v1/admin/safi/vinculos/usuario-entidad</w:t>
            </w:r>
          </w:p>
        </w:tc>
        <w:tc>
          <w:tcPr>
            <w:tcW w:w="1418" w:type="dxa"/>
          </w:tcPr>
          <w:p w14:paraId="0D42E692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5A94167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Vincular usuario con entidad.</w:t>
            </w:r>
          </w:p>
        </w:tc>
      </w:tr>
      <w:tr w:rsidR="009A2D71" w14:paraId="7340C545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BD2821E" w14:textId="3225837E" w:rsidR="009A2D71" w:rsidRDefault="00000000">
            <w:r>
              <w:t>/api/v1/admin/safi/vinculos/usuario-entidad</w:t>
            </w:r>
          </w:p>
        </w:tc>
        <w:tc>
          <w:tcPr>
            <w:tcW w:w="1418" w:type="dxa"/>
          </w:tcPr>
          <w:p w14:paraId="65D69788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7480260D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Desvincular usuario de entidad.</w:t>
            </w:r>
          </w:p>
        </w:tc>
      </w:tr>
      <w:tr w:rsidR="009A2D71" w14:paraId="03F4B0AF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6DCCE59" w14:textId="78BDAC88" w:rsidR="009A2D71" w:rsidRDefault="00000000">
            <w:r>
              <w:t>/api/v1/admin/safi/vinculos/unidad-entidad</w:t>
            </w:r>
          </w:p>
        </w:tc>
        <w:tc>
          <w:tcPr>
            <w:tcW w:w="1418" w:type="dxa"/>
          </w:tcPr>
          <w:p w14:paraId="2FE4DD90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7A149DB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vinculos unidad-entidad.</w:t>
            </w:r>
          </w:p>
        </w:tc>
      </w:tr>
      <w:tr w:rsidR="009A2D71" w14:paraId="206DDF08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D2AECA2" w14:textId="1472B156" w:rsidR="009A2D71" w:rsidRDefault="00000000">
            <w:r>
              <w:t>/api/v1/admin/safi/vinculos/unidad-entidad</w:t>
            </w:r>
          </w:p>
        </w:tc>
        <w:tc>
          <w:tcPr>
            <w:tcW w:w="1418" w:type="dxa"/>
          </w:tcPr>
          <w:p w14:paraId="52C4F27E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6897BE56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Vincular unidad con entidad.</w:t>
            </w:r>
          </w:p>
        </w:tc>
      </w:tr>
      <w:tr w:rsidR="009A2D71" w14:paraId="50E7D28D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211FE10" w14:textId="083E495B" w:rsidR="009A2D71" w:rsidRDefault="00000000">
            <w:r>
              <w:t>/api/v1/admin/safi/vinculos/unidad-entidad</w:t>
            </w:r>
          </w:p>
        </w:tc>
        <w:tc>
          <w:tcPr>
            <w:tcW w:w="1418" w:type="dxa"/>
          </w:tcPr>
          <w:p w14:paraId="774C829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969" w:type="dxa"/>
          </w:tcPr>
          <w:p w14:paraId="4D3A4EA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Desvincular unidad de entidad.</w:t>
            </w:r>
          </w:p>
        </w:tc>
      </w:tr>
      <w:tr w:rsidR="009A2D71" w14:paraId="52F4D697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885576B" w14:textId="4B08E87F" w:rsidR="009A2D71" w:rsidRPr="00991F48" w:rsidRDefault="00000000">
            <w:pPr>
              <w:rPr>
                <w:lang w:val="en-US"/>
              </w:rPr>
            </w:pPr>
            <w:r w:rsidRPr="00991F48">
              <w:rPr>
                <w:lang w:val="en-US"/>
              </w:rPr>
              <w:t>/api/v1/admin/batch-save</w:t>
            </w:r>
          </w:p>
        </w:tc>
        <w:tc>
          <w:tcPr>
            <w:tcW w:w="1418" w:type="dxa"/>
          </w:tcPr>
          <w:p w14:paraId="5E7788CC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2AC7EDA7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Persistencia por lotes de cambios operativos.</w:t>
            </w:r>
          </w:p>
        </w:tc>
      </w:tr>
      <w:tr w:rsidR="009A2D71" w14:paraId="7B2F45E0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5D93E2B" w14:textId="4910EF5C" w:rsidR="009A2D71" w:rsidRDefault="00000000">
            <w:r>
              <w:t>/api/v1/admin/simulate</w:t>
            </w:r>
          </w:p>
        </w:tc>
        <w:tc>
          <w:tcPr>
            <w:tcW w:w="1418" w:type="dxa"/>
          </w:tcPr>
          <w:p w14:paraId="4A32ACE5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51FACA7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Simulacion de impacto o contexto de acceso.</w:t>
            </w:r>
          </w:p>
        </w:tc>
      </w:tr>
    </w:tbl>
    <w:p w14:paraId="5F989FF4" w14:textId="1969C795" w:rsidR="006E0339" w:rsidRDefault="006E0339"/>
    <w:p w14:paraId="0A1A5229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7D3D3DF6" w14:textId="77777777" w:rsidR="009A2D71" w:rsidRDefault="00000000" w:rsidP="006E0339">
      <w:pPr>
        <w:pStyle w:val="Ttulo3"/>
      </w:pPr>
      <w:bookmarkStart w:id="13" w:name="_Toc231370814"/>
      <w:r>
        <w:lastRenderedPageBreak/>
        <w:t>API del NGAC Auth Service</w:t>
      </w:r>
      <w:bookmarkEnd w:id="13"/>
    </w:p>
    <w:p w14:paraId="317EFCE8" w14:textId="77777777" w:rsidR="009A2D71" w:rsidRDefault="009A2D71">
      <w:pPr>
        <w:pStyle w:val="Textoindependiente"/>
      </w:pPr>
    </w:p>
    <w:p w14:paraId="6FB9118B" w14:textId="417F4AEC" w:rsidR="009A2D71" w:rsidRDefault="00000000">
      <w:pPr>
        <w:pStyle w:val="Textoindependiente"/>
      </w:pPr>
      <w:r>
        <w:t xml:space="preserve">El servicio </w:t>
      </w:r>
      <w:r w:rsidRPr="006E0339">
        <w:rPr>
          <w:rStyle w:val="Referenciasutil"/>
        </w:rPr>
        <w:t>ngac-auth-service</w:t>
      </w:r>
      <w:r>
        <w:t xml:space="preserve"> presenta una interfaz reducida y especializada. Su responsabilidad observable es resolver </w:t>
      </w:r>
      <w:r w:rsidR="00DB3B0F">
        <w:t>menú</w:t>
      </w:r>
      <w:r>
        <w:t xml:space="preserve"> contextual y validar su disponibilidad.</w:t>
      </w:r>
    </w:p>
    <w:p w14:paraId="69011D1E" w14:textId="77777777" w:rsidR="006E0339" w:rsidRDefault="006E0339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418"/>
        <w:gridCol w:w="3968"/>
      </w:tblGrid>
      <w:tr w:rsidR="009A2D71" w:rsidRPr="006E0339" w14:paraId="704B0DC2" w14:textId="77777777" w:rsidTr="006E0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9E2E35B" w14:textId="77777777" w:rsidR="009A2D71" w:rsidRPr="006E0339" w:rsidRDefault="00000000">
            <w:pPr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Ruta</w:t>
            </w:r>
          </w:p>
        </w:tc>
        <w:tc>
          <w:tcPr>
            <w:tcW w:w="1418" w:type="dxa"/>
          </w:tcPr>
          <w:p w14:paraId="0038D63B" w14:textId="77777777" w:rsidR="009A2D71" w:rsidRPr="006E0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Metodo</w:t>
            </w:r>
          </w:p>
        </w:tc>
        <w:tc>
          <w:tcPr>
            <w:tcW w:w="3969" w:type="dxa"/>
          </w:tcPr>
          <w:p w14:paraId="1F7F4371" w14:textId="77777777" w:rsidR="009A2D71" w:rsidRPr="006E0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Finalidad</w:t>
            </w:r>
          </w:p>
        </w:tc>
      </w:tr>
      <w:tr w:rsidR="009A2D71" w14:paraId="0B2EA3A0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A5BAD30" w14:textId="17785CBB" w:rsidR="009A2D71" w:rsidRDefault="00000000">
            <w:r>
              <w:t>/info</w:t>
            </w:r>
          </w:p>
        </w:tc>
        <w:tc>
          <w:tcPr>
            <w:tcW w:w="1418" w:type="dxa"/>
          </w:tcPr>
          <w:p w14:paraId="7A0FB884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969" w:type="dxa"/>
          </w:tcPr>
          <w:p w14:paraId="482694F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Health-check del servicio.</w:t>
            </w:r>
          </w:p>
        </w:tc>
      </w:tr>
      <w:tr w:rsidR="009A2D71" w14:paraId="73A857B6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747F251" w14:textId="73314EA6" w:rsidR="009A2D71" w:rsidRDefault="00000000">
            <w:r>
              <w:t>/api/v1/menu</w:t>
            </w:r>
          </w:p>
        </w:tc>
        <w:tc>
          <w:tcPr>
            <w:tcW w:w="1418" w:type="dxa"/>
          </w:tcPr>
          <w:p w14:paraId="3E27C1F3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969" w:type="dxa"/>
          </w:tcPr>
          <w:p w14:paraId="16486DC8" w14:textId="1651DA32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Obtener </w:t>
            </w:r>
            <w:r w:rsidR="00DB3B0F">
              <w:t>menú</w:t>
            </w:r>
            <w:r>
              <w:t xml:space="preserve"> </w:t>
            </w:r>
            <w:r w:rsidR="00DB3B0F">
              <w:t>jerárquico</w:t>
            </w:r>
            <w:r>
              <w:t xml:space="preserve"> filtrado por </w:t>
            </w:r>
            <w:r w:rsidR="00DB3B0F">
              <w:t>solicitud</w:t>
            </w:r>
            <w:r>
              <w:t xml:space="preserve"> y contexto del usuario.</w:t>
            </w:r>
          </w:p>
        </w:tc>
      </w:tr>
    </w:tbl>
    <w:p w14:paraId="1C39DAF4" w14:textId="77777777" w:rsidR="009A2D71" w:rsidRDefault="009A2D71"/>
    <w:p w14:paraId="7291839A" w14:textId="77777777" w:rsidR="009A2D71" w:rsidRDefault="00000000" w:rsidP="006E0339">
      <w:pPr>
        <w:pStyle w:val="Ttulo3"/>
      </w:pPr>
      <w:bookmarkStart w:id="14" w:name="_Toc231370815"/>
      <w:r>
        <w:t>Caracteristicas observadas:</w:t>
      </w:r>
      <w:bookmarkEnd w:id="14"/>
    </w:p>
    <w:p w14:paraId="5372974A" w14:textId="77777777" w:rsidR="009A2D71" w:rsidRDefault="009A2D71">
      <w:pPr>
        <w:pStyle w:val="Textoindependiente"/>
      </w:pPr>
    </w:p>
    <w:p w14:paraId="6E22E4E5" w14:textId="77777777" w:rsidR="009A2D71" w:rsidRDefault="00000000">
      <w:pPr>
        <w:pStyle w:val="Listaconvietas"/>
      </w:pPr>
      <w:r>
        <w:t xml:space="preserve">Uso de </w:t>
      </w:r>
      <w:r w:rsidRPr="006E0339">
        <w:rPr>
          <w:rStyle w:val="Referenciasutil"/>
        </w:rPr>
        <w:t>cors</w:t>
      </w:r>
      <w:r>
        <w:t xml:space="preserve">, </w:t>
      </w:r>
      <w:r w:rsidRPr="002E50F9">
        <w:rPr>
          <w:rStyle w:val="Referenciasutil"/>
        </w:rPr>
        <w:t>express.json</w:t>
      </w:r>
      <w:r>
        <w:t xml:space="preserve"> y </w:t>
      </w:r>
      <w:r w:rsidRPr="002E50F9">
        <w:rPr>
          <w:rStyle w:val="Referenciasutil"/>
        </w:rPr>
        <w:t>morgan</w:t>
      </w:r>
      <w:r>
        <w:t xml:space="preserve"> como middleware base.</w:t>
      </w:r>
    </w:p>
    <w:p w14:paraId="4BB41E6D" w14:textId="77777777" w:rsidR="009A2D71" w:rsidRDefault="00000000">
      <w:pPr>
        <w:pStyle w:val="Listaconvietas"/>
      </w:pPr>
      <w:r>
        <w:t>Inicializacion previa de conexion a base de datos antes de abrir el puerto.</w:t>
      </w:r>
    </w:p>
    <w:p w14:paraId="5800118A" w14:textId="77777777" w:rsidR="009A2D71" w:rsidRDefault="00000000">
      <w:pPr>
        <w:pStyle w:val="Listaconvietas"/>
      </w:pPr>
      <w:r>
        <w:t>Integracion opcional con Eureka cuando la configuracion lo permite.</w:t>
      </w:r>
    </w:p>
    <w:p w14:paraId="15ADC216" w14:textId="6DA3EEB1" w:rsidR="006E0339" w:rsidRDefault="00000000">
      <w:pPr>
        <w:pStyle w:val="Listaconvietas"/>
      </w:pPr>
      <w:r>
        <w:t xml:space="preserve">Dependencia directa de Oracle para resolver </w:t>
      </w:r>
      <w:r w:rsidR="002E50F9">
        <w:t>menú</w:t>
      </w:r>
      <w:r>
        <w:t xml:space="preserve"> y contexto autorizado.</w:t>
      </w:r>
    </w:p>
    <w:p w14:paraId="4043C924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45FB8F7F" w14:textId="73E275B6" w:rsidR="009A2D71" w:rsidRDefault="00000000" w:rsidP="006E0339">
      <w:pPr>
        <w:pStyle w:val="Ttulo2"/>
      </w:pPr>
      <w:bookmarkStart w:id="15" w:name="_Toc231370816"/>
      <w:r>
        <w:lastRenderedPageBreak/>
        <w:t xml:space="preserve">Contratos de </w:t>
      </w:r>
      <w:r w:rsidR="006E0339">
        <w:t>Integración</w:t>
      </w:r>
      <w:r>
        <w:t xml:space="preserve"> Relevantes</w:t>
      </w:r>
      <w:bookmarkEnd w:id="15"/>
    </w:p>
    <w:p w14:paraId="5EBCDC3E" w14:textId="77777777" w:rsidR="009A2D71" w:rsidRDefault="009A2D71">
      <w:pPr>
        <w:pStyle w:val="Textoindependiente"/>
      </w:pPr>
    </w:p>
    <w:p w14:paraId="0E5A1FF3" w14:textId="5BCEF95A" w:rsidR="009A2D71" w:rsidRDefault="00000000" w:rsidP="006E0339">
      <w:pPr>
        <w:pStyle w:val="Ttulo3"/>
      </w:pPr>
      <w:bookmarkStart w:id="16" w:name="_Toc231370817"/>
      <w:r>
        <w:t>Contrato de verificaci</w:t>
      </w:r>
      <w:r w:rsidR="002E50F9">
        <w:t>ó</w:t>
      </w:r>
      <w:r>
        <w:t>n de acceso</w:t>
      </w:r>
      <w:bookmarkEnd w:id="16"/>
    </w:p>
    <w:p w14:paraId="3288768F" w14:textId="77777777" w:rsidR="009A2D71" w:rsidRDefault="009A2D71">
      <w:pPr>
        <w:pStyle w:val="Textoindependiente"/>
      </w:pPr>
    </w:p>
    <w:p w14:paraId="38391827" w14:textId="52BDB4C3" w:rsidR="009A2D71" w:rsidRDefault="00000000">
      <w:pPr>
        <w:pStyle w:val="Textoindependiente"/>
      </w:pPr>
      <w:r>
        <w:t xml:space="preserve">La evidencia del backend muestra que la </w:t>
      </w:r>
      <w:r w:rsidR="002E50F9">
        <w:t>operación</w:t>
      </w:r>
      <w:r>
        <w:t xml:space="preserve"> de </w:t>
      </w:r>
      <w:r w:rsidR="002E50F9">
        <w:t>verificación</w:t>
      </w:r>
      <w:r>
        <w:t xml:space="preserve"> de acceso espera una estructura compuesta por atributos, operaciones, objeto y contexto opcional. La llamada final se traduce a una invocacion Oracle del paquete </w:t>
      </w:r>
      <w:r w:rsidRPr="002E50F9">
        <w:rPr>
          <w:rStyle w:val="Referenciasutil"/>
        </w:rPr>
        <w:t>pkg_seguridad_ngac.fn_verificar_acceso</w:t>
      </w:r>
      <w:r>
        <w:t>.</w:t>
      </w:r>
    </w:p>
    <w:p w14:paraId="541E53A7" w14:textId="77777777" w:rsidR="006E0339" w:rsidRDefault="006E0339">
      <w:pPr>
        <w:pStyle w:val="Textoindependiente"/>
      </w:pPr>
    </w:p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9A2D71" w:rsidRPr="006E0339" w14:paraId="5D175CEB" w14:textId="77777777" w:rsidTr="006E0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605F99" w14:textId="77777777" w:rsidR="009A2D71" w:rsidRPr="006E0339" w:rsidRDefault="00000000">
            <w:pPr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Campo</w:t>
            </w:r>
          </w:p>
        </w:tc>
        <w:tc>
          <w:tcPr>
            <w:tcW w:w="2268" w:type="dxa"/>
          </w:tcPr>
          <w:p w14:paraId="6940125F" w14:textId="77777777" w:rsidR="009A2D71" w:rsidRPr="006E0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Tipo esperado</w:t>
            </w:r>
          </w:p>
        </w:tc>
        <w:tc>
          <w:tcPr>
            <w:tcW w:w="5103" w:type="dxa"/>
          </w:tcPr>
          <w:p w14:paraId="5A0DC3A4" w14:textId="77777777" w:rsidR="009A2D71" w:rsidRPr="006E0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Descripcion</w:t>
            </w:r>
          </w:p>
        </w:tc>
      </w:tr>
      <w:tr w:rsidR="009A2D71" w14:paraId="3F2D50B7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548440" w14:textId="1EEB07F2" w:rsidR="009A2D71" w:rsidRDefault="00000000">
            <w:r>
              <w:t>atributos</w:t>
            </w:r>
          </w:p>
        </w:tc>
        <w:tc>
          <w:tcPr>
            <w:tcW w:w="2268" w:type="dxa"/>
          </w:tcPr>
          <w:p w14:paraId="19628623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5103" w:type="dxa"/>
          </w:tcPr>
          <w:p w14:paraId="73C09BF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Identificadores o atributos del sujeto.</w:t>
            </w:r>
          </w:p>
        </w:tc>
      </w:tr>
      <w:tr w:rsidR="009A2D71" w14:paraId="7EDC3C02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87E569E" w14:textId="4599189C" w:rsidR="009A2D71" w:rsidRDefault="00000000">
            <w:r>
              <w:t>operaciones</w:t>
            </w:r>
          </w:p>
        </w:tc>
        <w:tc>
          <w:tcPr>
            <w:tcW w:w="2268" w:type="dxa"/>
          </w:tcPr>
          <w:p w14:paraId="31CDD8F2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5103" w:type="dxa"/>
          </w:tcPr>
          <w:p w14:paraId="410884D2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Acciones a validar</w:t>
            </w:r>
            <w:proofErr w:type="gramEnd"/>
            <w:r>
              <w:t xml:space="preserve"> sobre el objeto.</w:t>
            </w:r>
          </w:p>
        </w:tc>
      </w:tr>
      <w:tr w:rsidR="009A2D71" w14:paraId="2E75ADB8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F7231E" w14:textId="6CFF2FAE" w:rsidR="009A2D71" w:rsidRDefault="00000000">
            <w:r>
              <w:t>objeto</w:t>
            </w:r>
          </w:p>
        </w:tc>
        <w:tc>
          <w:tcPr>
            <w:tcW w:w="2268" w:type="dxa"/>
          </w:tcPr>
          <w:p w14:paraId="610B229E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5103" w:type="dxa"/>
          </w:tcPr>
          <w:p w14:paraId="033BF6BF" w14:textId="0A05B679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 objetivo de la decisi</w:t>
            </w:r>
            <w:r w:rsidR="002E50F9">
              <w:t>ó</w:t>
            </w:r>
            <w:r>
              <w:t>n.</w:t>
            </w:r>
          </w:p>
        </w:tc>
      </w:tr>
      <w:tr w:rsidR="009A2D71" w14:paraId="52C604CD" w14:textId="77777777" w:rsidTr="006E0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962563" w14:textId="4E833599" w:rsidR="009A2D71" w:rsidRDefault="00000000">
            <w:r>
              <w:t>contextoJson</w:t>
            </w:r>
          </w:p>
        </w:tc>
        <w:tc>
          <w:tcPr>
            <w:tcW w:w="2268" w:type="dxa"/>
          </w:tcPr>
          <w:p w14:paraId="62254AFD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Objeto opcional</w:t>
            </w:r>
          </w:p>
        </w:tc>
        <w:tc>
          <w:tcPr>
            <w:tcW w:w="5103" w:type="dxa"/>
          </w:tcPr>
          <w:p w14:paraId="4BBAA7D9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Contexto adicional serializado a JSON.</w:t>
            </w:r>
          </w:p>
        </w:tc>
      </w:tr>
    </w:tbl>
    <w:p w14:paraId="11B30591" w14:textId="77777777" w:rsidR="009A2D71" w:rsidRDefault="009A2D71"/>
    <w:p w14:paraId="1BE93E08" w14:textId="66EB9076" w:rsidR="009A2D71" w:rsidRDefault="00000000" w:rsidP="006E0339">
      <w:pPr>
        <w:pStyle w:val="Ttulo3"/>
      </w:pPr>
      <w:bookmarkStart w:id="17" w:name="_Toc231370818"/>
      <w:r>
        <w:t>Contrato de men</w:t>
      </w:r>
      <w:r w:rsidR="002E50F9">
        <w:t>ú</w:t>
      </w:r>
      <w:r>
        <w:t xml:space="preserve"> contextual</w:t>
      </w:r>
      <w:bookmarkEnd w:id="17"/>
    </w:p>
    <w:p w14:paraId="5DFD6EC7" w14:textId="77777777" w:rsidR="009A2D71" w:rsidRDefault="009A2D71">
      <w:pPr>
        <w:pStyle w:val="Textoindependiente"/>
      </w:pPr>
    </w:p>
    <w:p w14:paraId="5E8FB922" w14:textId="556AE5AE" w:rsidR="009A2D71" w:rsidRDefault="00000000">
      <w:pPr>
        <w:pStyle w:val="Textoindependiente"/>
      </w:pPr>
      <w:r>
        <w:t>La interfaz de men</w:t>
      </w:r>
      <w:r w:rsidR="002E50F9">
        <w:t>ú</w:t>
      </w:r>
      <w:r>
        <w:t xml:space="preserve"> usa una carga contextual que el auth service procesa para devolver una jerarqu</w:t>
      </w:r>
      <w:r w:rsidR="002E50F9">
        <w:t>í</w:t>
      </w:r>
      <w:r>
        <w:t>a navegable. En el c</w:t>
      </w:r>
      <w:r w:rsidR="002E50F9">
        <w:t>ó</w:t>
      </w:r>
      <w:r>
        <w:t>digo y scripts se observan estructuras con sujeto, contexto y solicitud.</w:t>
      </w:r>
    </w:p>
    <w:p w14:paraId="785F067F" w14:textId="77777777" w:rsidR="006E0339" w:rsidRDefault="006E0339">
      <w:pPr>
        <w:pStyle w:val="Textoindependiente"/>
      </w:pPr>
    </w:p>
    <w:tbl>
      <w:tblPr>
        <w:tblStyle w:val="Tabladelista4-nfasis1"/>
        <w:tblW w:w="9638" w:type="dxa"/>
        <w:tblLayout w:type="fixed"/>
        <w:tblLook w:val="04A0" w:firstRow="1" w:lastRow="0" w:firstColumn="1" w:lastColumn="0" w:noHBand="0" w:noVBand="1"/>
      </w:tblPr>
      <w:tblGrid>
        <w:gridCol w:w="2680"/>
        <w:gridCol w:w="2146"/>
        <w:gridCol w:w="4812"/>
      </w:tblGrid>
      <w:tr w:rsidR="009A2D71" w:rsidRPr="006E0339" w14:paraId="15F5A0D1" w14:textId="77777777" w:rsidTr="006E0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ABE3C52" w14:textId="77777777" w:rsidR="009A2D71" w:rsidRPr="006E0339" w:rsidRDefault="00000000">
            <w:pPr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Campo</w:t>
            </w:r>
          </w:p>
        </w:tc>
        <w:tc>
          <w:tcPr>
            <w:tcW w:w="2268" w:type="dxa"/>
          </w:tcPr>
          <w:p w14:paraId="7F1CF000" w14:textId="77777777" w:rsidR="009A2D71" w:rsidRPr="006E0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Tipo esperado</w:t>
            </w:r>
          </w:p>
        </w:tc>
        <w:tc>
          <w:tcPr>
            <w:tcW w:w="5103" w:type="dxa"/>
          </w:tcPr>
          <w:p w14:paraId="14302484" w14:textId="77777777" w:rsidR="009A2D71" w:rsidRPr="006E0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E0339">
              <w:rPr>
                <w:color w:val="FFFFFF" w:themeColor="background1"/>
              </w:rPr>
              <w:t>Descripcion</w:t>
            </w:r>
          </w:p>
        </w:tc>
      </w:tr>
      <w:tr w:rsidR="009A2D71" w14:paraId="5106D71C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B2722A2" w14:textId="56D9F13D" w:rsidR="009A2D71" w:rsidRDefault="00000000">
            <w:r>
              <w:t>sujeto.usuario_id</w:t>
            </w:r>
          </w:p>
        </w:tc>
        <w:tc>
          <w:tcPr>
            <w:tcW w:w="2268" w:type="dxa"/>
          </w:tcPr>
          <w:p w14:paraId="776856DF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5103" w:type="dxa"/>
          </w:tcPr>
          <w:p w14:paraId="78D9A7CA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usuario que navega.</w:t>
            </w:r>
          </w:p>
        </w:tc>
      </w:tr>
      <w:tr w:rsidR="009A2D71" w14:paraId="353959E7" w14:textId="77777777" w:rsidTr="006E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E772837" w14:textId="1EAF1AD1" w:rsidR="009A2D71" w:rsidRDefault="00000000">
            <w:r>
              <w:t>sujeto.roles</w:t>
            </w:r>
          </w:p>
        </w:tc>
        <w:tc>
          <w:tcPr>
            <w:tcW w:w="2268" w:type="dxa"/>
          </w:tcPr>
          <w:p w14:paraId="0C4E6DB2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5103" w:type="dxa"/>
          </w:tcPr>
          <w:p w14:paraId="37D3037B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Roles efectivos del sujeto.</w:t>
            </w:r>
          </w:p>
        </w:tc>
      </w:tr>
      <w:tr w:rsidR="009A2D71" w14:paraId="7C40DC29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3AD30C" w14:textId="4B50FBDF" w:rsidR="009A2D71" w:rsidRDefault="00000000">
            <w:r>
              <w:t>contexto.politicas</w:t>
            </w:r>
          </w:p>
        </w:tc>
        <w:tc>
          <w:tcPr>
            <w:tcW w:w="2268" w:type="dxa"/>
          </w:tcPr>
          <w:p w14:paraId="0FBF754A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5103" w:type="dxa"/>
          </w:tcPr>
          <w:p w14:paraId="3F034A29" w14:textId="52D219A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Politicas activas para la </w:t>
            </w:r>
            <w:r w:rsidR="00DB3B0F">
              <w:t>resolución</w:t>
            </w:r>
            <w:r>
              <w:t xml:space="preserve"> del </w:t>
            </w:r>
            <w:r w:rsidR="00DB3B0F">
              <w:t>menú</w:t>
            </w:r>
            <w:r>
              <w:t>.</w:t>
            </w:r>
          </w:p>
        </w:tc>
      </w:tr>
      <w:tr w:rsidR="009A2D71" w14:paraId="1B2A8491" w14:textId="77777777" w:rsidTr="006E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4B05DB" w14:textId="094BCBA1" w:rsidR="009A2D71" w:rsidRDefault="00000000">
            <w:r>
              <w:t>solicitud.app_id</w:t>
            </w:r>
          </w:p>
        </w:tc>
        <w:tc>
          <w:tcPr>
            <w:tcW w:w="2268" w:type="dxa"/>
          </w:tcPr>
          <w:p w14:paraId="5C2C913A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5103" w:type="dxa"/>
          </w:tcPr>
          <w:p w14:paraId="34CC42C6" w14:textId="77777777" w:rsidR="009A2D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Aplicacion o modulo solicitado.</w:t>
            </w:r>
          </w:p>
        </w:tc>
      </w:tr>
      <w:tr w:rsidR="009A2D71" w14:paraId="62C4B925" w14:textId="77777777" w:rsidTr="006E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2C71F6" w14:textId="27C9C26F" w:rsidR="009A2D71" w:rsidRDefault="00000000">
            <w:r>
              <w:t>solicitud.operaciones</w:t>
            </w:r>
          </w:p>
        </w:tc>
        <w:tc>
          <w:tcPr>
            <w:tcW w:w="2268" w:type="dxa"/>
          </w:tcPr>
          <w:p w14:paraId="491CC88D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Arreglo de texto</w:t>
            </w:r>
          </w:p>
        </w:tc>
        <w:tc>
          <w:tcPr>
            <w:tcW w:w="5103" w:type="dxa"/>
          </w:tcPr>
          <w:p w14:paraId="7046AF6C" w14:textId="77777777" w:rsidR="009A2D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Operaciones de interes para la resolucion contextual.</w:t>
            </w:r>
          </w:p>
        </w:tc>
      </w:tr>
    </w:tbl>
    <w:p w14:paraId="2FFFA479" w14:textId="0CA85CD8" w:rsidR="006E0339" w:rsidRDefault="006E0339"/>
    <w:p w14:paraId="31FE764E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7D557C3D" w14:textId="77777777" w:rsidR="009A2D71" w:rsidRDefault="00000000" w:rsidP="006E0339">
      <w:pPr>
        <w:pStyle w:val="Ttulo2"/>
      </w:pPr>
      <w:bookmarkStart w:id="18" w:name="_Toc231370819"/>
      <w:r>
        <w:lastRenderedPageBreak/>
        <w:t>Manejo de Errores, Seguridad y Observabilidad</w:t>
      </w:r>
      <w:bookmarkEnd w:id="18"/>
    </w:p>
    <w:p w14:paraId="538C1889" w14:textId="77777777" w:rsidR="009A2D71" w:rsidRDefault="009A2D71">
      <w:pPr>
        <w:pStyle w:val="Textoindependiente"/>
      </w:pPr>
    </w:p>
    <w:p w14:paraId="40961AA8" w14:textId="194B08C6" w:rsidR="009A2D71" w:rsidRDefault="00000000" w:rsidP="006E0339">
      <w:pPr>
        <w:pStyle w:val="Ttulo3"/>
      </w:pPr>
      <w:bookmarkStart w:id="19" w:name="_Toc231370820"/>
      <w:r>
        <w:t>Errores de integraci</w:t>
      </w:r>
      <w:r w:rsidR="002E50F9">
        <w:t>ó</w:t>
      </w:r>
      <w:r>
        <w:t>n</w:t>
      </w:r>
      <w:bookmarkEnd w:id="19"/>
    </w:p>
    <w:p w14:paraId="59898588" w14:textId="77777777" w:rsidR="009A2D71" w:rsidRDefault="009A2D71">
      <w:pPr>
        <w:pStyle w:val="Textoindependiente"/>
      </w:pPr>
    </w:p>
    <w:p w14:paraId="0BD49ED5" w14:textId="725D494D" w:rsidR="009A2D71" w:rsidRDefault="00000000">
      <w:pPr>
        <w:pStyle w:val="Textoindependiente"/>
      </w:pPr>
      <w:r>
        <w:t xml:space="preserve">El gateway responde con errores </w:t>
      </w:r>
      <w:r w:rsidRPr="002E50F9">
        <w:rPr>
          <w:rStyle w:val="Referenciasutil"/>
        </w:rPr>
        <w:t>502</w:t>
      </w:r>
      <w:r>
        <w:t xml:space="preserve"> cuando un servicio interno no est</w:t>
      </w:r>
      <w:r w:rsidR="002E50F9">
        <w:t>á</w:t>
      </w:r>
      <w:r>
        <w:t xml:space="preserve"> disponible y con </w:t>
      </w:r>
      <w:r w:rsidRPr="002E50F9">
        <w:rPr>
          <w:rStyle w:val="Referenciasutil"/>
        </w:rPr>
        <w:t>503</w:t>
      </w:r>
      <w:r>
        <w:t xml:space="preserve"> cuando el frontend aun no puede responder correctamente. Esto establece un contrato claro para consumidores externos sobre fallas de </w:t>
      </w:r>
      <w:r w:rsidR="002E50F9">
        <w:t>integración</w:t>
      </w:r>
      <w:r>
        <w:t>.</w:t>
      </w:r>
    </w:p>
    <w:p w14:paraId="060EAB3E" w14:textId="77777777" w:rsidR="006E0339" w:rsidRDefault="006E0339">
      <w:pPr>
        <w:pStyle w:val="Textoindependiente"/>
      </w:pPr>
    </w:p>
    <w:p w14:paraId="76DDFE7C" w14:textId="77777777" w:rsidR="009A2D71" w:rsidRDefault="00000000" w:rsidP="006E0339">
      <w:pPr>
        <w:pStyle w:val="Ttulo3"/>
      </w:pPr>
      <w:bookmarkStart w:id="20" w:name="_Toc231370821"/>
      <w:r>
        <w:t>Seguridad de interfaces</w:t>
      </w:r>
      <w:bookmarkEnd w:id="20"/>
    </w:p>
    <w:p w14:paraId="3D78C239" w14:textId="77777777" w:rsidR="009A2D71" w:rsidRDefault="009A2D71">
      <w:pPr>
        <w:pStyle w:val="Textoindependiente"/>
      </w:pPr>
    </w:p>
    <w:p w14:paraId="5CBFE331" w14:textId="77777777" w:rsidR="009A2D71" w:rsidRDefault="00000000">
      <w:pPr>
        <w:pStyle w:val="Textoindependiente"/>
      </w:pPr>
      <w:r>
        <w:t>La seguridad de las interfaces se basa en:</w:t>
      </w:r>
    </w:p>
    <w:p w14:paraId="487BAA83" w14:textId="726B9AB4" w:rsidR="009A2D71" w:rsidRDefault="00000000">
      <w:pPr>
        <w:pStyle w:val="Listaconvietas"/>
      </w:pPr>
      <w:r>
        <w:t xml:space="preserve">Uso del gateway como frontera </w:t>
      </w:r>
      <w:r w:rsidR="00DB3B0F">
        <w:t>única</w:t>
      </w:r>
      <w:r>
        <w:t xml:space="preserve"> de exposici</w:t>
      </w:r>
      <w:r w:rsidR="002E50F9">
        <w:t>ó</w:t>
      </w:r>
      <w:r>
        <w:t>n.</w:t>
      </w:r>
    </w:p>
    <w:p w14:paraId="4B494A04" w14:textId="2ABFE162" w:rsidR="009A2D71" w:rsidRDefault="00000000">
      <w:pPr>
        <w:pStyle w:val="Listaconvietas"/>
      </w:pPr>
      <w:r>
        <w:t>Resoluci</w:t>
      </w:r>
      <w:r w:rsidR="002E50F9">
        <w:t>ó</w:t>
      </w:r>
      <w:r>
        <w:t>n del men</w:t>
      </w:r>
      <w:r w:rsidR="002E50F9">
        <w:t>ú</w:t>
      </w:r>
      <w:r>
        <w:t xml:space="preserve"> y acceso sobre Oracle mediante l</w:t>
      </w:r>
      <w:r w:rsidR="002E50F9">
        <w:t>ó</w:t>
      </w:r>
      <w:r>
        <w:t>gica NGAC.</w:t>
      </w:r>
    </w:p>
    <w:p w14:paraId="55A960E8" w14:textId="1DF22B82" w:rsidR="009A2D71" w:rsidRDefault="00000000">
      <w:pPr>
        <w:pStyle w:val="Listaconvietas"/>
      </w:pPr>
      <w:r>
        <w:t>Segmentaci</w:t>
      </w:r>
      <w:r w:rsidR="002E50F9">
        <w:t>ó</w:t>
      </w:r>
      <w:r>
        <w:t>n funcional entre backend administrativo y auth service.</w:t>
      </w:r>
    </w:p>
    <w:p w14:paraId="5DF77BDF" w14:textId="214CA482" w:rsidR="009A2D71" w:rsidRDefault="00000000">
      <w:pPr>
        <w:pStyle w:val="Listaconvietas"/>
      </w:pPr>
      <w:r>
        <w:t>Evaluaci</w:t>
      </w:r>
      <w:r w:rsidR="002E50F9">
        <w:t>ó</w:t>
      </w:r>
      <w:r>
        <w:t xml:space="preserve">n centralizada de permisos y prohibiciones mediante </w:t>
      </w:r>
      <w:r w:rsidRPr="002E50F9">
        <w:rPr>
          <w:rStyle w:val="Referenciasutil"/>
        </w:rPr>
        <w:t>PKG_SEGURIDAD_NGAC</w:t>
      </w:r>
      <w:r>
        <w:t>.</w:t>
      </w:r>
    </w:p>
    <w:p w14:paraId="5F92C567" w14:textId="77777777" w:rsidR="006E0339" w:rsidRDefault="006E0339" w:rsidP="006E0339">
      <w:pPr>
        <w:pStyle w:val="Listaconvietas"/>
        <w:numPr>
          <w:ilvl w:val="0"/>
          <w:numId w:val="0"/>
        </w:numPr>
      </w:pPr>
    </w:p>
    <w:p w14:paraId="7A5800CF" w14:textId="77777777" w:rsidR="009A2D71" w:rsidRDefault="00000000" w:rsidP="006E0339">
      <w:pPr>
        <w:pStyle w:val="Ttulo3"/>
      </w:pPr>
      <w:bookmarkStart w:id="21" w:name="_Toc231370822"/>
      <w:r>
        <w:t>Observabilidad</w:t>
      </w:r>
      <w:bookmarkEnd w:id="21"/>
    </w:p>
    <w:p w14:paraId="1D240D7F" w14:textId="77777777" w:rsidR="009A2D71" w:rsidRDefault="009A2D71">
      <w:pPr>
        <w:pStyle w:val="Textoindependiente"/>
      </w:pPr>
    </w:p>
    <w:p w14:paraId="0B268433" w14:textId="1D71FA3A" w:rsidR="006E0339" w:rsidRDefault="00000000">
      <w:pPr>
        <w:pStyle w:val="Textoindependiente"/>
      </w:pPr>
      <w:r>
        <w:t xml:space="preserve">Los servicios Node.js incorporan logging con </w:t>
      </w:r>
      <w:r w:rsidRPr="002E50F9">
        <w:rPr>
          <w:rStyle w:val="Referenciasutil"/>
        </w:rPr>
        <w:t>morgan</w:t>
      </w:r>
      <w:r>
        <w:t>, health-checks y registro opcional en Eureka. Estos mecanismos permiten monitoreo, diagn</w:t>
      </w:r>
      <w:r w:rsidR="002E50F9">
        <w:t>ó</w:t>
      </w:r>
      <w:r>
        <w:t>stico y verificaci</w:t>
      </w:r>
      <w:r w:rsidR="002E50F9">
        <w:t>ó</w:t>
      </w:r>
      <w:r>
        <w:t>n de conectividad entre componentes.</w:t>
      </w:r>
    </w:p>
    <w:p w14:paraId="689E1D62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5FAA61CE" w14:textId="73C71BC0" w:rsidR="009A2D71" w:rsidRDefault="00000000" w:rsidP="006E0339">
      <w:pPr>
        <w:pStyle w:val="Ttulo2"/>
      </w:pPr>
      <w:bookmarkStart w:id="22" w:name="_Toc231370823"/>
      <w:r>
        <w:lastRenderedPageBreak/>
        <w:t xml:space="preserve">Variables de </w:t>
      </w:r>
      <w:r w:rsidR="006E0339">
        <w:t>Configuración</w:t>
      </w:r>
      <w:r>
        <w:t xml:space="preserve"> Relacionadas con Interfaces</w:t>
      </w:r>
      <w:bookmarkEnd w:id="22"/>
    </w:p>
    <w:p w14:paraId="26770E67" w14:textId="77777777" w:rsidR="009A2D71" w:rsidRDefault="009A2D71">
      <w:pPr>
        <w:pStyle w:val="Textoindependiente"/>
      </w:pPr>
    </w:p>
    <w:tbl>
      <w:tblPr>
        <w:tblStyle w:val="Tablaconcuadrcula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A2D71" w14:paraId="33C11BB5" w14:textId="77777777">
        <w:trPr>
          <w:jc w:val="center"/>
        </w:trPr>
        <w:tc>
          <w:tcPr>
            <w:tcW w:w="3213" w:type="dxa"/>
          </w:tcPr>
          <w:p w14:paraId="407054D8" w14:textId="77777777" w:rsidR="009A2D71" w:rsidRDefault="00000000">
            <w:r>
              <w:t>Variable</w:t>
            </w:r>
          </w:p>
        </w:tc>
        <w:tc>
          <w:tcPr>
            <w:tcW w:w="3213" w:type="dxa"/>
          </w:tcPr>
          <w:p w14:paraId="3073AAA0" w14:textId="77777777" w:rsidR="009A2D71" w:rsidRDefault="00000000">
            <w:r>
              <w:t>Servicio</w:t>
            </w:r>
          </w:p>
        </w:tc>
        <w:tc>
          <w:tcPr>
            <w:tcW w:w="3213" w:type="dxa"/>
          </w:tcPr>
          <w:p w14:paraId="606592E4" w14:textId="77777777" w:rsidR="009A2D71" w:rsidRDefault="00000000">
            <w:r>
              <w:t>Proposito</w:t>
            </w:r>
          </w:p>
        </w:tc>
      </w:tr>
      <w:tr w:rsidR="009A2D71" w14:paraId="420A7782" w14:textId="77777777">
        <w:trPr>
          <w:jc w:val="center"/>
        </w:trPr>
        <w:tc>
          <w:tcPr>
            <w:tcW w:w="3135" w:type="dxa"/>
          </w:tcPr>
          <w:p w14:paraId="1250B14B" w14:textId="44673FD8" w:rsidR="009A2D71" w:rsidRDefault="00000000">
            <w:r>
              <w:t>PORT</w:t>
            </w:r>
          </w:p>
        </w:tc>
        <w:tc>
          <w:tcPr>
            <w:tcW w:w="3135" w:type="dxa"/>
          </w:tcPr>
          <w:p w14:paraId="3CAE491D" w14:textId="77777777" w:rsidR="009A2D71" w:rsidRDefault="00000000">
            <w:r>
              <w:t>Gateway, backend, auth service</w:t>
            </w:r>
          </w:p>
        </w:tc>
        <w:tc>
          <w:tcPr>
            <w:tcW w:w="3135" w:type="dxa"/>
          </w:tcPr>
          <w:p w14:paraId="0537A03A" w14:textId="77777777" w:rsidR="009A2D71" w:rsidRDefault="00000000">
            <w:r>
              <w:t>Puerto de escucha del servicio.</w:t>
            </w:r>
          </w:p>
        </w:tc>
      </w:tr>
      <w:tr w:rsidR="009A2D71" w14:paraId="3C6C76CA" w14:textId="77777777">
        <w:trPr>
          <w:jc w:val="center"/>
        </w:trPr>
        <w:tc>
          <w:tcPr>
            <w:tcW w:w="3135" w:type="dxa"/>
          </w:tcPr>
          <w:p w14:paraId="26979709" w14:textId="20D109B8" w:rsidR="009A2D71" w:rsidRDefault="00000000">
            <w:r>
              <w:t>AUTH_SERVICE_URL</w:t>
            </w:r>
          </w:p>
        </w:tc>
        <w:tc>
          <w:tcPr>
            <w:tcW w:w="3135" w:type="dxa"/>
          </w:tcPr>
          <w:p w14:paraId="208A01D3" w14:textId="77777777" w:rsidR="009A2D71" w:rsidRDefault="00000000">
            <w:r>
              <w:t>Gateway</w:t>
            </w:r>
          </w:p>
        </w:tc>
        <w:tc>
          <w:tcPr>
            <w:tcW w:w="3135" w:type="dxa"/>
          </w:tcPr>
          <w:p w14:paraId="6974AF0D" w14:textId="77777777" w:rsidR="009A2D71" w:rsidRDefault="00000000">
            <w:r>
              <w:t>Destino HTTP del auth service.</w:t>
            </w:r>
          </w:p>
        </w:tc>
      </w:tr>
      <w:tr w:rsidR="009A2D71" w14:paraId="50060FCC" w14:textId="77777777">
        <w:trPr>
          <w:jc w:val="center"/>
        </w:trPr>
        <w:tc>
          <w:tcPr>
            <w:tcW w:w="3135" w:type="dxa"/>
          </w:tcPr>
          <w:p w14:paraId="281600E5" w14:textId="46F9BFE0" w:rsidR="009A2D71" w:rsidRDefault="00000000">
            <w:r>
              <w:t>BACKEND_SERVICE_URL</w:t>
            </w:r>
          </w:p>
        </w:tc>
        <w:tc>
          <w:tcPr>
            <w:tcW w:w="3135" w:type="dxa"/>
          </w:tcPr>
          <w:p w14:paraId="6F2D1F0A" w14:textId="77777777" w:rsidR="009A2D71" w:rsidRDefault="00000000">
            <w:r>
              <w:t>Gateway</w:t>
            </w:r>
          </w:p>
        </w:tc>
        <w:tc>
          <w:tcPr>
            <w:tcW w:w="3135" w:type="dxa"/>
          </w:tcPr>
          <w:p w14:paraId="310CB845" w14:textId="77777777" w:rsidR="009A2D71" w:rsidRDefault="00000000">
            <w:r>
              <w:t>Destino HTTP del backend administrativo.</w:t>
            </w:r>
          </w:p>
        </w:tc>
      </w:tr>
      <w:tr w:rsidR="009A2D71" w14:paraId="15A4520E" w14:textId="77777777">
        <w:trPr>
          <w:jc w:val="center"/>
        </w:trPr>
        <w:tc>
          <w:tcPr>
            <w:tcW w:w="3135" w:type="dxa"/>
          </w:tcPr>
          <w:p w14:paraId="1398F20F" w14:textId="7DCDF00D" w:rsidR="009A2D71" w:rsidRDefault="00000000">
            <w:r>
              <w:t>FRONTEND_SERVICE_URL</w:t>
            </w:r>
          </w:p>
        </w:tc>
        <w:tc>
          <w:tcPr>
            <w:tcW w:w="3135" w:type="dxa"/>
          </w:tcPr>
          <w:p w14:paraId="6D8AE0F8" w14:textId="77777777" w:rsidR="009A2D71" w:rsidRDefault="00000000">
            <w:r>
              <w:t>Gateway</w:t>
            </w:r>
          </w:p>
        </w:tc>
        <w:tc>
          <w:tcPr>
            <w:tcW w:w="3135" w:type="dxa"/>
          </w:tcPr>
          <w:p w14:paraId="03E57ACA" w14:textId="77777777" w:rsidR="009A2D71" w:rsidRDefault="00000000">
            <w:r>
              <w:t>Destino HTTP del frontend servido por proxy.</w:t>
            </w:r>
          </w:p>
        </w:tc>
      </w:tr>
      <w:tr w:rsidR="009A2D71" w14:paraId="4B64B3BB" w14:textId="77777777">
        <w:trPr>
          <w:jc w:val="center"/>
        </w:trPr>
        <w:tc>
          <w:tcPr>
            <w:tcW w:w="3135" w:type="dxa"/>
          </w:tcPr>
          <w:p w14:paraId="5BEC9F2D" w14:textId="08B66C7C" w:rsidR="009A2D71" w:rsidRDefault="00000000">
            <w:r>
              <w:t>EUREKA_HOST</w:t>
            </w:r>
          </w:p>
        </w:tc>
        <w:tc>
          <w:tcPr>
            <w:tcW w:w="3135" w:type="dxa"/>
          </w:tcPr>
          <w:p w14:paraId="1FA3751D" w14:textId="77777777" w:rsidR="009A2D71" w:rsidRDefault="00000000">
            <w:r>
              <w:t>Gateway, backend, auth service</w:t>
            </w:r>
          </w:p>
        </w:tc>
        <w:tc>
          <w:tcPr>
            <w:tcW w:w="3135" w:type="dxa"/>
          </w:tcPr>
          <w:p w14:paraId="5CD0A55C" w14:textId="77777777" w:rsidR="009A2D71" w:rsidRDefault="00000000">
            <w:r>
              <w:t>Host del registro de servicios.</w:t>
            </w:r>
          </w:p>
        </w:tc>
      </w:tr>
      <w:tr w:rsidR="009A2D71" w14:paraId="76DC853E" w14:textId="77777777">
        <w:trPr>
          <w:jc w:val="center"/>
        </w:trPr>
        <w:tc>
          <w:tcPr>
            <w:tcW w:w="3135" w:type="dxa"/>
          </w:tcPr>
          <w:p w14:paraId="714FE9B1" w14:textId="354FA165" w:rsidR="009A2D71" w:rsidRDefault="00000000">
            <w:r>
              <w:t>EUREKA_PORT</w:t>
            </w:r>
          </w:p>
        </w:tc>
        <w:tc>
          <w:tcPr>
            <w:tcW w:w="3135" w:type="dxa"/>
          </w:tcPr>
          <w:p w14:paraId="21C5268F" w14:textId="77777777" w:rsidR="009A2D71" w:rsidRDefault="00000000">
            <w:r>
              <w:t>Gateway, backend, auth service</w:t>
            </w:r>
          </w:p>
        </w:tc>
        <w:tc>
          <w:tcPr>
            <w:tcW w:w="3135" w:type="dxa"/>
          </w:tcPr>
          <w:p w14:paraId="23650E26" w14:textId="77777777" w:rsidR="009A2D71" w:rsidRDefault="00000000">
            <w:r>
              <w:t>Puerto del registro de servicios.</w:t>
            </w:r>
          </w:p>
        </w:tc>
      </w:tr>
    </w:tbl>
    <w:p w14:paraId="04F099A2" w14:textId="77777777" w:rsidR="009A2D71" w:rsidRDefault="009A2D71"/>
    <w:p w14:paraId="1D4283F1" w14:textId="02FA9393" w:rsidR="006E0339" w:rsidRDefault="00000000">
      <w:pPr>
        <w:pStyle w:val="Textoindependiente"/>
      </w:pPr>
      <w:r>
        <w:t>Estas variables controlan la forma en que las interfaces quedan expuestas y conectadas en ambientes locales o Docker.</w:t>
      </w:r>
    </w:p>
    <w:p w14:paraId="61FC2194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1BCC6ED9" w14:textId="77777777" w:rsidR="009A2D71" w:rsidRDefault="00000000" w:rsidP="006E0339">
      <w:pPr>
        <w:pStyle w:val="Ttulo2"/>
      </w:pPr>
      <w:bookmarkStart w:id="23" w:name="_Toc231370824"/>
      <w:r>
        <w:lastRenderedPageBreak/>
        <w:t>Reglas de Consumo y Versionado</w:t>
      </w:r>
      <w:bookmarkEnd w:id="23"/>
    </w:p>
    <w:p w14:paraId="0CC53A73" w14:textId="77777777" w:rsidR="009A2D71" w:rsidRDefault="009A2D71">
      <w:pPr>
        <w:pStyle w:val="Textoindependiente"/>
      </w:pPr>
    </w:p>
    <w:p w14:paraId="0560096D" w14:textId="3FA7FAD4" w:rsidR="009A2D71" w:rsidRDefault="00000000">
      <w:pPr>
        <w:pStyle w:val="Textoindependiente"/>
      </w:pPr>
      <w:r>
        <w:t>La versi</w:t>
      </w:r>
      <w:r w:rsidR="00DB3B0F">
        <w:t>ó</w:t>
      </w:r>
      <w:r>
        <w:t xml:space="preserve">n observada del sistema adopta el prefijo </w:t>
      </w:r>
      <w:r w:rsidRPr="002E50F9">
        <w:rPr>
          <w:rStyle w:val="Referenciasutil"/>
        </w:rPr>
        <w:t>/api/v1</w:t>
      </w:r>
      <w:r>
        <w:t xml:space="preserve"> como </w:t>
      </w:r>
      <w:r w:rsidR="002E50F9">
        <w:t>convención</w:t>
      </w:r>
      <w:r>
        <w:t xml:space="preserve"> de versionado para rutas administrativas y de men</w:t>
      </w:r>
      <w:r w:rsidR="00DB3B0F">
        <w:t>ú</w:t>
      </w:r>
      <w:r>
        <w:t>. Esta decisi</w:t>
      </w:r>
      <w:r w:rsidR="00DB3B0F">
        <w:t>ó</w:t>
      </w:r>
      <w:r>
        <w:t xml:space="preserve">n favorece estabilidad de clientes y </w:t>
      </w:r>
      <w:r w:rsidR="002E50F9">
        <w:t>evolución</w:t>
      </w:r>
      <w:r>
        <w:t xml:space="preserve"> gradual de contratos.</w:t>
      </w:r>
    </w:p>
    <w:p w14:paraId="77202D0B" w14:textId="77777777" w:rsidR="006E0339" w:rsidRDefault="006E0339">
      <w:pPr>
        <w:pStyle w:val="Textoindependiente"/>
      </w:pPr>
    </w:p>
    <w:p w14:paraId="50563E30" w14:textId="06C8532C" w:rsidR="009A2D71" w:rsidRDefault="00000000" w:rsidP="006E0339">
      <w:pPr>
        <w:pStyle w:val="Ttulo3"/>
      </w:pPr>
      <w:bookmarkStart w:id="24" w:name="_Toc231370825"/>
      <w:r>
        <w:t>Reglas operativas recomendadas a partir de la implementaci</w:t>
      </w:r>
      <w:r w:rsidR="00DB3B0F">
        <w:t>ó</w:t>
      </w:r>
      <w:r>
        <w:t>n actual</w:t>
      </w:r>
      <w:bookmarkEnd w:id="24"/>
    </w:p>
    <w:p w14:paraId="179C9BFE" w14:textId="77777777" w:rsidR="009A2D71" w:rsidRDefault="009A2D71">
      <w:pPr>
        <w:pStyle w:val="Textoindependiente"/>
      </w:pPr>
    </w:p>
    <w:p w14:paraId="6E192FF8" w14:textId="77777777" w:rsidR="009A2D71" w:rsidRDefault="00000000">
      <w:pPr>
        <w:pStyle w:val="Listaconnmeros"/>
      </w:pPr>
      <w:r>
        <w:t>Todo cliente web debe consumir el gateway y no acceder directamente a los servicios internos.</w:t>
      </w:r>
    </w:p>
    <w:p w14:paraId="57522EFC" w14:textId="77777777" w:rsidR="009A2D71" w:rsidRDefault="00000000">
      <w:pPr>
        <w:pStyle w:val="Listaconnmeros"/>
      </w:pPr>
      <w:r>
        <w:t>Las rutas del backend administrativo deben mantenerse agrupadas por dominio funcional para preservar coherencia operativa.</w:t>
      </w:r>
    </w:p>
    <w:p w14:paraId="06E156FC" w14:textId="77777777" w:rsidR="009A2D71" w:rsidRDefault="00000000">
      <w:pPr>
        <w:pStyle w:val="Listaconnmeros"/>
      </w:pPr>
      <w:r>
        <w:t>Los cambios en payloads que impacten Oracle deben evaluarse tambien en funciones y procedimientos PL/SQL relacionados.</w:t>
      </w:r>
    </w:p>
    <w:p w14:paraId="0DD2C86F" w14:textId="0652EF99" w:rsidR="006E0339" w:rsidRDefault="00000000">
      <w:pPr>
        <w:pStyle w:val="Listaconnmeros"/>
      </w:pPr>
      <w:r>
        <w:t xml:space="preserve">Los nuevos endpoints deben respetar el esquema de versionado y la </w:t>
      </w:r>
      <w:r w:rsidR="002E50F9">
        <w:t>segmentación</w:t>
      </w:r>
      <w:r>
        <w:t xml:space="preserve"> entre </w:t>
      </w:r>
      <w:r w:rsidRPr="002E50F9">
        <w:rPr>
          <w:rStyle w:val="Referenciasutil"/>
        </w:rPr>
        <w:t>admin</w:t>
      </w:r>
      <w:r>
        <w:t xml:space="preserve"> y </w:t>
      </w:r>
      <w:r w:rsidRPr="002E50F9">
        <w:rPr>
          <w:rStyle w:val="Referenciasutil"/>
        </w:rPr>
        <w:t>menu</w:t>
      </w:r>
      <w:r>
        <w:t>.</w:t>
      </w:r>
    </w:p>
    <w:p w14:paraId="15645586" w14:textId="77777777" w:rsidR="006E0339" w:rsidRDefault="006E0339">
      <w:pPr>
        <w:spacing w:after="200" w:line="276" w:lineRule="auto"/>
        <w:jc w:val="left"/>
      </w:pPr>
      <w:r>
        <w:br w:type="page"/>
      </w:r>
    </w:p>
    <w:p w14:paraId="6A5FF75B" w14:textId="636DED59" w:rsidR="009A2D71" w:rsidRDefault="00000000">
      <w:pPr>
        <w:pStyle w:val="Ttulo1"/>
      </w:pPr>
      <w:bookmarkStart w:id="25" w:name="_Toc231370826"/>
      <w:r w:rsidRPr="006E0339">
        <w:rPr>
          <w:u w:val="single"/>
        </w:rPr>
        <w:lastRenderedPageBreak/>
        <w:t>Conclusi</w:t>
      </w:r>
      <w:r w:rsidR="002E50F9">
        <w:rPr>
          <w:u w:val="single"/>
        </w:rPr>
        <w:t>ó</w:t>
      </w:r>
      <w:r w:rsidRPr="006E0339">
        <w:rPr>
          <w:u w:val="single"/>
        </w:rPr>
        <w:t>n</w:t>
      </w:r>
      <w:bookmarkEnd w:id="25"/>
    </w:p>
    <w:p w14:paraId="7EA13E43" w14:textId="77777777" w:rsidR="009A2D71" w:rsidRDefault="009A2D71">
      <w:pPr>
        <w:pStyle w:val="Textoindependiente"/>
      </w:pPr>
    </w:p>
    <w:p w14:paraId="0ADE993D" w14:textId="657880C3" w:rsidR="009A2D71" w:rsidRDefault="00000000">
      <w:pPr>
        <w:pStyle w:val="Textoindependiente"/>
      </w:pPr>
      <w:r>
        <w:t xml:space="preserve">La capa de interfaces de </w:t>
      </w:r>
      <w:r>
        <w:rPr>
          <w:rStyle w:val="Fuerte"/>
        </w:rPr>
        <w:t>SAFI-NGAC</w:t>
      </w:r>
      <w:r>
        <w:t xml:space="preserve"> presenta una separacion clara entre frontera publica, </w:t>
      </w:r>
      <w:r w:rsidR="00DB3B0F">
        <w:t>administración</w:t>
      </w:r>
      <w:r>
        <w:t xml:space="preserve"> interna y </w:t>
      </w:r>
      <w:r w:rsidR="00DB3B0F">
        <w:t>resolución</w:t>
      </w:r>
      <w:r>
        <w:t xml:space="preserve"> especializada de </w:t>
      </w:r>
      <w:r w:rsidR="00DB3B0F">
        <w:t>menú</w:t>
      </w:r>
      <w:r>
        <w:t>. El gateway concentra la exposicion; el backend administrativo modela la mayor parte de capacidades REST y el auth service mantiene una interfaz reducida y enfocada en acceso contextual.</w:t>
      </w:r>
    </w:p>
    <w:p w14:paraId="18A9673E" w14:textId="77777777" w:rsidR="009A2D71" w:rsidRDefault="00000000">
      <w:pPr>
        <w:pStyle w:val="Textoindependiente"/>
      </w:pPr>
      <w:r>
        <w:t>Desde la perspectiva documental, esta especificacion deja una linea base verificable para integracion, pruebas, mantenimiento y evolucion de contratos HTTP del sistema, en coherencia con la arquitectura y el modelo de datos ya documentados para el proyecto.</w:t>
      </w:r>
    </w:p>
    <w:sectPr w:rsidR="009A2D71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85138C"/>
    <w:multiLevelType w:val="hybridMultilevel"/>
    <w:tmpl w:val="0FF0A9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abstractNum w:abstractNumId="11" w15:restartNumberingAfterBreak="0">
    <w:nsid w:val="4D712208"/>
    <w:multiLevelType w:val="hybridMultilevel"/>
    <w:tmpl w:val="C86C6C02"/>
    <w:lvl w:ilvl="0" w:tplc="79B8F68A">
      <w:numFmt w:val="bullet"/>
      <w:lvlText w:val="-"/>
      <w:lvlJc w:val="left"/>
      <w:pPr>
        <w:ind w:left="720" w:hanging="360"/>
      </w:pPr>
      <w:rPr>
        <w:rFonts w:ascii="Comic Sans MS" w:eastAsiaTheme="minorEastAsia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10"/>
  </w:num>
  <w:num w:numId="11" w16cid:durableId="3829445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63657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62898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34256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87583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22839999">
    <w:abstractNumId w:val="9"/>
  </w:num>
  <w:num w:numId="17" w16cid:durableId="1069116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2E50F9"/>
    <w:rsid w:val="00326F90"/>
    <w:rsid w:val="00543AAC"/>
    <w:rsid w:val="00595F87"/>
    <w:rsid w:val="00606832"/>
    <w:rsid w:val="00640749"/>
    <w:rsid w:val="006E0339"/>
    <w:rsid w:val="007D4999"/>
    <w:rsid w:val="007F5E3B"/>
    <w:rsid w:val="00815BE3"/>
    <w:rsid w:val="00991F48"/>
    <w:rsid w:val="009A2D71"/>
    <w:rsid w:val="00A26D09"/>
    <w:rsid w:val="00A5314B"/>
    <w:rsid w:val="00A902FF"/>
    <w:rsid w:val="00AA1D8D"/>
    <w:rsid w:val="00B47730"/>
    <w:rsid w:val="00BE21A6"/>
    <w:rsid w:val="00CB0664"/>
    <w:rsid w:val="00D56690"/>
    <w:rsid w:val="00DB3B0F"/>
    <w:rsid w:val="00ED75A6"/>
    <w:rsid w:val="00EF213F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33F88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56690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D56690"/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D56690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56690"/>
    <w:rPr>
      <w:rFonts w:ascii="Comic Sans MS" w:hAnsi="Comic Sans MS"/>
      <w:color w:val="333333"/>
      <w:sz w:val="16"/>
      <w:szCs w:val="16"/>
      <w:lang w:val="es-CL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D5669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D56690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paragraph" w:styleId="TDC1">
    <w:name w:val="toc 1"/>
    <w:basedOn w:val="Normal"/>
    <w:next w:val="Normal"/>
    <w:autoRedefine/>
    <w:uiPriority w:val="39"/>
    <w:unhideWhenUsed/>
    <w:rsid w:val="00991F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91F4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91F48"/>
    <w:rPr>
      <w:color w:val="0000FF" w:themeColor="hyperlink"/>
      <w:u w:val="single"/>
    </w:rPr>
  </w:style>
  <w:style w:type="table" w:styleId="Tabladelista4-nfasis1">
    <w:name w:val="List Table 4 Accent 1"/>
    <w:basedOn w:val="Tablanormal"/>
    <w:uiPriority w:val="49"/>
    <w:rsid w:val="006E033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2E50F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2357</Words>
  <Characters>12969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Especificacion de Interfaces y APIs</dc:subject>
  <dc:creator>Gerardo Paiva</dc:creator>
  <cp:keywords/>
  <dc:description>generated by python-docx</dc:description>
  <cp:lastModifiedBy>Gerardo Paiva</cp:lastModifiedBy>
  <cp:revision>5</cp:revision>
  <dcterms:created xsi:type="dcterms:W3CDTF">2026-06-02T18:54:00Z</dcterms:created>
  <dcterms:modified xsi:type="dcterms:W3CDTF">2026-06-03T13:34:00Z</dcterms:modified>
  <cp:category/>
</cp:coreProperties>
</file>