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2022/04/25: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채권/부동산 펀드 기준으로 거시경제지표에 따른 수익률 계산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디테일 (여유 있으면 직접 투자 느낌으로 전략 디테일 수정)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강사님 조언 : SHY, krx금, 최대낙폭 등 고려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필요한 지표 제대로 선정(지금은 무작위로 선정해서 정리할 필요성)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&lt;상관분석 필수!!!&gt;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&lt;뉴스지표 NLP 하는 방안 고려&gt;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planB - 기존에 존재하는 포트폴리오 (고정비ㄴ10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2022/04/26: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가상데이터 군집화 재실시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- 할라고 하니까 거시경제 예측 필요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금리 (경기선행지수) 회귀,분류 예측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1051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2022/04/27: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오늘 한일 : 데이터 셋 예시 작성 - 작성완료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금리 선행지수 관련해서 시그널 만들기 - 만드는 중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데이터 수집 방안 모색 - API 주소까지 확보 (함수만 만들면됨)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api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https://api.odcloud.kr/api/GetBondSecuritiesInfoService/v1/getBondPriceInfo?serviceKey=zZY98%2ByWMsSMzfkUNHBrfqulJeTKpCstHxje8ErDvdKAcHa9g%2BydeAO9cUMxg4uHxwI6JzJR4Jl8SFBZskkUEg%3D%3D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2022/04/28: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오늘 할일 : 뉴스 데이터 크롤링 (빅카인즈)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https://www.youtube.com/watch?v=szv7MCSAxaQ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모멘텀 스코어 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성장/둔화/회복/위축 4개의 국면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성장/회복 국면에 코스피 수익률이 높음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0384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29622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2022/04/29: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데이터 수집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투자 전략 구현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개별 종목 데이터는 너무 비싸서 월단위 회사채 평균 데이터 이용해야할듯 ㅋㅋ</w:t>
      </w:r>
    </w:p>
    <w:p w:rsidR="00000000" w:rsidDel="00000000" w:rsidP="00000000" w:rsidRDefault="00000000" w:rsidRPr="00000000" w14:paraId="0000005B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http://data.krx.co.kr/contents/MDC/MDI/mdiLoader/index.cmd?menuId=MDC0201040101#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채권시가 데이터 노가다로 수집중</w:t>
      </w:r>
    </w:p>
    <w:p w:rsidR="00000000" w:rsidDel="00000000" w:rsidP="00000000" w:rsidRDefault="00000000" w:rsidRPr="00000000" w14:paraId="0000005D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https://seibro.or.kr/websquare/control.jsp?w2xPath=/IPORTAL/user/bond/BIP_CNTS03017V.xml&amp;menuNo=102#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만기일, 발행일, 표면이율 데이터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2022/05/03: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데이터 :  대표성있는 평균 데이터 확보 완료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이율은 기준금리 따라가고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가격은 기준금리와 반대로 가는 것 확인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 시그널과는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850938" cy="23556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938" cy="23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2409897" cy="227339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97" cy="2273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기술지표 확인 사이트 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https://kr.tradingview.com/chart/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2022/05/04: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개념 참고 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https://securities.miraeasset.com/imf/300/imf201.do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20228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02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cli와 기준금리 관계 분석 : cli 전환점(확장-&gt;둔화) 이후 금리가 올라가는 패턴(평균적으로)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즉 경기 확장 국면에서 둔화 국면의 전환점 이후 주식 비중을 줄이고 단기 채권으로 자금을 운용하면서 기준금리의 추이를 확인하는 전략이 유효할듯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만기수익률 개념 확립: 만기수익률은 채권 수익률과 같은 개념 (채권가격에 따른 연 이자율)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수익률 계산 알고리즘 : 데이터 날짜 기준으로 채권 매수 가정-&gt; 만기일 까지의 날짜 계산하여 3월 주기의 이자 지급 계산 -&gt; 만기일까지 이자지급횟수*주기당이자율 -&gt; 만기보유시 총 수익률 &lt;- 이건 ㅈ밥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채권 가격 추이를 반영하려면 어떻게 해야할까… 잔존만기를 일자별로 컬럼 추가하여 그 일자와 일치하는 채권의 가격을 확인하면 될려나..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매수단가 :당일 해당 채권의 종가 *수량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소극적투자전략 수익률 :매수단가 *수량 *이율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적극적투자전략 수익률 :(매도일자 해당 종목의 종가 *수량)-(매수단가 *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수량)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1 RollingEffect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잔존기간이 짧아짐에 따라 수익률은 낮아지고,가격은 올라가는 효과이다.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 ShoulderEffect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단기채에서 볼 수 있는 극단적으로 수익률이 하락하는 효과이다.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결론 : 보통 채권 투자 전략은 수익률의 증가/감소 예상으로 채권 비중을 늘리고 줄이는 흐름을 가지고 있음. cli로 기준금리 정점/상승/하락 추세를 어느정도 미리 확인할 수 있기때문에 그에 따라서 채권 비중을 늘리고 줄이는 전략을 짜면 될듯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2022/05/05: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 기간 2달 전으로 미루고 -&gt; 4국면 기간 파악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기간에 따른 지수데이터 추이 확인</w:t>
      </w:r>
    </w:p>
    <w:p w:rsidR="00000000" w:rsidDel="00000000" w:rsidP="00000000" w:rsidRDefault="00000000" w:rsidRPr="00000000" w14:paraId="000000A9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둔감 = ['2011-01-01', '2011-02-01', '2011-04-01', '2011-05-01',</w:t>
      </w:r>
    </w:p>
    <w:p w:rsidR="00000000" w:rsidDel="00000000" w:rsidP="00000000" w:rsidRDefault="00000000" w:rsidRPr="00000000" w14:paraId="000000A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'2011-06-01', '2011-07-01', '2015-06-01', '2015-07-01',</w:t>
      </w:r>
    </w:p>
    <w:p w:rsidR="00000000" w:rsidDel="00000000" w:rsidP="00000000" w:rsidRDefault="00000000" w:rsidRPr="00000000" w14:paraId="000000A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'2015-08-01', '2015-09-01', '2016-02-01', '2016-03-01',</w:t>
      </w:r>
    </w:p>
    <w:p w:rsidR="00000000" w:rsidDel="00000000" w:rsidP="00000000" w:rsidRDefault="00000000" w:rsidRPr="00000000" w14:paraId="000000A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'2016-04-01', '2017-07-01', '2017-08-01', '2017-09-01',</w:t>
      </w:r>
    </w:p>
    <w:p w:rsidR="00000000" w:rsidDel="00000000" w:rsidP="00000000" w:rsidRDefault="00000000" w:rsidRPr="00000000" w14:paraId="000000A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'2017-10-01', '2017-11-01', '2017-12-01', '2018-01-01',</w:t>
      </w:r>
    </w:p>
    <w:p w:rsidR="00000000" w:rsidDel="00000000" w:rsidP="00000000" w:rsidRDefault="00000000" w:rsidRPr="00000000" w14:paraId="000000A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'2018-02-01', '2018-03-01', '2018-04-01', '2018-05-01',</w:t>
      </w:r>
    </w:p>
    <w:p w:rsidR="00000000" w:rsidDel="00000000" w:rsidP="00000000" w:rsidRDefault="00000000" w:rsidRPr="00000000" w14:paraId="000000A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'2018-06-01', '2021-09-01', '2021-10-01', '2021-11-01',</w:t>
      </w:r>
    </w:p>
    <w:p w:rsidR="00000000" w:rsidDel="00000000" w:rsidP="00000000" w:rsidRDefault="00000000" w:rsidRPr="00000000" w14:paraId="000000B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'2021-12-01', '2022-01-01', '2022-02-01', '2022-03-01']</w:t>
      </w:r>
    </w:p>
    <w:p w:rsidR="00000000" w:rsidDel="00000000" w:rsidP="00000000" w:rsidRDefault="00000000" w:rsidRPr="00000000" w14:paraId="000000B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위축 = ['2011-08-01', '2011-09-01', '2011-10-01', '2011-11-01',</w:t>
      </w:r>
    </w:p>
    <w:p w:rsidR="00000000" w:rsidDel="00000000" w:rsidP="00000000" w:rsidRDefault="00000000" w:rsidRPr="00000000" w14:paraId="000000B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'2011-12-01', '2012-01-01', '2012-02-01', '2013-10-01',</w:t>
      </w:r>
    </w:p>
    <w:p w:rsidR="00000000" w:rsidDel="00000000" w:rsidP="00000000" w:rsidRDefault="00000000" w:rsidRPr="00000000" w14:paraId="000000B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'2013-11-01', '2013-12-01', '2014-01-01', '2014-02-01',</w:t>
      </w:r>
    </w:p>
    <w:p w:rsidR="00000000" w:rsidDel="00000000" w:rsidP="00000000" w:rsidRDefault="00000000" w:rsidRPr="00000000" w14:paraId="000000B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'2014-03-01', '2014-04-01', '2014-05-01', '2014-06-01',</w:t>
      </w:r>
    </w:p>
    <w:p w:rsidR="00000000" w:rsidDel="00000000" w:rsidP="00000000" w:rsidRDefault="00000000" w:rsidRPr="00000000" w14:paraId="000000B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'2014-07-01', '2014-08-01', '2018-07-01', '2018-08-01',</w:t>
      </w:r>
    </w:p>
    <w:p w:rsidR="00000000" w:rsidDel="00000000" w:rsidP="00000000" w:rsidRDefault="00000000" w:rsidRPr="00000000" w14:paraId="000000B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'2018-09-01', '2018-10-01', '2018-11-01', '2018-12-01',</w:t>
      </w:r>
    </w:p>
    <w:p w:rsidR="00000000" w:rsidDel="00000000" w:rsidP="00000000" w:rsidRDefault="00000000" w:rsidRPr="00000000" w14:paraId="000000B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'2019-01-01', '2019-02-01', '2019-03-01', '2019-04-01',</w:t>
      </w:r>
    </w:p>
    <w:p w:rsidR="00000000" w:rsidDel="00000000" w:rsidP="00000000" w:rsidRDefault="00000000" w:rsidRPr="00000000" w14:paraId="000000B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'2019-05-01', '2019-06-01', '2020-04-01', '2020-05-01',</w:t>
      </w:r>
    </w:p>
    <w:p w:rsidR="00000000" w:rsidDel="00000000" w:rsidP="00000000" w:rsidRDefault="00000000" w:rsidRPr="00000000" w14:paraId="000000B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'2020-06-01']</w:t>
      </w:r>
    </w:p>
    <w:p w:rsidR="00000000" w:rsidDel="00000000" w:rsidP="00000000" w:rsidRDefault="00000000" w:rsidRPr="00000000" w14:paraId="000000BB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회복 = ['2012-03-01', '2012-04-01', '2012-05-01', '2012-06-01',</w:t>
      </w:r>
    </w:p>
    <w:p w:rsidR="00000000" w:rsidDel="00000000" w:rsidP="00000000" w:rsidRDefault="00000000" w:rsidRPr="00000000" w14:paraId="000000B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'2012-07-01', '2012-08-01', '2012-09-01', '2012-10-01',</w:t>
      </w:r>
    </w:p>
    <w:p w:rsidR="00000000" w:rsidDel="00000000" w:rsidP="00000000" w:rsidRDefault="00000000" w:rsidRPr="00000000" w14:paraId="000000B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'2012-11-01', '2012-12-01', '2013-01-01', '2013-02-01',</w:t>
      </w:r>
    </w:p>
    <w:p w:rsidR="00000000" w:rsidDel="00000000" w:rsidP="00000000" w:rsidRDefault="00000000" w:rsidRPr="00000000" w14:paraId="000000B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'2013-03-01', '2013-04-01', '2013-05-01', '2013-06-01',</w:t>
      </w:r>
    </w:p>
    <w:p w:rsidR="00000000" w:rsidDel="00000000" w:rsidP="00000000" w:rsidRDefault="00000000" w:rsidRPr="00000000" w14:paraId="000000B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'2013-07-01', '2013-08-01', '2013-09-01', '2014-09-01',</w:t>
      </w:r>
    </w:p>
    <w:p w:rsidR="00000000" w:rsidDel="00000000" w:rsidP="00000000" w:rsidRDefault="00000000" w:rsidRPr="00000000" w14:paraId="000000C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'2014-10-01', '2014-11-01', '2014-12-01', '2020-01-01',</w:t>
      </w:r>
    </w:p>
    <w:p w:rsidR="00000000" w:rsidDel="00000000" w:rsidP="00000000" w:rsidRDefault="00000000" w:rsidRPr="00000000" w14:paraId="000000C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'2020-02-01', '2020-03-01', '2020-07-01', '2020-08-01',</w:t>
      </w:r>
    </w:p>
    <w:p w:rsidR="00000000" w:rsidDel="00000000" w:rsidP="00000000" w:rsidRDefault="00000000" w:rsidRPr="00000000" w14:paraId="000000C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'2020-09-01', '2020-10-01', '2020-11-01', '2020-12-01']</w:t>
      </w:r>
    </w:p>
    <w:p w:rsidR="00000000" w:rsidDel="00000000" w:rsidP="00000000" w:rsidRDefault="00000000" w:rsidRPr="00000000" w14:paraId="000000C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확장 = ['2011-03-01', '2015-01-01', '2015-02-01', '2015-03-01',</w:t>
      </w:r>
    </w:p>
    <w:p w:rsidR="00000000" w:rsidDel="00000000" w:rsidP="00000000" w:rsidRDefault="00000000" w:rsidRPr="00000000" w14:paraId="000000C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'2015-04-01', '2015-05-01', '2015-10-01', '2015-11-01',</w:t>
      </w:r>
    </w:p>
    <w:p w:rsidR="00000000" w:rsidDel="00000000" w:rsidP="00000000" w:rsidRDefault="00000000" w:rsidRPr="00000000" w14:paraId="000000C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'2015-12-01', '2016-01-01', '2016-05-01', '2016-06-01',</w:t>
      </w:r>
    </w:p>
    <w:p w:rsidR="00000000" w:rsidDel="00000000" w:rsidP="00000000" w:rsidRDefault="00000000" w:rsidRPr="00000000" w14:paraId="000000C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'2016-07-01', '2016-08-01', '2016-09-01', '2016-10-01',</w:t>
      </w:r>
    </w:p>
    <w:p w:rsidR="00000000" w:rsidDel="00000000" w:rsidP="00000000" w:rsidRDefault="00000000" w:rsidRPr="00000000" w14:paraId="000000C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'2016-11-01', '2016-12-01', '2017-01-01', '2017-02-01',</w:t>
      </w:r>
    </w:p>
    <w:p w:rsidR="00000000" w:rsidDel="00000000" w:rsidP="00000000" w:rsidRDefault="00000000" w:rsidRPr="00000000" w14:paraId="000000C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'2017-03-01', '2017-04-01', '2017-05-01', '2017-06-01',</w:t>
      </w:r>
    </w:p>
    <w:p w:rsidR="00000000" w:rsidDel="00000000" w:rsidP="00000000" w:rsidRDefault="00000000" w:rsidRPr="00000000" w14:paraId="000000C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'2021-01-01', '2021-02-01', '2021-03-01', '2021-04-01',</w:t>
      </w:r>
    </w:p>
    <w:p w:rsidR="00000000" w:rsidDel="00000000" w:rsidP="00000000" w:rsidRDefault="00000000" w:rsidRPr="00000000" w14:paraId="000000C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'2021-05-01', '2021-06-01', '2021-07-01', '2021-08-01']</w:t>
      </w:r>
    </w:p>
    <w:p w:rsidR="00000000" w:rsidDel="00000000" w:rsidP="00000000" w:rsidRDefault="00000000" w:rsidRPr="00000000" w14:paraId="000000C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2022/05/07 : </w:t>
      </w:r>
    </w:p>
    <w:p w:rsidR="00000000" w:rsidDel="00000000" w:rsidP="00000000" w:rsidRDefault="00000000" w:rsidRPr="00000000" w14:paraId="000000D6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날짜별 Nan값은 interpolation 함수를 통해 채워 넣는다 (linear) 전과 다음값의 평균으로 채워줌</w:t>
      </w:r>
    </w:p>
    <w:p w:rsidR="00000000" w:rsidDel="00000000" w:rsidP="00000000" w:rsidRDefault="00000000" w:rsidRPr="00000000" w14:paraId="000000D7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채권 수익률을 log 연속수익률로 바꿔야 할 듯 현재는 이산 수익률 느낌이 난다..</w:t>
      </w:r>
    </w:p>
    <w:p w:rsidR="00000000" w:rsidDel="00000000" w:rsidP="00000000" w:rsidRDefault="00000000" w:rsidRPr="00000000" w14:paraId="000000D8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감마가 너무 높게 설정이 되어있어서 채권비중이 높아진 것일 수도 있음.</w:t>
      </w:r>
    </w:p>
    <w:p w:rsidR="00000000" w:rsidDel="00000000" w:rsidP="00000000" w:rsidRDefault="00000000" w:rsidRPr="00000000" w14:paraId="000000D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214563" cy="2148346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148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연속수익률 개념 : </w:t>
      </w:r>
      <w:hyperlink r:id="rId2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https://insightcampus.co.kr/2019/01/04/%ED%8E%98%EC%96%B4-%ED%8A%B8%EB%A0%88%EC%9D%B4%EB%94%A9-%EA%B8%B0%EC%B4%88%ED%8E%B8-6-%EB%A1%9C%EA%B7%B8-%EC%88%98%EC%9D%B5%EB%A5%A0/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강의 들은 결과 문제점:</w:t>
      </w:r>
    </w:p>
    <w:p w:rsidR="00000000" w:rsidDel="00000000" w:rsidP="00000000" w:rsidRDefault="00000000" w:rsidRPr="00000000" w14:paraId="000000DE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1. 데이터셋을 로그 연속 수익률로 계산하지 않고 단순 이산 수익률로 계산함 </w:t>
      </w:r>
    </w:p>
    <w:p w:rsidR="00000000" w:rsidDel="00000000" w:rsidP="00000000" w:rsidRDefault="00000000" w:rsidRPr="00000000" w14:paraId="000000DF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=&gt; 채권 총수익률의 경우 로그 수익률인지 확인 한 번 해야할 듯</w:t>
      </w:r>
    </w:p>
    <w:p w:rsidR="00000000" w:rsidDel="00000000" w:rsidP="00000000" w:rsidRDefault="00000000" w:rsidRPr="00000000" w14:paraId="000000E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2. Target데이터 기간을 20일로 넣어서 정확한 투자비중이 계산이 되지 않음. 20일치 포트폴리오 구성은 채권 수익률이 미미하여 반영이 제대로 안되었을 듯 </w:t>
      </w:r>
    </w:p>
    <w:p w:rsidR="00000000" w:rsidDel="00000000" w:rsidP="00000000" w:rsidRDefault="00000000" w:rsidRPr="00000000" w14:paraId="000000E2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=&gt; 실제 자산 리밸런싱 기간에 맞춰서 target 기간을 넓게 선정해야할 듯</w:t>
      </w:r>
    </w:p>
    <w:p w:rsidR="00000000" w:rsidDel="00000000" w:rsidP="00000000" w:rsidRDefault="00000000" w:rsidRPr="00000000" w14:paraId="000000E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3. 감마값 확인 : 감마값 초기 설정때문에 안전 선호형 포트폴리오로 구성되었을 수도 있음. </w:t>
      </w:r>
    </w:p>
    <w:p w:rsidR="00000000" w:rsidDel="00000000" w:rsidP="00000000" w:rsidRDefault="00000000" w:rsidRPr="00000000" w14:paraId="000000E5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=&gt; 감마값을 적절히 조절하면서 모델학습을 해야할 듯</w:t>
      </w:r>
    </w:p>
    <w:p w:rsidR="00000000" w:rsidDel="00000000" w:rsidP="00000000" w:rsidRDefault="00000000" w:rsidRPr="00000000" w14:paraId="000000E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2022/05/09 :</w:t>
      </w:r>
    </w:p>
    <w:p w:rsidR="00000000" w:rsidDel="00000000" w:rsidP="00000000" w:rsidRDefault="00000000" w:rsidRPr="00000000" w14:paraId="000000E8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대체투자 etf 컬럼 추가해서 학습해보기</w:t>
      </w:r>
    </w:p>
    <w:p w:rsidR="00000000" w:rsidDel="00000000" w:rsidP="00000000" w:rsidRDefault="00000000" w:rsidRPr="00000000" w14:paraId="000000E9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금, 나스닥 환율 고려값, 원유 </w:t>
      </w:r>
    </w:p>
    <w:p w:rsidR="00000000" w:rsidDel="00000000" w:rsidP="00000000" w:rsidRDefault="00000000" w:rsidRPr="00000000" w14:paraId="000000E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GLD, IAU, DBC, VNQ, VWO</w:t>
      </w:r>
    </w:p>
    <w:p w:rsidR="00000000" w:rsidDel="00000000" w:rsidP="00000000" w:rsidRDefault="00000000" w:rsidRPr="00000000" w14:paraId="000000E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2022/05/10:</w:t>
      </w:r>
    </w:p>
    <w:p w:rsidR="00000000" w:rsidDel="00000000" w:rsidP="00000000" w:rsidRDefault="00000000" w:rsidRPr="00000000" w14:paraId="000000ED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코드 디테일하게 보기 및 튜닝 -&gt; 기간 핸들링</w:t>
      </w:r>
    </w:p>
    <w:p w:rsidR="00000000" w:rsidDel="00000000" w:rsidP="00000000" w:rsidRDefault="00000000" w:rsidRPr="00000000" w14:paraId="000000EE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포폴 성과 측정 – 상승-&gt;하강 or 하강-&gt; 상승 전환하는 부분 어케할까</w:t>
      </w:r>
    </w:p>
    <w:p w:rsidR="00000000" w:rsidDel="00000000" w:rsidP="00000000" w:rsidRDefault="00000000" w:rsidRPr="00000000" w14:paraId="000000E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833938" cy="2706041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706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640833" cy="2062087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833" cy="206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2345748" cy="218598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5748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4244959" cy="24033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959" cy="24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2022/05/12 :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kb 펀드:</w:t>
      </w:r>
    </w:p>
    <w:p w:rsidR="00000000" w:rsidDel="00000000" w:rsidP="00000000" w:rsidRDefault="00000000" w:rsidRPr="00000000" w14:paraId="0000012A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http://www.kbam.co.kr/fundSearch/fundDetail?fundCd=2K51#none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2022/05/13 :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미래에셋 AI 펀드:</w:t>
      </w:r>
      <w:r w:rsidDel="00000000" w:rsidR="00000000" w:rsidRPr="00000000">
        <w:rPr>
          <w:color w:val="1155cc"/>
          <w:u w:val="single"/>
          <w:rtl w:val="0"/>
        </w:rPr>
        <w:t xml:space="preserve">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https://investments.miraeasset.com/search/result.do?searchText=AI%EC%8A%A4%EB%A7%88%ED%8A%B8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코로나 폭락 기간 왜 상승으로 잡힘?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4986338" cy="2860031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860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43513" cy="319447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19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국면을 나눠서 모델을 만들어야할까? 사실 저능한 인간따위의 주관이 들어간 모델보다는 기계님이 알아서 척척 학습해서 결과내는게 더 나을 수도 있지 않을까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2022/05/14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낙폭 기간의 MDD 최소화를 위해, crp의 수익률보다 낮아지는 시점을 기준으로 학습을 자르기.</w:t>
      </w:r>
    </w:p>
    <w:p w:rsidR="00000000" w:rsidDel="00000000" w:rsidP="00000000" w:rsidRDefault="00000000" w:rsidRPr="00000000" w14:paraId="00000139">
      <w:pPr>
        <w:ind w:left="0" w:firstLine="0"/>
        <w:rPr>
          <w:highlight w:val="darkBlu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낙폭 이전부터 현재까지 예측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2019-09-30 train set</w:t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2019-10-01 ~ 2022-05-10 test set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6153150" cy="3283201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4409" l="4498" r="5725" t="821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83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낙폭 이전과 이후의 가중치만 가져오는 방식. 이 때의 gamma = 0.50~1.00로 해서 MDD 최소화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2020-03-18 </w:t>
      </w:r>
      <w:r w:rsidDel="00000000" w:rsidR="00000000" w:rsidRPr="00000000">
        <w:rPr>
          <w:rtl w:val="0"/>
        </w:rPr>
        <w:t xml:space="preserve"> train set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2020-03-19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2020-08-05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test set   → crp 참고해서 만든거라 기각.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모델 학습시킬 때 원하는 기간에 지정된 자산비중을 가져가는 방법?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– MDD가 최소화인 감마값을 구해, 자산비중을 저장. 근데 이걸 lstm에 태울 수 있는가.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– 기간을 나눈다. kb펀드 혹은 crp와 비교해, 최대낙폭이 최소화인 기간 전까지의 학습치를 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구하기.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2022/05/16: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하락장, 상승장 모델 두 개 나뉘어서 만들기. 확실하게 기간잡을 필요가 있음.</w:t>
      </w:r>
    </w:p>
    <w:p w:rsidR="00000000" w:rsidDel="00000000" w:rsidP="00000000" w:rsidRDefault="00000000" w:rsidRPr="00000000" w14:paraId="0000014C">
      <w:pPr>
        <w:rPr>
          <w:color w:val="ffffff"/>
          <w:shd w:fill="9900f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– 하락장 : </w:t>
      </w:r>
      <w:r w:rsidDel="00000000" w:rsidR="00000000" w:rsidRPr="00000000">
        <w:rPr>
          <w:rFonts w:ascii="Arial Unicode MS" w:cs="Arial Unicode MS" w:eastAsia="Arial Unicode MS" w:hAnsi="Arial Unicode MS"/>
          <w:color w:val="ffffff"/>
          <w:highlight w:val="darkBlue"/>
          <w:rtl w:val="0"/>
        </w:rPr>
        <w:t xml:space="preserve">둔감</w:t>
      </w:r>
      <w:r w:rsidDel="00000000" w:rsidR="00000000" w:rsidRPr="00000000">
        <w:rPr>
          <w:color w:val="ffffff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color w:val="ffffff"/>
          <w:shd w:fill="9900ff" w:val="clear"/>
          <w:rtl w:val="0"/>
        </w:rPr>
        <w:t xml:space="preserve">위축</w:t>
      </w:r>
    </w:p>
    <w:p w:rsidR="00000000" w:rsidDel="00000000" w:rsidP="00000000" w:rsidRDefault="00000000" w:rsidRPr="00000000" w14:paraId="0000014D">
      <w:pPr>
        <w:rPr>
          <w:shd w:fill="e06666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– 상승장 : </w:t>
      </w:r>
      <w:r w:rsidDel="00000000" w:rsidR="00000000" w:rsidRPr="00000000">
        <w:rPr>
          <w:rFonts w:ascii="Arial Unicode MS" w:cs="Arial Unicode MS" w:eastAsia="Arial Unicode MS" w:hAnsi="Arial Unicode MS"/>
          <w:shd w:fill="ffd966" w:val="clear"/>
          <w:rtl w:val="0"/>
        </w:rPr>
        <w:t xml:space="preserve">회복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shd w:fill="e06666" w:val="clear"/>
          <w:rtl w:val="0"/>
        </w:rPr>
        <w:t xml:space="preserve">확장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– kospi index 기준, MACD 9일선과 21일선이 cross 하는 구간을 test set으로 두고, 감마값  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조정을 통해 예측.</w:t>
      </w:r>
    </w:p>
    <w:p w:rsidR="00000000" w:rsidDel="00000000" w:rsidP="00000000" w:rsidRDefault="00000000" w:rsidRPr="00000000" w14:paraId="0000015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1. 하락 모델 (MACD signal 전환시점까지)</w:t>
      </w:r>
    </w:p>
    <w:p w:rsidR="00000000" w:rsidDel="00000000" w:rsidP="00000000" w:rsidRDefault="00000000" w:rsidRPr="00000000" w14:paraId="00000152">
      <w:pPr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train = [ : 2019-10-31]</w:t>
      </w:r>
    </w:p>
    <w:p w:rsidR="00000000" w:rsidDel="00000000" w:rsidP="00000000" w:rsidRDefault="00000000" w:rsidRPr="00000000" w14:paraId="00000153">
      <w:pPr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test := [2019-11-01 : 2020-04-06]  #2020-06-26</w:t>
      </w:r>
    </w:p>
    <w:p w:rsidR="00000000" w:rsidDel="00000000" w:rsidP="00000000" w:rsidRDefault="00000000" w:rsidRPr="00000000" w14:paraId="00000154">
      <w:pPr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gamma = 0.00 ~ 1.00</w:t>
      </w:r>
    </w:p>
    <w:p w:rsidR="00000000" w:rsidDel="00000000" w:rsidP="00000000" w:rsidRDefault="00000000" w:rsidRPr="00000000" w14:paraId="00000155">
      <w:pPr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상승 모델 (MACD signal 전환시점까지)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train = [ : 2019-10-31]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test = [2020-04-07 : 2021-07-31]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gamma = </w:t>
      </w:r>
      <w:r w:rsidDel="00000000" w:rsidR="00000000" w:rsidRPr="00000000">
        <w:rPr>
          <w:rtl w:val="0"/>
        </w:rPr>
        <w:t xml:space="preserve">[-0.04]</w:t>
      </w:r>
      <w:r w:rsidDel="00000000" w:rsidR="00000000" w:rsidRPr="00000000">
        <w:rPr>
          <w:rtl w:val="0"/>
        </w:rPr>
        <w:t xml:space="preserve"> [-0.03] [-0.02] [-0.01] </w:t>
      </w:r>
      <w:r w:rsidDel="00000000" w:rsidR="00000000" w:rsidRPr="00000000">
        <w:rPr>
          <w:strike w:val="1"/>
          <w:rtl w:val="0"/>
        </w:rPr>
        <w:t xml:space="preserve">[0.00]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[0.01]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[0.02]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[0.03]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[0.04]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저장 폴더 : 상승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최근 하락장 예측 (1번에서 찾은 최적 gamma 값을 사용)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train = [: 2019-10-31], [2020-04-06 : 2021-07-13]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test = [2021-07-14 : ]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gamma = 하락모델 hyper gamma 사용.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2022/05/16:</w:t>
      </w:r>
    </w:p>
    <w:p w:rsidR="00000000" w:rsidDel="00000000" w:rsidP="00000000" w:rsidRDefault="00000000" w:rsidRPr="00000000" w14:paraId="00000163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영상/로고 만들기 </w:t>
      </w:r>
    </w:p>
    <w:p w:rsidR="00000000" w:rsidDel="00000000" w:rsidP="00000000" w:rsidRDefault="00000000" w:rsidRPr="00000000" w14:paraId="00000164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=&gt; 완료</w:t>
      </w:r>
    </w:p>
    <w:p w:rsidR="00000000" w:rsidDel="00000000" w:rsidP="00000000" w:rsidRDefault="00000000" w:rsidRPr="00000000" w14:paraId="00000165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그 뭐냐 가중치 기간설정에 따른 백테스팅 자동화 (주식 전략)</w:t>
      </w:r>
    </w:p>
    <w:p w:rsidR="00000000" w:rsidDel="00000000" w:rsidP="00000000" w:rsidRDefault="00000000" w:rsidRPr="00000000" w14:paraId="00000166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=&gt; 걍 로그데이터랑 병합하자 그래야 기간 통일됨 ㅋㅋ루 삥뽕</w:t>
      </w:r>
    </w:p>
    <w:p w:rsidR="00000000" w:rsidDel="00000000" w:rsidP="00000000" w:rsidRDefault="00000000" w:rsidRPr="00000000" w14:paraId="00000167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그그그그그그그 투자자 성향 설문 - 정규화(norm)</w:t>
      </w:r>
    </w:p>
    <w:p w:rsidR="00000000" w:rsidDel="00000000" w:rsidP="00000000" w:rsidRDefault="00000000" w:rsidRPr="00000000" w14:paraId="00000168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걍 표편이랑 평균 가져와서 분포 돌리기</w:t>
      </w:r>
    </w:p>
    <w:p w:rsidR="00000000" w:rsidDel="00000000" w:rsidP="00000000" w:rsidRDefault="00000000" w:rsidRPr="00000000" w14:paraId="00000169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243388" cy="130258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302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hd w:fill="e06666" w:val="clear"/>
        </w:rPr>
      </w:pPr>
      <w:hyperlink r:id="rId35">
        <w:r w:rsidDel="00000000" w:rsidR="00000000" w:rsidRPr="00000000">
          <w:rPr>
            <w:color w:val="1155cc"/>
            <w:u w:val="single"/>
            <w:shd w:fill="e06666" w:val="clear"/>
            <w:rtl w:val="0"/>
          </w:rPr>
          <w:t xml:space="preserve">https://mwoe.tistory.com/entry/%ED%95%A8%EC%88%98-%ED%8A%B9%EC%A0%95-%ED%8F%89%EA%B7%A0%ED%91%9C%EC%A4%80%ED%8E%B8%EC%B0%A8-%EA%B0%92%EC%9D%84-%EB%A7%8C%EC%A1%B1%ED%95%98%EB%8A%94-%EC%A0%95%EA%B7%9C%EB%B6%84%ED%8F%AC-%EB%82%9C%EC%88%98-%EB%AA%A9%EB%A1%9D%EC%9D%84-%EB%A7%8C%EB%93%A4%EA%B8%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2022/05/20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공격투자형 gamma (상승 : -0.02 하락 : 0.03)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적극투자형 gamma (상승 : -0.01 하락 : 0.04)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위험중립형 gamma (상승 : 0.00 하락 : 0.05)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안전추구형 gamma (상승 : 0.01 하락 : 0.06)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안전형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gamma (상승 : 0.02 하락 : 0.10)</w:t>
      </w:r>
    </w:p>
    <w:sectPr>
      <w:headerReference r:id="rId3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3.png"/><Relationship Id="rId21" Type="http://schemas.openxmlformats.org/officeDocument/2006/relationships/hyperlink" Target="https://insightcampus.co.kr/2019/01/04/%ED%8E%98%EC%96%B4-%ED%8A%B8%EB%A0%88%EC%9D%B4%EB%94%A9-%EA%B8%B0%EC%B4%88%ED%8E%B8-6-%EB%A1%9C%EA%B7%B8-%EC%88%98%EC%9D%B5%EB%A5%A0/" TargetMode="External"/><Relationship Id="rId24" Type="http://schemas.openxmlformats.org/officeDocument/2006/relationships/image" Target="media/image15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8" Type="http://schemas.openxmlformats.org/officeDocument/2006/relationships/hyperlink" Target="https://investments.miraeasset.com/search/result.do?searchText=AI%EC%8A%A4%EB%A7%88%ED%8A%B8" TargetMode="External"/><Relationship Id="rId27" Type="http://schemas.openxmlformats.org/officeDocument/2006/relationships/hyperlink" Target="http://www.kbam.co.kr/fundSearch/fundDetail?fundCd=2K51#none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9.png"/><Relationship Id="rId7" Type="http://schemas.openxmlformats.org/officeDocument/2006/relationships/image" Target="media/image5.png"/><Relationship Id="rId8" Type="http://schemas.openxmlformats.org/officeDocument/2006/relationships/hyperlink" Target="https://api.odcloud.kr/api/GetBondSecuritiesInfoService/v1/getBondPriceInfo?serviceKey=zZY98%2ByWMsSMzfkUNHBrfqulJeTKpCstHxje8ErDvdKAcHa9g%2BydeAO9cUMxg4uHxwI6JzJR4Jl8SFBZskkUEg%3D%3D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8.png"/><Relationship Id="rId11" Type="http://schemas.openxmlformats.org/officeDocument/2006/relationships/image" Target="media/image7.png"/><Relationship Id="rId33" Type="http://schemas.openxmlformats.org/officeDocument/2006/relationships/image" Target="media/image11.png"/><Relationship Id="rId10" Type="http://schemas.openxmlformats.org/officeDocument/2006/relationships/hyperlink" Target="https://www.youtube.com/watch?v=szv7MCSAxaQ" TargetMode="External"/><Relationship Id="rId32" Type="http://schemas.openxmlformats.org/officeDocument/2006/relationships/image" Target="media/image17.png"/><Relationship Id="rId13" Type="http://schemas.openxmlformats.org/officeDocument/2006/relationships/hyperlink" Target="http://data.krx.co.kr/contents/MDC/MDI/mdiLoader/index.cmd?menuId=MDC0201040101#" TargetMode="External"/><Relationship Id="rId35" Type="http://schemas.openxmlformats.org/officeDocument/2006/relationships/hyperlink" Target="https://mwoe.tistory.com/entry/%ED%95%A8%EC%88%98-%ED%8A%B9%EC%A0%95-%ED%8F%89%EA%B7%A0%ED%91%9C%EC%A4%80%ED%8E%B8%EC%B0%A8-%EA%B0%92%EC%9D%84-%EB%A7%8C%EC%A1%B1%ED%95%98%EB%8A%94-%EC%A0%95%EA%B7%9C%EB%B6%84%ED%8F%AC-%EB%82%9C%EC%88%98-%EB%AA%A9%EB%A1%9D%EC%9D%84-%EB%A7%8C%EB%93%A4%EA%B8%B0" TargetMode="External"/><Relationship Id="rId12" Type="http://schemas.openxmlformats.org/officeDocument/2006/relationships/image" Target="media/image2.png"/><Relationship Id="rId34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hyperlink" Target="https://seibro.or.kr/websquare/control.jsp?w2xPath=/IPORTAL/user/bond/BIP_CNTS03017V.xml&amp;menuNo=102#" TargetMode="External"/><Relationship Id="rId36" Type="http://schemas.openxmlformats.org/officeDocument/2006/relationships/header" Target="header1.xml"/><Relationship Id="rId17" Type="http://schemas.openxmlformats.org/officeDocument/2006/relationships/hyperlink" Target="https://kr.tradingview.com/chart/" TargetMode="External"/><Relationship Id="rId16" Type="http://schemas.openxmlformats.org/officeDocument/2006/relationships/image" Target="media/image9.png"/><Relationship Id="rId19" Type="http://schemas.openxmlformats.org/officeDocument/2006/relationships/image" Target="media/image16.png"/><Relationship Id="rId18" Type="http://schemas.openxmlformats.org/officeDocument/2006/relationships/hyperlink" Target="https://securities.miraeasset.com/imf/300/imf201.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