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81" w:rsidRDefault="0039201B" w:rsidP="0039201B">
      <w:pPr>
        <w:pStyle w:val="Heading1"/>
      </w:pPr>
      <w:r>
        <w:t>Power</w:t>
      </w:r>
    </w:p>
    <w:p w:rsidR="0039201B" w:rsidRDefault="0039201B" w:rsidP="0039201B"/>
    <w:p w:rsidR="0039201B" w:rsidRDefault="0039201B" w:rsidP="0039201B">
      <w:r>
        <w:t>Type I Error:  Rejection of the Null Hypothesis (H</w:t>
      </w:r>
      <w:r>
        <w:rPr>
          <w:vertAlign w:val="subscript"/>
        </w:rPr>
        <w:t>0</w:t>
      </w:r>
      <w:r>
        <w:t>) when H</w:t>
      </w:r>
      <w:r>
        <w:rPr>
          <w:vertAlign w:val="subscript"/>
        </w:rPr>
        <w:t>0</w:t>
      </w:r>
      <w:r>
        <w:t xml:space="preserve"> is true.</w:t>
      </w:r>
    </w:p>
    <w:p w:rsidR="0039201B" w:rsidRDefault="0039201B" w:rsidP="0039201B">
      <w:r>
        <w:t>Type II Error: Acceptance of the Null Hypothesis (H</w:t>
      </w:r>
      <w:r>
        <w:rPr>
          <w:vertAlign w:val="subscript"/>
        </w:rPr>
        <w:t>0</w:t>
      </w:r>
      <w:r>
        <w:t>) when H</w:t>
      </w:r>
      <w:r>
        <w:rPr>
          <w:vertAlign w:val="subscript"/>
        </w:rPr>
        <w:t>0</w:t>
      </w:r>
      <w:r>
        <w:t xml:space="preserve"> is not true.  </w:t>
      </w:r>
    </w:p>
    <w:p w:rsidR="0039201B" w:rsidRDefault="0039201B" w:rsidP="0039201B">
      <w:r>
        <w:tab/>
        <w:t xml:space="preserve">          No accepting H</w:t>
      </w:r>
      <w:r>
        <w:rPr>
          <w:vertAlign w:val="subscript"/>
        </w:rPr>
        <w:t xml:space="preserve">1 </w:t>
      </w:r>
      <w:r>
        <w:t>when H</w:t>
      </w:r>
      <w:r>
        <w:rPr>
          <w:vertAlign w:val="subscript"/>
        </w:rPr>
        <w:t>1</w:t>
      </w:r>
      <w:r>
        <w:t xml:space="preserve"> is true.</w:t>
      </w:r>
      <w:bookmarkStart w:id="0" w:name="_GoBack"/>
      <w:bookmarkEnd w:id="0"/>
    </w:p>
    <w:p w:rsidR="0039201B" w:rsidRDefault="0039201B" w:rsidP="0039201B">
      <w:r>
        <w:t xml:space="preserve">Power: The probability of not making a Type II error. </w:t>
      </w:r>
    </w:p>
    <w:p w:rsidR="0039201B" w:rsidRPr="000F512F" w:rsidRDefault="0039201B" w:rsidP="0039201B">
      <w:r>
        <w:t xml:space="preserve">              The probability of rejection H</w:t>
      </w:r>
      <w:r>
        <w:rPr>
          <w:vertAlign w:val="subscript"/>
        </w:rPr>
        <w:t>0</w:t>
      </w:r>
      <w:r>
        <w:t xml:space="preserve"> when it is false.  </w:t>
      </w:r>
    </w:p>
    <w:p w:rsidR="000F512F" w:rsidRPr="000F512F" w:rsidRDefault="000F512F" w:rsidP="0039201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Type II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β</m:t>
          </m:r>
        </m:oMath>
      </m:oMathPara>
    </w:p>
    <w:p w:rsidR="0039201B" w:rsidRPr="000F512F" w:rsidRDefault="000F512F" w:rsidP="0039201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Power=1-</m:t>
          </m:r>
          <m:r>
            <w:rPr>
              <w:rFonts w:ascii="Cambria Math" w:hAnsi="Cambria Math"/>
            </w:rPr>
            <m:t xml:space="preserve"> β</m:t>
          </m:r>
        </m:oMath>
      </m:oMathPara>
    </w:p>
    <w:p w:rsidR="0039201B" w:rsidRPr="000F512F" w:rsidRDefault="0039201B" w:rsidP="0039201B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Power α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Sample Size (n)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Effect Size</m:t>
                  </m:r>
                </m:e>
              </m:d>
              <m:r>
                <w:rPr>
                  <w:rFonts w:ascii="Cambria Math" w:hAnsi="Cambria Math"/>
                </w:rPr>
                <m:t>∙(Alpha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 xml:space="preserve">) </m:t>
              </m:r>
            </m:den>
          </m:f>
        </m:oMath>
      </m:oMathPara>
    </w:p>
    <w:sectPr w:rsidR="0039201B" w:rsidRPr="000F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1B"/>
    <w:rsid w:val="000D3481"/>
    <w:rsid w:val="000F512F"/>
    <w:rsid w:val="0039201B"/>
    <w:rsid w:val="00442668"/>
    <w:rsid w:val="005C339A"/>
    <w:rsid w:val="00945467"/>
    <w:rsid w:val="00D91AA2"/>
    <w:rsid w:val="00EB0AE0"/>
    <w:rsid w:val="00EC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0939"/>
  <w15:chartTrackingRefBased/>
  <w15:docId w15:val="{A976D60B-94A7-428A-9CB7-C7EEB862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920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Schwartz, Gregory</dc:creator>
  <cp:keywords/>
  <dc:description/>
  <cp:lastModifiedBy>Schwartz, Gregory</cp:lastModifiedBy>
  <cp:revision>2</cp:revision>
  <dcterms:created xsi:type="dcterms:W3CDTF">2019-10-01T14:56:00Z</dcterms:created>
  <dcterms:modified xsi:type="dcterms:W3CDTF">2019-10-01T15:14:00Z</dcterms:modified>
</cp:coreProperties>
</file>