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25FBB" w14:textId="7FCB849F" w:rsidR="00255556" w:rsidRDefault="00255556" w:rsidP="00255556">
      <w:pPr>
        <w:pStyle w:val="Heading1"/>
      </w:pPr>
      <w:r>
        <w:t>Sigmoid Function – Logistic Function</w:t>
      </w:r>
    </w:p>
    <w:p w14:paraId="3DABCFAF" w14:textId="034B333C" w:rsidR="00255556" w:rsidRDefault="00255556" w:rsidP="00255556"/>
    <w:p w14:paraId="7ED94D6B" w14:textId="370E1340" w:rsidR="00601D65" w:rsidRPr="00D316F6" w:rsidRDefault="00D316F6" w:rsidP="00255556">
      <w:pPr>
        <w:rPr>
          <w:rFonts w:eastAsiaTheme="minorEastAsia"/>
          <w:b/>
          <w:bCs/>
        </w:rPr>
      </w:pPr>
      <w:r w:rsidRPr="00D316F6">
        <w:rPr>
          <w:rFonts w:eastAsiaTheme="minorEastAsia"/>
          <w:b/>
          <w:bCs/>
        </w:rPr>
        <w:t>The Logistic Link Function:</w:t>
      </w:r>
    </w:p>
    <w:p w14:paraId="16A7DCA2" w14:textId="53A58F1A" w:rsidR="00601D65" w:rsidRPr="00D316F6" w:rsidRDefault="00601D65" w:rsidP="00255556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1-π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16FCDDC" w14:textId="09393C9A" w:rsidR="00D316F6" w:rsidRDefault="00D316F6" w:rsidP="00255556">
      <w:pPr>
        <w:rPr>
          <w:rFonts w:eastAsiaTheme="minorEastAsia"/>
        </w:rPr>
      </w:pPr>
    </w:p>
    <w:p w14:paraId="73D6A4F4" w14:textId="7FDB7845" w:rsidR="00D316F6" w:rsidRPr="00D316F6" w:rsidRDefault="00D316F6" w:rsidP="0025555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Solving for probability (</w:t>
      </w:r>
      <w:r>
        <w:rPr>
          <w:rFonts w:eastAsiaTheme="minorEastAsia" w:cstheme="minorHAnsi"/>
          <w:b/>
          <w:bCs/>
        </w:rPr>
        <w:t>π</w:t>
      </w:r>
      <w:r>
        <w:rPr>
          <w:rFonts w:eastAsiaTheme="minorEastAsia"/>
          <w:b/>
          <w:bCs/>
        </w:rPr>
        <w:t>)</w:t>
      </w:r>
    </w:p>
    <w:p w14:paraId="5A14D674" w14:textId="51FE5A92" w:rsidR="00D316F6" w:rsidRPr="00D316F6" w:rsidRDefault="005A3B18" w:rsidP="002555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π=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η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η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η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9F7E291" w14:textId="51FE5A92" w:rsidR="005A3B18" w:rsidRPr="005A3B18" w:rsidRDefault="005A3B18" w:rsidP="002555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y=1|η</m:t>
              </m:r>
            </m:e>
          </m:d>
          <m:r>
            <w:rPr>
              <w:rFonts w:ascii="Cambria Math" w:hAnsi="Cambria Math"/>
            </w:rPr>
            <m:t>= 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808F388" w14:textId="140EE61E" w:rsidR="005A3B18" w:rsidRPr="005A3B18" w:rsidRDefault="005A3B18" w:rsidP="002555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|η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1- 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 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η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η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η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6F94349" w14:textId="33477150" w:rsidR="00255556" w:rsidRPr="007A46A8" w:rsidRDefault="005A3B18" w:rsidP="002555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</m:t>
              </m:r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 xml:space="preserve">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 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1-y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2506DF10" w14:textId="77777777" w:rsidR="00963EBF" w:rsidRDefault="00963EBF" w:rsidP="00963EB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Cost Function:</w:t>
      </w:r>
    </w:p>
    <w:p w14:paraId="56D2E207" w14:textId="4D4B5D83" w:rsidR="007A46A8" w:rsidRPr="00963EBF" w:rsidRDefault="00963EBF" w:rsidP="0025555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 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2E806E9B" w14:textId="77777777" w:rsidR="00963EBF" w:rsidRDefault="007A46A8" w:rsidP="0025555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Note equivalence of parameterizations</w:t>
      </w:r>
      <w:r w:rsidR="00963EBF">
        <w:rPr>
          <w:rFonts w:eastAsiaTheme="minorEastAsia"/>
          <w:b/>
          <w:bCs/>
        </w:rPr>
        <w:t xml:space="preserve"> </w:t>
      </w:r>
    </w:p>
    <w:p w14:paraId="7B23B0FA" w14:textId="42360C3E" w:rsidR="007A46A8" w:rsidRDefault="007A46A8" w:rsidP="00255556">
      <w:pPr>
        <w:rPr>
          <w:rFonts w:eastAsiaTheme="minorEastAsia"/>
          <w:b/>
          <w:bCs/>
        </w:rPr>
      </w:pPr>
      <w:bookmarkStart w:id="0" w:name="_GoBack"/>
      <w:bookmarkEnd w:id="0"/>
      <w:r>
        <w:rPr>
          <w:rFonts w:eastAsiaTheme="minorEastAsia"/>
          <w:b/>
          <w:bCs/>
        </w:rPr>
        <w:t>:</w:t>
      </w:r>
    </w:p>
    <w:p w14:paraId="3DA5F411" w14:textId="77AF8ED1" w:rsidR="00601D65" w:rsidRPr="00963EBF" w:rsidRDefault="007A46A8" w:rsidP="0025555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58F4AC4E" wp14:editId="3D8305CD">
            <wp:extent cx="5428571" cy="28095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3C15" w14:textId="77777777" w:rsidR="00601D65" w:rsidRPr="00601D65" w:rsidRDefault="00601D65" w:rsidP="00255556">
      <w:pPr>
        <w:rPr>
          <w:rFonts w:eastAsiaTheme="minorEastAsia"/>
        </w:rPr>
      </w:pPr>
    </w:p>
    <w:p w14:paraId="6285BC6E" w14:textId="77777777" w:rsidR="00601D65" w:rsidRPr="00601D65" w:rsidRDefault="00601D65" w:rsidP="00255556">
      <w:pPr>
        <w:rPr>
          <w:rFonts w:eastAsiaTheme="minorEastAsia"/>
        </w:rPr>
      </w:pPr>
    </w:p>
    <w:p w14:paraId="2BA3878E" w14:textId="3B940F34" w:rsidR="00255556" w:rsidRDefault="00255556" w:rsidP="00255556"/>
    <w:p w14:paraId="3A1815B5" w14:textId="684D7D44" w:rsidR="00255556" w:rsidRPr="00255556" w:rsidRDefault="00255556" w:rsidP="00255556"/>
    <w:sectPr w:rsidR="00255556" w:rsidRPr="0025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56"/>
    <w:rsid w:val="002078C5"/>
    <w:rsid w:val="00255556"/>
    <w:rsid w:val="005A3B18"/>
    <w:rsid w:val="00601D65"/>
    <w:rsid w:val="007A46A8"/>
    <w:rsid w:val="00963EBF"/>
    <w:rsid w:val="009F7B7A"/>
    <w:rsid w:val="00D3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1BE9"/>
  <w15:chartTrackingRefBased/>
  <w15:docId w15:val="{346CE1F3-677C-4533-9747-38830FE0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i">
    <w:name w:val="mi"/>
    <w:basedOn w:val="DefaultParagraphFont"/>
    <w:rsid w:val="00255556"/>
  </w:style>
  <w:style w:type="character" w:customStyle="1" w:styleId="mo">
    <w:name w:val="mo"/>
    <w:basedOn w:val="DefaultParagraphFont"/>
    <w:rsid w:val="00255556"/>
  </w:style>
  <w:style w:type="character" w:customStyle="1" w:styleId="mn">
    <w:name w:val="mn"/>
    <w:basedOn w:val="DefaultParagraphFont"/>
    <w:rsid w:val="00255556"/>
  </w:style>
  <w:style w:type="character" w:styleId="PlaceholderText">
    <w:name w:val="Placeholder Text"/>
    <w:basedOn w:val="DefaultParagraphFont"/>
    <w:uiPriority w:val="99"/>
    <w:semiHidden/>
    <w:rsid w:val="00601D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Schwartz</dc:creator>
  <cp:keywords/>
  <dc:description/>
  <cp:lastModifiedBy>Susie Schwartz</cp:lastModifiedBy>
  <cp:revision>3</cp:revision>
  <dcterms:created xsi:type="dcterms:W3CDTF">2020-01-01T17:06:00Z</dcterms:created>
  <dcterms:modified xsi:type="dcterms:W3CDTF">2020-01-10T05:05:00Z</dcterms:modified>
</cp:coreProperties>
</file>