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DA1" w:rsidRPr="00A838FA" w:rsidRDefault="00D53DB0" w:rsidP="00A838FA">
      <w:pPr>
        <w:pStyle w:val="Heading1"/>
        <w:spacing w:before="0"/>
        <w:jc w:val="center"/>
        <w:rPr>
          <w:sz w:val="40"/>
        </w:rPr>
      </w:pPr>
      <w:r>
        <w:rPr>
          <w:sz w:val="40"/>
        </w:rPr>
        <w:t xml:space="preserve">Adobe Connect </w:t>
      </w:r>
      <w:r w:rsidR="00382DA1" w:rsidRPr="00A838FA">
        <w:rPr>
          <w:sz w:val="40"/>
        </w:rPr>
        <w:t xml:space="preserve">Recording </w:t>
      </w:r>
      <w:r>
        <w:rPr>
          <w:sz w:val="40"/>
        </w:rPr>
        <w:t>Downloader</w:t>
      </w:r>
    </w:p>
    <w:p w:rsidR="00A838FA" w:rsidRDefault="00A838FA" w:rsidP="00A838FA"/>
    <w:p w:rsidR="00A838FA" w:rsidRDefault="00A838FA" w:rsidP="00A23893">
      <w:pPr>
        <w:pStyle w:val="Heading2"/>
      </w:pPr>
      <w:r>
        <w:t>Documentation by Ken Mayer</w:t>
      </w:r>
    </w:p>
    <w:p w:rsidR="00A838FA" w:rsidRDefault="00D53DB0" w:rsidP="00A838FA">
      <w:pPr>
        <w:pStyle w:val="Heading1"/>
        <w:jc w:val="center"/>
      </w:pPr>
      <w:r>
        <w:t>May 2, 2017</w:t>
      </w:r>
    </w:p>
    <w:p w:rsidR="00A838FA" w:rsidRDefault="00A838FA" w:rsidP="00A838FA"/>
    <w:p w:rsidR="002904B5" w:rsidRDefault="002904B5" w:rsidP="00A838FA">
      <w:pPr>
        <w:pStyle w:val="ListParagraph"/>
        <w:numPr>
          <w:ilvl w:val="0"/>
          <w:numId w:val="5"/>
        </w:numPr>
        <w:rPr>
          <w:b/>
          <w:sz w:val="28"/>
        </w:rPr>
      </w:pPr>
      <w:r>
        <w:rPr>
          <w:b/>
          <w:sz w:val="28"/>
        </w:rPr>
        <w:t xml:space="preserve">Compiling </w:t>
      </w:r>
      <w:proofErr w:type="spellStart"/>
      <w:r>
        <w:rPr>
          <w:b/>
          <w:sz w:val="28"/>
        </w:rPr>
        <w:t>Sikuli</w:t>
      </w:r>
      <w:proofErr w:type="spellEnd"/>
    </w:p>
    <w:p w:rsidR="00EF74C9" w:rsidRDefault="00277088" w:rsidP="00A838FA">
      <w:pPr>
        <w:pStyle w:val="ListParagraph"/>
        <w:numPr>
          <w:ilvl w:val="0"/>
          <w:numId w:val="5"/>
        </w:numPr>
        <w:rPr>
          <w:b/>
          <w:sz w:val="28"/>
        </w:rPr>
      </w:pPr>
      <w:r>
        <w:rPr>
          <w:b/>
          <w:sz w:val="28"/>
        </w:rPr>
        <w:t xml:space="preserve">Server </w:t>
      </w:r>
      <w:r w:rsidR="00EF74C9">
        <w:rPr>
          <w:b/>
          <w:sz w:val="28"/>
        </w:rPr>
        <w:t>info</w:t>
      </w:r>
    </w:p>
    <w:p w:rsidR="00A838FA" w:rsidRDefault="00A838FA" w:rsidP="00A838FA">
      <w:pPr>
        <w:pStyle w:val="ListParagraph"/>
        <w:numPr>
          <w:ilvl w:val="0"/>
          <w:numId w:val="5"/>
        </w:numPr>
        <w:rPr>
          <w:b/>
          <w:sz w:val="28"/>
        </w:rPr>
      </w:pPr>
      <w:r>
        <w:rPr>
          <w:b/>
          <w:sz w:val="28"/>
        </w:rPr>
        <w:t>To Check</w:t>
      </w:r>
      <w:r w:rsidRPr="00A838FA">
        <w:rPr>
          <w:b/>
          <w:sz w:val="28"/>
        </w:rPr>
        <w:t xml:space="preserve"> on the status of the Recording Server</w:t>
      </w:r>
    </w:p>
    <w:p w:rsidR="002C4D21" w:rsidRDefault="002C4D21" w:rsidP="00A838FA">
      <w:pPr>
        <w:pStyle w:val="ListParagraph"/>
        <w:numPr>
          <w:ilvl w:val="0"/>
          <w:numId w:val="5"/>
        </w:numPr>
        <w:rPr>
          <w:b/>
          <w:sz w:val="28"/>
        </w:rPr>
      </w:pPr>
      <w:r>
        <w:rPr>
          <w:b/>
          <w:sz w:val="28"/>
        </w:rPr>
        <w:t>To Redo a bad recording download</w:t>
      </w:r>
    </w:p>
    <w:p w:rsidR="00A838FA" w:rsidRPr="00A838FA" w:rsidRDefault="00A838FA" w:rsidP="00A838FA">
      <w:pPr>
        <w:pStyle w:val="ListParagraph"/>
        <w:numPr>
          <w:ilvl w:val="0"/>
          <w:numId w:val="5"/>
        </w:numPr>
        <w:rPr>
          <w:b/>
          <w:sz w:val="28"/>
        </w:rPr>
      </w:pPr>
      <w:r>
        <w:rPr>
          <w:b/>
          <w:sz w:val="28"/>
          <w:szCs w:val="24"/>
        </w:rPr>
        <w:t>To D</w:t>
      </w:r>
      <w:r w:rsidRPr="00B9505D">
        <w:rPr>
          <w:b/>
          <w:sz w:val="28"/>
          <w:szCs w:val="24"/>
        </w:rPr>
        <w:t>elete a recording</w:t>
      </w:r>
    </w:p>
    <w:p w:rsidR="00A838FA" w:rsidRDefault="00A838FA" w:rsidP="00A838FA">
      <w:pPr>
        <w:pStyle w:val="ListParagraph"/>
        <w:numPr>
          <w:ilvl w:val="0"/>
          <w:numId w:val="5"/>
        </w:numPr>
        <w:rPr>
          <w:b/>
          <w:sz w:val="28"/>
        </w:rPr>
      </w:pPr>
      <w:r>
        <w:rPr>
          <w:b/>
          <w:sz w:val="28"/>
        </w:rPr>
        <w:t>To Undelete</w:t>
      </w:r>
      <w:r w:rsidRPr="00B9505D">
        <w:rPr>
          <w:b/>
          <w:sz w:val="28"/>
        </w:rPr>
        <w:t xml:space="preserve"> Recordings</w:t>
      </w:r>
    </w:p>
    <w:p w:rsidR="00A838FA" w:rsidRDefault="00A838FA" w:rsidP="00A838FA">
      <w:pPr>
        <w:pStyle w:val="ListParagraph"/>
        <w:numPr>
          <w:ilvl w:val="0"/>
          <w:numId w:val="5"/>
        </w:numPr>
        <w:rPr>
          <w:b/>
          <w:sz w:val="28"/>
        </w:rPr>
      </w:pPr>
      <w:r>
        <w:rPr>
          <w:b/>
          <w:sz w:val="28"/>
        </w:rPr>
        <w:t>To Change</w:t>
      </w:r>
      <w:r w:rsidRPr="00B9505D">
        <w:rPr>
          <w:b/>
          <w:sz w:val="28"/>
        </w:rPr>
        <w:t xml:space="preserve"> the </w:t>
      </w:r>
      <w:r>
        <w:rPr>
          <w:b/>
          <w:sz w:val="28"/>
        </w:rPr>
        <w:t>C</w:t>
      </w:r>
      <w:r w:rsidRPr="00B9505D">
        <w:rPr>
          <w:b/>
          <w:sz w:val="28"/>
        </w:rPr>
        <w:t>onfiguration of the Recording Server</w:t>
      </w:r>
    </w:p>
    <w:p w:rsidR="00A838FA" w:rsidRDefault="00A838FA" w:rsidP="00A838FA">
      <w:pPr>
        <w:pStyle w:val="ListParagraph"/>
        <w:numPr>
          <w:ilvl w:val="0"/>
          <w:numId w:val="5"/>
        </w:numPr>
        <w:rPr>
          <w:b/>
          <w:sz w:val="28"/>
        </w:rPr>
      </w:pPr>
      <w:r>
        <w:rPr>
          <w:b/>
          <w:sz w:val="28"/>
        </w:rPr>
        <w:t>To restart the Recording Server</w:t>
      </w:r>
    </w:p>
    <w:p w:rsidR="00CA55F8" w:rsidRDefault="00057E5E" w:rsidP="007D7E24">
      <w:pPr>
        <w:pStyle w:val="ListParagraph"/>
        <w:numPr>
          <w:ilvl w:val="0"/>
          <w:numId w:val="5"/>
        </w:numPr>
        <w:rPr>
          <w:b/>
          <w:sz w:val="28"/>
        </w:rPr>
      </w:pPr>
      <w:r>
        <w:rPr>
          <w:b/>
          <w:sz w:val="28"/>
        </w:rPr>
        <w:t>Reading error logs on the Recording Server</w:t>
      </w:r>
    </w:p>
    <w:p w:rsidR="00A23893" w:rsidRDefault="00A23893" w:rsidP="007D7E24">
      <w:pPr>
        <w:pStyle w:val="ListParagraph"/>
        <w:numPr>
          <w:ilvl w:val="0"/>
          <w:numId w:val="5"/>
        </w:numPr>
        <w:rPr>
          <w:b/>
          <w:sz w:val="28"/>
        </w:rPr>
      </w:pPr>
      <w:r>
        <w:rPr>
          <w:b/>
          <w:sz w:val="28"/>
        </w:rPr>
        <w:t>Recording Server Flowchart</w:t>
      </w:r>
    </w:p>
    <w:p w:rsidR="009B6B08" w:rsidRPr="009B6B08" w:rsidRDefault="009B6B08" w:rsidP="009B6B08">
      <w:pPr>
        <w:pStyle w:val="ListParagraph"/>
        <w:numPr>
          <w:ilvl w:val="0"/>
          <w:numId w:val="5"/>
        </w:numPr>
        <w:rPr>
          <w:b/>
          <w:sz w:val="28"/>
        </w:rPr>
      </w:pPr>
      <w:r>
        <w:rPr>
          <w:b/>
          <w:sz w:val="28"/>
        </w:rPr>
        <w:t>MYSQL Database structure</w:t>
      </w:r>
    </w:p>
    <w:p w:rsidR="00EF74C9" w:rsidRDefault="00EF74C9">
      <w:pPr>
        <w:spacing w:after="200"/>
        <w:rPr>
          <w:b/>
          <w:sz w:val="28"/>
        </w:rPr>
      </w:pPr>
      <w:r>
        <w:rPr>
          <w:b/>
          <w:sz w:val="28"/>
        </w:rPr>
        <w:br w:type="page"/>
      </w:r>
    </w:p>
    <w:p w:rsidR="002904B5" w:rsidRDefault="002904B5" w:rsidP="00A23893">
      <w:pPr>
        <w:pStyle w:val="Heading2"/>
        <w:numPr>
          <w:ilvl w:val="0"/>
          <w:numId w:val="15"/>
        </w:numPr>
      </w:pPr>
      <w:r>
        <w:lastRenderedPageBreak/>
        <w:t xml:space="preserve">Compiling </w:t>
      </w:r>
      <w:proofErr w:type="spellStart"/>
      <w:r>
        <w:t>Sikuli</w:t>
      </w:r>
      <w:proofErr w:type="spellEnd"/>
    </w:p>
    <w:p w:rsidR="002904B5" w:rsidRPr="002904B5" w:rsidRDefault="002904B5" w:rsidP="002904B5">
      <w:r>
        <w:t xml:space="preserve">The files in the </w:t>
      </w:r>
      <w:r w:rsidRPr="002904B5">
        <w:rPr>
          <w:b/>
        </w:rPr>
        <w:t>Sikuli_DISTRIBUTION2017_05</w:t>
      </w:r>
      <w:r>
        <w:t xml:space="preserve"> folder need to be extracted, and then the file </w:t>
      </w:r>
      <w:r w:rsidRPr="002904B5">
        <w:rPr>
          <w:b/>
        </w:rPr>
        <w:t>rec_config_SAMPLE.py</w:t>
      </w:r>
      <w:r>
        <w:t xml:space="preserve"> needs to be edited (add your specific configuration variables) and renamed </w:t>
      </w:r>
      <w:r w:rsidRPr="002904B5">
        <w:rPr>
          <w:b/>
        </w:rPr>
        <w:t>rec_config.py</w:t>
      </w:r>
      <w:r>
        <w:t>. Then select all of the files in that folder (but not the folder itself!) and zip them to a zip file (in Windows you can Send to</w:t>
      </w:r>
      <w:r>
        <w:sym w:font="Wingdings" w:char="F0E0"/>
      </w:r>
      <w:r>
        <w:t xml:space="preserve">zip file). Rename this zip file </w:t>
      </w:r>
      <w:proofErr w:type="spellStart"/>
      <w:r w:rsidRPr="002904B5">
        <w:rPr>
          <w:b/>
        </w:rPr>
        <w:t>AdobeRec.skl</w:t>
      </w:r>
      <w:proofErr w:type="spellEnd"/>
      <w:r>
        <w:t>, changing the .zip extension to .</w:t>
      </w:r>
      <w:proofErr w:type="spellStart"/>
      <w:r>
        <w:t>skl</w:t>
      </w:r>
      <w:proofErr w:type="spellEnd"/>
      <w:r>
        <w:t xml:space="preserve">. Now </w:t>
      </w:r>
      <w:proofErr w:type="spellStart"/>
      <w:r>
        <w:t>Sikuli</w:t>
      </w:r>
      <w:proofErr w:type="spellEnd"/>
      <w:r>
        <w:t xml:space="preserve"> can read this file.</w:t>
      </w:r>
    </w:p>
    <w:p w:rsidR="00EF74C9" w:rsidRDefault="00EF74C9" w:rsidP="00A23893">
      <w:pPr>
        <w:pStyle w:val="Heading2"/>
        <w:numPr>
          <w:ilvl w:val="0"/>
          <w:numId w:val="15"/>
        </w:numPr>
      </w:pPr>
      <w:r>
        <w:t>Server info</w:t>
      </w:r>
    </w:p>
    <w:p w:rsidR="00D53DB0" w:rsidRDefault="00D53DB0" w:rsidP="00D53DB0"/>
    <w:p w:rsidR="00D53DB0" w:rsidRDefault="00D53DB0" w:rsidP="00D53DB0">
      <w:r>
        <w:t xml:space="preserve">This program runs Adobe Connect and uses the </w:t>
      </w:r>
      <w:proofErr w:type="spellStart"/>
      <w:r>
        <w:t>Sikuli</w:t>
      </w:r>
      <w:proofErr w:type="spellEnd"/>
      <w:r>
        <w:t xml:space="preserve"> </w:t>
      </w:r>
      <w:proofErr w:type="spellStart"/>
      <w:r>
        <w:t>screenreader</w:t>
      </w:r>
      <w:proofErr w:type="spellEnd"/>
      <w:r>
        <w:t xml:space="preserve"> to interpret the recording and click buttons and enter info into input fields. Therefore it needs to be set up on a server with graphic user interface. I set it up on a Windows Server</w:t>
      </w:r>
      <w:r w:rsidR="003B75C4">
        <w:t xml:space="preserve"> 2012 R2</w:t>
      </w:r>
      <w:r>
        <w:t>, with the following software</w:t>
      </w:r>
    </w:p>
    <w:p w:rsidR="00D53DB0" w:rsidRDefault="00A44815" w:rsidP="003B75C4">
      <w:pPr>
        <w:pStyle w:val="ListParagraph"/>
        <w:numPr>
          <w:ilvl w:val="0"/>
          <w:numId w:val="9"/>
        </w:numPr>
      </w:pPr>
      <w:r>
        <w:t>Python 2.7</w:t>
      </w:r>
    </w:p>
    <w:p w:rsidR="00A44815" w:rsidRDefault="00A44815" w:rsidP="003B75C4">
      <w:pPr>
        <w:pStyle w:val="ListParagraph"/>
        <w:numPr>
          <w:ilvl w:val="0"/>
          <w:numId w:val="9"/>
        </w:numPr>
      </w:pPr>
      <w:proofErr w:type="spellStart"/>
      <w:r>
        <w:t>Sikuli</w:t>
      </w:r>
      <w:proofErr w:type="spellEnd"/>
      <w:r>
        <w:t xml:space="preserve"> IDE 1.0.0 Win32/Win64</w:t>
      </w:r>
    </w:p>
    <w:p w:rsidR="003B75C4" w:rsidRDefault="003B75C4" w:rsidP="003B75C4">
      <w:pPr>
        <w:pStyle w:val="ListParagraph"/>
        <w:numPr>
          <w:ilvl w:val="0"/>
          <w:numId w:val="9"/>
        </w:numPr>
      </w:pPr>
      <w:r>
        <w:t>PHP 5.3 with PEAR extension</w:t>
      </w:r>
    </w:p>
    <w:p w:rsidR="003B75C4" w:rsidRDefault="003B75C4" w:rsidP="003B75C4">
      <w:pPr>
        <w:pStyle w:val="ListParagraph"/>
        <w:numPr>
          <w:ilvl w:val="0"/>
          <w:numId w:val="9"/>
        </w:numPr>
      </w:pPr>
      <w:r>
        <w:t>MYSQL</w:t>
      </w:r>
    </w:p>
    <w:p w:rsidR="003B75C4" w:rsidRDefault="003B75C4" w:rsidP="003B75C4">
      <w:r>
        <w:t xml:space="preserve">The PHP programs populate a MYSQL database  Adobe Connect </w:t>
      </w:r>
    </w:p>
    <w:p w:rsidR="00277088" w:rsidRDefault="00277088" w:rsidP="003B75C4"/>
    <w:p w:rsidR="00277088" w:rsidRDefault="00277088" w:rsidP="003B75C4">
      <w:r>
        <w:t xml:space="preserve">For PHP programs the institution-dependent constants are in the file </w:t>
      </w:r>
      <w:proofErr w:type="spellStart"/>
      <w:r w:rsidRPr="00277088">
        <w:rPr>
          <w:b/>
        </w:rPr>
        <w:t>int_config.php</w:t>
      </w:r>
      <w:proofErr w:type="spellEnd"/>
    </w:p>
    <w:p w:rsidR="00277088" w:rsidRDefault="00277088" w:rsidP="003B75C4"/>
    <w:p w:rsidR="00277088" w:rsidRDefault="00277088" w:rsidP="003B75C4">
      <w:r>
        <w:t>For Python (</w:t>
      </w:r>
      <w:proofErr w:type="spellStart"/>
      <w:r>
        <w:t>Sikuli</w:t>
      </w:r>
      <w:proofErr w:type="spellEnd"/>
      <w:r>
        <w:t xml:space="preserve">) programs the institution-dependent constants are in the file </w:t>
      </w:r>
      <w:r w:rsidRPr="00277088">
        <w:rPr>
          <w:b/>
        </w:rPr>
        <w:t>rec_config.py</w:t>
      </w:r>
    </w:p>
    <w:p w:rsidR="00277088" w:rsidRDefault="00277088" w:rsidP="003B75C4"/>
    <w:p w:rsidR="003B75C4" w:rsidRPr="00D53DB0" w:rsidRDefault="00277088" w:rsidP="00D53DB0">
      <w:r>
        <w:t>In this documentation, variables will appear with their variable names in bold surrounded by hashtags for example</w:t>
      </w:r>
      <w:r w:rsidRPr="00277088">
        <w:rPr>
          <w:b/>
        </w:rPr>
        <w:t xml:space="preserve"> #</w:t>
      </w:r>
      <w:proofErr w:type="spellStart"/>
      <w:r w:rsidRPr="00277088">
        <w:rPr>
          <w:b/>
        </w:rPr>
        <w:t>PHP_Pass</w:t>
      </w:r>
      <w:proofErr w:type="spellEnd"/>
      <w:r w:rsidRPr="00277088">
        <w:rPr>
          <w:b/>
        </w:rPr>
        <w:t>#</w:t>
      </w:r>
    </w:p>
    <w:p w:rsidR="00A838FA" w:rsidRDefault="00A838FA">
      <w:pPr>
        <w:spacing w:after="200"/>
      </w:pPr>
      <w:r>
        <w:br w:type="page"/>
      </w:r>
    </w:p>
    <w:p w:rsidR="00A838FA" w:rsidRPr="00A838FA" w:rsidRDefault="00A838FA" w:rsidP="00A838FA"/>
    <w:p w:rsidR="009B6B08" w:rsidRPr="009B6B08" w:rsidRDefault="00382DA1" w:rsidP="00A23893">
      <w:pPr>
        <w:pStyle w:val="Heading2"/>
        <w:numPr>
          <w:ilvl w:val="0"/>
          <w:numId w:val="15"/>
        </w:numPr>
      </w:pPr>
      <w:r w:rsidRPr="009B6B08">
        <w:t>To check on the status of the Recording Server, point your browser to this page:</w:t>
      </w:r>
    </w:p>
    <w:p w:rsidR="009B6B08" w:rsidRDefault="009B6B08" w:rsidP="009B6B08">
      <w:pPr>
        <w:pStyle w:val="ListParagraph"/>
      </w:pPr>
    </w:p>
    <w:p w:rsidR="00862394" w:rsidRDefault="00862394" w:rsidP="009B6B08">
      <w:pPr>
        <w:pStyle w:val="ListParagraph"/>
      </w:pPr>
      <w:r w:rsidRPr="00277088">
        <w:t>http</w:t>
      </w:r>
      <w:r w:rsidR="000E3263" w:rsidRPr="00277088">
        <w:t>s://</w:t>
      </w:r>
      <w:r w:rsidR="00277088">
        <w:t>YOURSERVER</w:t>
      </w:r>
      <w:r w:rsidR="000E3263" w:rsidRPr="00277088">
        <w:t>.net</w:t>
      </w:r>
      <w:r w:rsidR="00277088">
        <w:t>/connect/reports.php?dist</w:t>
      </w:r>
      <w:r w:rsidR="00277088" w:rsidRPr="009B6B08">
        <w:rPr>
          <w:b/>
        </w:rPr>
        <w:t>=#PHP_Pass#</w:t>
      </w:r>
    </w:p>
    <w:p w:rsidR="000E3263" w:rsidRDefault="000E3263" w:rsidP="002D1C75">
      <w:pPr>
        <w:ind w:left="360"/>
      </w:pPr>
    </w:p>
    <w:p w:rsidR="002D1C75" w:rsidRDefault="00382DA1" w:rsidP="002D1C75">
      <w:pPr>
        <w:ind w:left="360"/>
      </w:pPr>
      <w:r>
        <w:t xml:space="preserve">The </w:t>
      </w:r>
      <w:r w:rsidRPr="002D1C75">
        <w:rPr>
          <w:b/>
        </w:rPr>
        <w:t>?</w:t>
      </w:r>
      <w:proofErr w:type="spellStart"/>
      <w:r w:rsidRPr="002D1C75">
        <w:rPr>
          <w:b/>
        </w:rPr>
        <w:t>dist</w:t>
      </w:r>
      <w:proofErr w:type="spellEnd"/>
      <w:r w:rsidRPr="002D1C75">
        <w:rPr>
          <w:b/>
        </w:rPr>
        <w:t>=</w:t>
      </w:r>
      <w:r w:rsidR="00EA027A" w:rsidRPr="009B6B08">
        <w:rPr>
          <w:b/>
        </w:rPr>
        <w:t>=#</w:t>
      </w:r>
      <w:proofErr w:type="spellStart"/>
      <w:r w:rsidR="00EA027A" w:rsidRPr="009B6B08">
        <w:rPr>
          <w:b/>
        </w:rPr>
        <w:t>PHP_Pass</w:t>
      </w:r>
      <w:proofErr w:type="spellEnd"/>
      <w:r w:rsidR="00EA027A" w:rsidRPr="009B6B08">
        <w:rPr>
          <w:b/>
        </w:rPr>
        <w:t>#</w:t>
      </w:r>
      <w:r>
        <w:t xml:space="preserve"> is a security device so that random </w:t>
      </w:r>
      <w:proofErr w:type="spellStart"/>
      <w:r>
        <w:t>webcrawlers</w:t>
      </w:r>
      <w:proofErr w:type="spellEnd"/>
      <w:r>
        <w:t xml:space="preserve"> cannot access the pages</w:t>
      </w:r>
    </w:p>
    <w:p w:rsidR="00410312" w:rsidRDefault="00410312" w:rsidP="002D1C75">
      <w:pPr>
        <w:ind w:left="360"/>
      </w:pPr>
    </w:p>
    <w:p w:rsidR="004A4796" w:rsidRDefault="00410312" w:rsidP="004A4796">
      <w:pPr>
        <w:ind w:left="360" w:right="5040"/>
      </w:pPr>
      <w:r>
        <w:t>You should see a sortable list of recordings</w:t>
      </w:r>
      <w:r w:rsidR="004A4796">
        <w:t xml:space="preserve">, by default showing the most recently recorded classes at the top. If a recording has a blank downloaded column, it either is being downloaded at that moment, is in the queue to be downloaded, or had a problem downloading. </w:t>
      </w:r>
    </w:p>
    <w:p w:rsidR="002D1C75" w:rsidRDefault="002D1C75" w:rsidP="002D1C75">
      <w:pPr>
        <w:ind w:left="360"/>
      </w:pPr>
      <w:r>
        <w:rPr>
          <w:noProof/>
        </w:rPr>
        <w:drawing>
          <wp:inline distT="0" distB="0" distL="0" distR="0" wp14:anchorId="2527DF53" wp14:editId="05AF4C05">
            <wp:extent cx="9144000" cy="4553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ServerMonitor.jpg"/>
                    <pic:cNvPicPr/>
                  </pic:nvPicPr>
                  <pic:blipFill>
                    <a:blip r:embed="rId7">
                      <a:extLst>
                        <a:ext uri="{28A0092B-C50C-407E-A947-70E740481C1C}">
                          <a14:useLocalDpi xmlns:a14="http://schemas.microsoft.com/office/drawing/2010/main" val="0"/>
                        </a:ext>
                      </a:extLst>
                    </a:blip>
                    <a:stretch>
                      <a:fillRect/>
                    </a:stretch>
                  </pic:blipFill>
                  <pic:spPr>
                    <a:xfrm>
                      <a:off x="0" y="0"/>
                      <a:ext cx="9144000" cy="4553338"/>
                    </a:xfrm>
                    <a:prstGeom prst="rect">
                      <a:avLst/>
                    </a:prstGeom>
                  </pic:spPr>
                </pic:pic>
              </a:graphicData>
            </a:graphic>
          </wp:inline>
        </w:drawing>
      </w:r>
    </w:p>
    <w:p w:rsidR="004A4796" w:rsidRDefault="00382DA1" w:rsidP="004A4796">
      <w:pPr>
        <w:ind w:left="360" w:right="5040"/>
      </w:pPr>
      <w:r>
        <w:t xml:space="preserve">At the top </w:t>
      </w:r>
      <w:r w:rsidR="002C4D21">
        <w:t xml:space="preserve">left is </w:t>
      </w:r>
      <w:r>
        <w:t>the latest time that</w:t>
      </w:r>
      <w:r w:rsidR="004A4796">
        <w:t xml:space="preserve"> the recorder server checked in. If there are pending recordings, it should be highlighted </w:t>
      </w:r>
      <w:r w:rsidR="004A4796" w:rsidRPr="002C4D21">
        <w:rPr>
          <w:highlight w:val="green"/>
        </w:rPr>
        <w:t>GREEN</w:t>
      </w:r>
      <w:r w:rsidR="004A4796">
        <w:t xml:space="preserve"> and current (within the last 3 hours). If there are no pending recordings, the recording server can be idle for hours and even days. In that case the time is </w:t>
      </w:r>
      <w:r w:rsidR="004A4796">
        <w:lastRenderedPageBreak/>
        <w:t xml:space="preserve">highlighted </w:t>
      </w:r>
      <w:r w:rsidR="004A4796" w:rsidRPr="002C4D21">
        <w:rPr>
          <w:highlight w:val="yellow"/>
        </w:rPr>
        <w:t>YELLOW</w:t>
      </w:r>
      <w:r w:rsidR="004A4796">
        <w:t>. If there are pending recordings and the time is yellow, the recording server probably has a problem.</w:t>
      </w:r>
      <w:r w:rsidR="0056659B">
        <w:t xml:space="preserve"> See the </w:t>
      </w:r>
      <w:r w:rsidR="0056659B" w:rsidRPr="0056659B">
        <w:rPr>
          <w:b/>
        </w:rPr>
        <w:t>To Restart the Recording Server</w:t>
      </w:r>
      <w:r w:rsidR="0056659B">
        <w:t xml:space="preserve"> section below.</w:t>
      </w:r>
    </w:p>
    <w:p w:rsidR="00D5728B" w:rsidRDefault="00D5728B" w:rsidP="004A4796">
      <w:pPr>
        <w:ind w:left="360" w:right="5040"/>
      </w:pPr>
    </w:p>
    <w:p w:rsidR="004A4796" w:rsidRDefault="004A4796" w:rsidP="004A4796">
      <w:pPr>
        <w:ind w:left="360" w:right="5040"/>
      </w:pPr>
      <w:r>
        <w:t>The second thing to look for is if there are any recordings highlighted yellow, as in the image below.</w:t>
      </w:r>
    </w:p>
    <w:p w:rsidR="00382DA1" w:rsidRDefault="004A4796" w:rsidP="004A4796">
      <w:pPr>
        <w:ind w:left="360" w:right="5040"/>
      </w:pPr>
      <w:r>
        <w:rPr>
          <w:noProof/>
        </w:rPr>
        <w:drawing>
          <wp:inline distT="0" distB="0" distL="0" distR="0" wp14:anchorId="31041FA1" wp14:editId="063E25BB">
            <wp:extent cx="9144000" cy="45533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ServerProblematic.jpg"/>
                    <pic:cNvPicPr/>
                  </pic:nvPicPr>
                  <pic:blipFill>
                    <a:blip r:embed="rId8">
                      <a:extLst>
                        <a:ext uri="{28A0092B-C50C-407E-A947-70E740481C1C}">
                          <a14:useLocalDpi xmlns:a14="http://schemas.microsoft.com/office/drawing/2010/main" val="0"/>
                        </a:ext>
                      </a:extLst>
                    </a:blip>
                    <a:stretch>
                      <a:fillRect/>
                    </a:stretch>
                  </pic:blipFill>
                  <pic:spPr>
                    <a:xfrm>
                      <a:off x="0" y="0"/>
                      <a:ext cx="9144000" cy="4553338"/>
                    </a:xfrm>
                    <a:prstGeom prst="rect">
                      <a:avLst/>
                    </a:prstGeom>
                  </pic:spPr>
                </pic:pic>
              </a:graphicData>
            </a:graphic>
          </wp:inline>
        </w:drawing>
      </w:r>
    </w:p>
    <w:p w:rsidR="004A4796" w:rsidRDefault="004A4796" w:rsidP="004A4796">
      <w:pPr>
        <w:ind w:left="360" w:right="5040"/>
      </w:pPr>
      <w:r>
        <w:t xml:space="preserve">Recordings with a yellow highlighted column like this are </w:t>
      </w:r>
      <w:r w:rsidRPr="004A4796">
        <w:rPr>
          <w:b/>
        </w:rPr>
        <w:t>PROBLEMATIC</w:t>
      </w:r>
      <w:r>
        <w:t xml:space="preserve">. The recording server tried to download them, but something happened and the file was not saved. It is possible that the recording </w:t>
      </w:r>
      <w:r w:rsidRPr="004A4796">
        <w:rPr>
          <w:b/>
        </w:rPr>
        <w:t>DID</w:t>
      </w:r>
      <w:r>
        <w:t xml:space="preserve"> download correctly, but the program crashed before the database was updated or some other problem occurred. </w:t>
      </w:r>
    </w:p>
    <w:p w:rsidR="004A4796" w:rsidRDefault="00B546B7" w:rsidP="004A4796">
      <w:pPr>
        <w:ind w:left="360" w:right="5040"/>
      </w:pPr>
      <w:r>
        <w:t xml:space="preserve">To reset the recordings, click the “Reset problem recs” button. All the problematic recordings </w:t>
      </w:r>
      <w:r w:rsidR="004A4796">
        <w:t xml:space="preserve">will </w:t>
      </w:r>
      <w:r>
        <w:t xml:space="preserve"> be put </w:t>
      </w:r>
      <w:r w:rsidR="004A4796">
        <w:t xml:space="preserve">in the pending recordings list again, and the server will try to download </w:t>
      </w:r>
      <w:r>
        <w:t>them</w:t>
      </w:r>
      <w:r w:rsidR="004A4796">
        <w:t xml:space="preserve"> again. If it again fails, there may be a deeper problem with the program or the recording.</w:t>
      </w:r>
      <w:r>
        <w:t xml:space="preserve"> The newest version of the recording server program will </w:t>
      </w:r>
      <w:r w:rsidRPr="00B546B7">
        <w:rPr>
          <w:b/>
          <w:i/>
        </w:rPr>
        <w:t>automatically</w:t>
      </w:r>
      <w:r>
        <w:t xml:space="preserve"> reset problematic recordings after all the pending recordings have been downloaded.</w:t>
      </w:r>
    </w:p>
    <w:p w:rsidR="002C4D21" w:rsidRDefault="002C4D21" w:rsidP="00A23893">
      <w:pPr>
        <w:pStyle w:val="Heading2"/>
        <w:numPr>
          <w:ilvl w:val="0"/>
          <w:numId w:val="15"/>
        </w:numPr>
      </w:pPr>
      <w:r>
        <w:lastRenderedPageBreak/>
        <w:t>To redo a bad recording download</w:t>
      </w:r>
    </w:p>
    <w:p w:rsidR="002C4D21" w:rsidRDefault="002C4D21" w:rsidP="004A4796">
      <w:pPr>
        <w:ind w:left="360" w:right="5040"/>
      </w:pPr>
      <w:r>
        <w:t xml:space="preserve">If a student or professor tells us that a download is defective, there are </w:t>
      </w:r>
      <w:proofErr w:type="spellStart"/>
      <w:r>
        <w:t>are</w:t>
      </w:r>
      <w:proofErr w:type="spellEnd"/>
      <w:r>
        <w:t xml:space="preserve"> two possibilities. The original recording may have a problem, in which case we can file a ticket with Adobe and they *might* be able to fix it. Or the downloaded copy we have may have a problem. Note that our recordings downloads only last about 4 ½ hours, so if the problem is that they stop there, that is deliberate, to prevent wasting processing time on empty recording hours. To reset a recording and have it do it over, simply delete it and then undelete it (see below). It will be added to the queue of pending recordings.</w:t>
      </w:r>
    </w:p>
    <w:p w:rsidR="002C4D21" w:rsidRDefault="002C4D21" w:rsidP="004A4796">
      <w:pPr>
        <w:ind w:left="360" w:right="5040"/>
        <w:rPr>
          <w:b/>
          <w:sz w:val="28"/>
          <w:szCs w:val="24"/>
        </w:rPr>
      </w:pPr>
    </w:p>
    <w:p w:rsidR="009B6B08" w:rsidRPr="009B6B08" w:rsidRDefault="009B6B08" w:rsidP="00A23893">
      <w:pPr>
        <w:pStyle w:val="Heading2"/>
        <w:numPr>
          <w:ilvl w:val="0"/>
          <w:numId w:val="15"/>
        </w:numPr>
      </w:pPr>
      <w:r w:rsidRPr="009B6B08">
        <w:t>To delete a recording</w:t>
      </w:r>
    </w:p>
    <w:p w:rsidR="009B6B08" w:rsidRDefault="009B6B08" w:rsidP="009B6B08">
      <w:pPr>
        <w:ind w:left="360" w:right="5040"/>
      </w:pPr>
    </w:p>
    <w:p w:rsidR="004A4796" w:rsidRDefault="004A4796" w:rsidP="009B6B08">
      <w:pPr>
        <w:ind w:left="360" w:right="5040"/>
      </w:pPr>
      <w:r>
        <w:t>click on the checkbox beside it, and then hit the “Submit deletions” button. The page will confirm your decision. You will not actually delete any files in Adobe Connect or on our recording server, but the database will ignore the recording from now on. It will not try to download it if it was pending.</w:t>
      </w:r>
      <w:r w:rsidR="009F2ED3">
        <w:t xml:space="preserve"> </w:t>
      </w:r>
    </w:p>
    <w:p w:rsidR="00862BFD" w:rsidRDefault="00862BFD" w:rsidP="009F2ED3">
      <w:pPr>
        <w:ind w:left="360"/>
      </w:pPr>
      <w:r>
        <w:rPr>
          <w:noProof/>
        </w:rPr>
        <w:drawing>
          <wp:inline distT="0" distB="0" distL="0" distR="0" wp14:anchorId="4B9A19D4" wp14:editId="71DDBD25">
            <wp:extent cx="9144000" cy="3916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ServerDelete.jpg"/>
                    <pic:cNvPicPr/>
                  </pic:nvPicPr>
                  <pic:blipFill>
                    <a:blip r:embed="rId9">
                      <a:extLst>
                        <a:ext uri="{28A0092B-C50C-407E-A947-70E740481C1C}">
                          <a14:useLocalDpi xmlns:a14="http://schemas.microsoft.com/office/drawing/2010/main" val="0"/>
                        </a:ext>
                      </a:extLst>
                    </a:blip>
                    <a:stretch>
                      <a:fillRect/>
                    </a:stretch>
                  </pic:blipFill>
                  <pic:spPr>
                    <a:xfrm>
                      <a:off x="0" y="0"/>
                      <a:ext cx="9144000" cy="3916045"/>
                    </a:xfrm>
                    <a:prstGeom prst="rect">
                      <a:avLst/>
                    </a:prstGeom>
                  </pic:spPr>
                </pic:pic>
              </a:graphicData>
            </a:graphic>
          </wp:inline>
        </w:drawing>
      </w:r>
    </w:p>
    <w:p w:rsidR="00B9505D" w:rsidRDefault="00B9505D" w:rsidP="009F2ED3">
      <w:pPr>
        <w:ind w:left="360" w:right="5040"/>
      </w:pPr>
    </w:p>
    <w:p w:rsidR="009F2ED3" w:rsidRDefault="00B9505D" w:rsidP="009F2ED3">
      <w:pPr>
        <w:ind w:left="360" w:right="5040"/>
      </w:pPr>
      <w:r w:rsidRPr="00B546B7">
        <w:rPr>
          <w:b/>
        </w:rPr>
        <w:lastRenderedPageBreak/>
        <w:t>You may need to delete a recording i</w:t>
      </w:r>
      <w:r w:rsidR="009F2ED3" w:rsidRPr="00B546B7">
        <w:rPr>
          <w:b/>
        </w:rPr>
        <w:t>f you get a report from a student or a professor that</w:t>
      </w:r>
      <w:r w:rsidRPr="00B546B7">
        <w:rPr>
          <w:b/>
        </w:rPr>
        <w:t xml:space="preserve"> a downloaded recording is corrupt, but the recording hosted at Adobe is OK.</w:t>
      </w:r>
      <w:r>
        <w:t xml:space="preserve"> Perhaps the sound or some feature was not working when the recording was downloaded. Simply delete the recording and UNDELETE it (see next page). Then the recording will be on the queue for downloading again. You might want to check the recordings made at the exact same time as the corrupt one (with the exact same downloaded time), to make sure that they are OK. Students might not report them until weeks later.</w:t>
      </w:r>
    </w:p>
    <w:p w:rsidR="009F2ED3" w:rsidRDefault="009F2ED3">
      <w:pPr>
        <w:spacing w:after="200"/>
        <w:rPr>
          <w:b/>
          <w:sz w:val="24"/>
        </w:rPr>
      </w:pPr>
      <w:r>
        <w:rPr>
          <w:b/>
          <w:sz w:val="24"/>
        </w:rPr>
        <w:br w:type="page"/>
      </w:r>
    </w:p>
    <w:p w:rsidR="009B6B08" w:rsidRPr="009B6B08" w:rsidRDefault="00A838FA" w:rsidP="00A23893">
      <w:pPr>
        <w:pStyle w:val="Heading2"/>
        <w:numPr>
          <w:ilvl w:val="0"/>
          <w:numId w:val="15"/>
        </w:numPr>
      </w:pPr>
      <w:r w:rsidRPr="009B6B08">
        <w:lastRenderedPageBreak/>
        <w:t>To Undelete</w:t>
      </w:r>
      <w:r w:rsidR="009F2ED3" w:rsidRPr="009B6B08">
        <w:t xml:space="preserve"> Recordings.</w:t>
      </w:r>
    </w:p>
    <w:p w:rsidR="009F2ED3" w:rsidRDefault="00A838FA" w:rsidP="009B6B08">
      <w:pPr>
        <w:ind w:left="360" w:right="5040"/>
      </w:pPr>
      <w:r>
        <w:t>I</w:t>
      </w:r>
      <w:r w:rsidR="009F2ED3">
        <w:t>f you display DELETED recordings, you can click their checkboxes to undelete them. After they are deleted they will return to the PENDING queue. The recording server will attempt to download them, even if they had already been downloaded before.</w:t>
      </w:r>
    </w:p>
    <w:p w:rsidR="009F2ED3" w:rsidRDefault="009F2ED3" w:rsidP="009F2ED3">
      <w:pPr>
        <w:ind w:left="360" w:right="5040"/>
      </w:pPr>
      <w:r>
        <w:rPr>
          <w:noProof/>
        </w:rPr>
        <w:drawing>
          <wp:inline distT="0" distB="0" distL="0" distR="0" wp14:anchorId="0884CBA7" wp14:editId="69857864">
            <wp:extent cx="9144000" cy="36150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ServerUndelete.jpg"/>
                    <pic:cNvPicPr/>
                  </pic:nvPicPr>
                  <pic:blipFill>
                    <a:blip r:embed="rId10">
                      <a:extLst>
                        <a:ext uri="{28A0092B-C50C-407E-A947-70E740481C1C}">
                          <a14:useLocalDpi xmlns:a14="http://schemas.microsoft.com/office/drawing/2010/main" val="0"/>
                        </a:ext>
                      </a:extLst>
                    </a:blip>
                    <a:stretch>
                      <a:fillRect/>
                    </a:stretch>
                  </pic:blipFill>
                  <pic:spPr>
                    <a:xfrm>
                      <a:off x="0" y="0"/>
                      <a:ext cx="9144000" cy="3615055"/>
                    </a:xfrm>
                    <a:prstGeom prst="rect">
                      <a:avLst/>
                    </a:prstGeom>
                  </pic:spPr>
                </pic:pic>
              </a:graphicData>
            </a:graphic>
          </wp:inline>
        </w:drawing>
      </w:r>
    </w:p>
    <w:p w:rsidR="00382DA1" w:rsidRDefault="00382DA1" w:rsidP="00B9505D">
      <w:pPr>
        <w:ind w:left="360"/>
      </w:pPr>
    </w:p>
    <w:p w:rsidR="0008670A" w:rsidRDefault="0008670A" w:rsidP="00B9505D">
      <w:pPr>
        <w:ind w:left="360"/>
      </w:pPr>
    </w:p>
    <w:p w:rsidR="00B9505D" w:rsidRDefault="00B9505D">
      <w:pPr>
        <w:spacing w:after="200"/>
      </w:pPr>
      <w:r>
        <w:br w:type="page"/>
      </w:r>
    </w:p>
    <w:p w:rsidR="00382DA1" w:rsidRPr="00B9505D" w:rsidRDefault="00A838FA" w:rsidP="00A23893">
      <w:pPr>
        <w:pStyle w:val="Heading2"/>
        <w:numPr>
          <w:ilvl w:val="0"/>
          <w:numId w:val="15"/>
        </w:numPr>
      </w:pPr>
      <w:r>
        <w:lastRenderedPageBreak/>
        <w:t>To Change</w:t>
      </w:r>
      <w:r w:rsidR="00B9505D" w:rsidRPr="00B9505D">
        <w:t xml:space="preserve"> the </w:t>
      </w:r>
      <w:r>
        <w:t>C</w:t>
      </w:r>
      <w:r w:rsidR="00B9505D" w:rsidRPr="00B9505D">
        <w:t>onfiguration of the Recording Server</w:t>
      </w:r>
    </w:p>
    <w:p w:rsidR="00B9505D" w:rsidRDefault="00D5728B" w:rsidP="00D5728B">
      <w:pPr>
        <w:ind w:left="360" w:right="5040"/>
      </w:pPr>
      <w:r>
        <w:t>Most likely you will not need to change the configurations, but this guide explains how and why. Essentially, the configuration page puts</w:t>
      </w:r>
      <w:r w:rsidR="00FC74CD">
        <w:t xml:space="preserve"> three options into a database.</w:t>
      </w:r>
    </w:p>
    <w:p w:rsidR="00FC74CD" w:rsidRDefault="00FC74CD" w:rsidP="00FC74CD">
      <w:pPr>
        <w:pStyle w:val="ListParagraph"/>
        <w:numPr>
          <w:ilvl w:val="0"/>
          <w:numId w:val="6"/>
        </w:numPr>
        <w:ind w:right="5040"/>
      </w:pPr>
      <w:r w:rsidRPr="00FC74CD">
        <w:rPr>
          <w:b/>
        </w:rPr>
        <w:t>Where to save the downloaded recordings.</w:t>
      </w:r>
      <w:r>
        <w:br/>
        <w:t>Do not mess with this, or the recordings will not be found by our integration script.</w:t>
      </w:r>
    </w:p>
    <w:p w:rsidR="00FC74CD" w:rsidRDefault="00FC74CD" w:rsidP="00FC74CD">
      <w:pPr>
        <w:pStyle w:val="ListParagraph"/>
        <w:numPr>
          <w:ilvl w:val="0"/>
          <w:numId w:val="6"/>
        </w:numPr>
        <w:ind w:right="5040"/>
      </w:pPr>
      <w:r w:rsidRPr="00FC74CD">
        <w:rPr>
          <w:b/>
        </w:rPr>
        <w:t>How many recordings should be downloaded at the same time.</w:t>
      </w:r>
      <w:r w:rsidRPr="00FC74CD">
        <w:rPr>
          <w:b/>
        </w:rPr>
        <w:br/>
      </w:r>
      <w:r>
        <w:t>Our default mode, shown here, is three. That means that typically the server is playing and downloading three Adobe Connect classes simultaneously. If you were to listen in, you would hear three professors droning on simultaneously. You can have more, particularly if the recording server was down for a few days/wee</w:t>
      </w:r>
      <w:r w:rsidR="001646E3">
        <w:t>ks and you have a long backlog.</w:t>
      </w:r>
    </w:p>
    <w:p w:rsidR="00FC74CD" w:rsidRDefault="00FC74CD" w:rsidP="00FC74CD">
      <w:pPr>
        <w:pStyle w:val="ListParagraph"/>
        <w:numPr>
          <w:ilvl w:val="0"/>
          <w:numId w:val="6"/>
        </w:numPr>
        <w:ind w:right="5040"/>
      </w:pPr>
      <w:r w:rsidRPr="00FC74CD">
        <w:rPr>
          <w:b/>
        </w:rPr>
        <w:t>What date the recording server uses to repopulate the database.</w:t>
      </w:r>
      <w:r>
        <w:t xml:space="preserve"> Every night, the server looks in Adobe Connect for all recordings past the date here. If the date is blank, it will use the day before the current day.</w:t>
      </w:r>
    </w:p>
    <w:p w:rsidR="00D5728B" w:rsidRDefault="00D5728B" w:rsidP="00B9505D">
      <w:pPr>
        <w:ind w:left="360"/>
      </w:pPr>
      <w:r>
        <w:rPr>
          <w:noProof/>
        </w:rPr>
        <w:drawing>
          <wp:inline distT="0" distB="0" distL="0" distR="0" wp14:anchorId="493FE0E1" wp14:editId="32A2F028">
            <wp:extent cx="8382000" cy="401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ServerConfig.jpg"/>
                    <pic:cNvPicPr/>
                  </pic:nvPicPr>
                  <pic:blipFill>
                    <a:blip r:embed="rId11">
                      <a:extLst>
                        <a:ext uri="{28A0092B-C50C-407E-A947-70E740481C1C}">
                          <a14:useLocalDpi xmlns:a14="http://schemas.microsoft.com/office/drawing/2010/main" val="0"/>
                        </a:ext>
                      </a:extLst>
                    </a:blip>
                    <a:stretch>
                      <a:fillRect/>
                    </a:stretch>
                  </pic:blipFill>
                  <pic:spPr>
                    <a:xfrm>
                      <a:off x="0" y="0"/>
                      <a:ext cx="8382000" cy="4010025"/>
                    </a:xfrm>
                    <a:prstGeom prst="rect">
                      <a:avLst/>
                    </a:prstGeom>
                  </pic:spPr>
                </pic:pic>
              </a:graphicData>
            </a:graphic>
          </wp:inline>
        </w:drawing>
      </w:r>
    </w:p>
    <w:p w:rsidR="00FC74CD" w:rsidRDefault="00FC74CD" w:rsidP="00B9505D">
      <w:pPr>
        <w:ind w:left="360"/>
      </w:pPr>
    </w:p>
    <w:p w:rsidR="00FC74CD" w:rsidRDefault="00FC74CD">
      <w:pPr>
        <w:spacing w:after="200"/>
      </w:pPr>
      <w:r>
        <w:br w:type="page"/>
      </w:r>
    </w:p>
    <w:p w:rsidR="00FC74CD" w:rsidRPr="009B6B08" w:rsidRDefault="00FC74CD" w:rsidP="00A23893">
      <w:pPr>
        <w:pStyle w:val="Heading2"/>
        <w:numPr>
          <w:ilvl w:val="0"/>
          <w:numId w:val="15"/>
        </w:numPr>
      </w:pPr>
      <w:r w:rsidRPr="009B6B08">
        <w:lastRenderedPageBreak/>
        <w:t>To restart the Recording Server</w:t>
      </w:r>
    </w:p>
    <w:p w:rsidR="00FF1DB5" w:rsidRDefault="00FF1DB5" w:rsidP="00B9505D">
      <w:pPr>
        <w:ind w:left="360"/>
      </w:pPr>
    </w:p>
    <w:p w:rsidR="00FC74CD" w:rsidRDefault="0056659B" w:rsidP="00FF1DB5">
      <w:pPr>
        <w:ind w:left="360" w:right="5040"/>
      </w:pPr>
      <w:r>
        <w:t>If the recording server program is not working, it probably just needs to be started again. Note that this does not mean turning the server off or taking it offline, but rather, connecting via RDP and running the program.</w:t>
      </w:r>
    </w:p>
    <w:p w:rsidR="001239AB" w:rsidRDefault="001239AB" w:rsidP="00FF1DB5">
      <w:pPr>
        <w:ind w:left="360" w:right="5040"/>
      </w:pPr>
    </w:p>
    <w:p w:rsidR="001646E3" w:rsidRDefault="001239AB" w:rsidP="00FF1DB5">
      <w:pPr>
        <w:ind w:left="360" w:right="5040"/>
      </w:pPr>
      <w:r>
        <w:t xml:space="preserve">Use the program </w:t>
      </w:r>
      <w:r w:rsidRPr="005D5827">
        <w:rPr>
          <w:b/>
        </w:rPr>
        <w:t>Remote Desktop Connection</w:t>
      </w:r>
      <w:r>
        <w:t xml:space="preserve">. </w:t>
      </w:r>
      <w:r w:rsidR="001646E3">
        <w:t>You will be connection to a virtual machine that is itself using RDP to connect to the server, so it is “watching” the Adobe Connect recordings 24/7</w:t>
      </w:r>
    </w:p>
    <w:p w:rsidR="00314F76" w:rsidRDefault="00314F76" w:rsidP="00277088">
      <w:pPr>
        <w:ind w:right="5040"/>
      </w:pPr>
    </w:p>
    <w:p w:rsidR="00314F76" w:rsidRDefault="00314F76" w:rsidP="00FF1DB5">
      <w:pPr>
        <w:ind w:left="360" w:right="5040"/>
      </w:pPr>
      <w:r>
        <w:t>As a shortcut, y</w:t>
      </w:r>
      <w:r w:rsidR="001239AB">
        <w:t xml:space="preserve">ou </w:t>
      </w:r>
      <w:r>
        <w:t>should</w:t>
      </w:r>
      <w:r w:rsidR="001239AB">
        <w:t xml:space="preserve"> </w:t>
      </w:r>
      <w:r w:rsidR="00A8512D">
        <w:t>save</w:t>
      </w:r>
      <w:r>
        <w:t xml:space="preserve"> the </w:t>
      </w:r>
      <w:r w:rsidR="00A8512D">
        <w:t xml:space="preserve">info to a RDP file. </w:t>
      </w:r>
      <w:r w:rsidR="005D5827">
        <w:t xml:space="preserve">Clicking on this file will automatically open Remote Desktop Connection with </w:t>
      </w:r>
      <w:r>
        <w:t>the login in</w:t>
      </w:r>
      <w:r w:rsidR="005D5827">
        <w:t xml:space="preserve">formation to access the laptop. It will probably still ask for your password, since </w:t>
      </w:r>
      <w:r w:rsidR="00277088">
        <w:t>our</w:t>
      </w:r>
      <w:r w:rsidR="005D5827">
        <w:t xml:space="preserve"> network security </w:t>
      </w:r>
      <w:proofErr w:type="spellStart"/>
      <w:r w:rsidR="005D5827">
        <w:t>prefs</w:t>
      </w:r>
      <w:proofErr w:type="spellEnd"/>
      <w:r w:rsidR="005D5827">
        <w:t xml:space="preserve"> do not allow them to be stored.</w:t>
      </w:r>
    </w:p>
    <w:p w:rsidR="00314F76" w:rsidRDefault="003E1A89" w:rsidP="00FF1DB5">
      <w:pPr>
        <w:ind w:right="4410"/>
        <w:jc w:val="center"/>
        <w:rPr>
          <w:noProof/>
        </w:rPr>
      </w:pPr>
      <w:r>
        <w:rPr>
          <w:noProof/>
        </w:rPr>
        <w:drawing>
          <wp:inline distT="0" distB="0" distL="0" distR="0" wp14:anchorId="3DEBD68A" wp14:editId="1B9249A5">
            <wp:extent cx="2862072" cy="2212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P_01.jpg"/>
                    <pic:cNvPicPr/>
                  </pic:nvPicPr>
                  <pic:blipFill>
                    <a:blip r:embed="rId12">
                      <a:extLst>
                        <a:ext uri="{28A0092B-C50C-407E-A947-70E740481C1C}">
                          <a14:useLocalDpi xmlns:a14="http://schemas.microsoft.com/office/drawing/2010/main" val="0"/>
                        </a:ext>
                      </a:extLst>
                    </a:blip>
                    <a:stretch>
                      <a:fillRect/>
                    </a:stretch>
                  </pic:blipFill>
                  <pic:spPr>
                    <a:xfrm>
                      <a:off x="0" y="0"/>
                      <a:ext cx="2862072" cy="2212848"/>
                    </a:xfrm>
                    <a:prstGeom prst="rect">
                      <a:avLst/>
                    </a:prstGeom>
                  </pic:spPr>
                </pic:pic>
              </a:graphicData>
            </a:graphic>
          </wp:inline>
        </w:drawing>
      </w:r>
    </w:p>
    <w:p w:rsidR="00202D27" w:rsidRDefault="005D5827" w:rsidP="00202D27">
      <w:pPr>
        <w:ind w:left="360" w:right="5040"/>
      </w:pPr>
      <w:r>
        <w:lastRenderedPageBreak/>
        <w:t xml:space="preserve">A window will open on your screen with the desktop of the closet laptop. </w:t>
      </w:r>
      <w:r w:rsidR="00202D27">
        <w:t>If the laptop is not connected to the recording server, you might see a blank desktop like this:</w:t>
      </w:r>
      <w:r w:rsidR="00202D27">
        <w:rPr>
          <w:noProof/>
        </w:rPr>
        <w:drawing>
          <wp:inline distT="0" distB="0" distL="0" distR="0" wp14:anchorId="56200CCA" wp14:editId="26979706">
            <wp:extent cx="5193792" cy="51206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t_Laptop_Arrow.jpg"/>
                    <pic:cNvPicPr/>
                  </pic:nvPicPr>
                  <pic:blipFill>
                    <a:blip r:embed="rId13">
                      <a:extLst>
                        <a:ext uri="{28A0092B-C50C-407E-A947-70E740481C1C}">
                          <a14:useLocalDpi xmlns:a14="http://schemas.microsoft.com/office/drawing/2010/main" val="0"/>
                        </a:ext>
                      </a:extLst>
                    </a:blip>
                    <a:stretch>
                      <a:fillRect/>
                    </a:stretch>
                  </pic:blipFill>
                  <pic:spPr>
                    <a:xfrm>
                      <a:off x="0" y="0"/>
                      <a:ext cx="5193792" cy="5120640"/>
                    </a:xfrm>
                    <a:prstGeom prst="rect">
                      <a:avLst/>
                    </a:prstGeom>
                  </pic:spPr>
                </pic:pic>
              </a:graphicData>
            </a:graphic>
          </wp:inline>
        </w:drawing>
      </w:r>
    </w:p>
    <w:p w:rsidR="00202D27" w:rsidRPr="00202D27" w:rsidRDefault="00202D27" w:rsidP="006422B1">
      <w:pPr>
        <w:ind w:left="360" w:right="5040"/>
        <w:rPr>
          <w:b/>
        </w:rPr>
      </w:pPr>
      <w:r>
        <w:t xml:space="preserve">Click on the RDP file, </w:t>
      </w:r>
      <w:proofErr w:type="spellStart"/>
      <w:r>
        <w:t>NewIntegrator</w:t>
      </w:r>
      <w:proofErr w:type="spellEnd"/>
      <w:r>
        <w:t xml:space="preserve"> to link to the recording server. </w:t>
      </w:r>
      <w:bookmarkStart w:id="0" w:name="_GoBack"/>
      <w:bookmarkEnd w:id="0"/>
    </w:p>
    <w:p w:rsidR="00202D27" w:rsidRDefault="00202D27">
      <w:pPr>
        <w:spacing w:after="200"/>
      </w:pPr>
      <w:r>
        <w:br w:type="page"/>
      </w:r>
    </w:p>
    <w:p w:rsidR="00202D27" w:rsidRDefault="00202D27" w:rsidP="00202D27">
      <w:pPr>
        <w:ind w:right="5040"/>
      </w:pPr>
      <w:r>
        <w:lastRenderedPageBreak/>
        <w:t>When the recording server window opens within the laptop window, click on the Start Recording shortcut on the desktop to start the recorder.</w:t>
      </w:r>
    </w:p>
    <w:p w:rsidR="00202D27" w:rsidRDefault="00202D27" w:rsidP="00202D27">
      <w:pPr>
        <w:ind w:left="360" w:right="5040"/>
      </w:pPr>
    </w:p>
    <w:p w:rsidR="00202D27" w:rsidRDefault="00202D27" w:rsidP="00202D27">
      <w:pPr>
        <w:ind w:left="360"/>
      </w:pPr>
      <w:r>
        <w:rPr>
          <w:noProof/>
        </w:rPr>
        <w:drawing>
          <wp:inline distT="0" distB="0" distL="0" distR="0" wp14:anchorId="20897B67" wp14:editId="554FD710">
            <wp:extent cx="6025896" cy="4173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t_Laptop.jpg"/>
                    <pic:cNvPicPr/>
                  </pic:nvPicPr>
                  <pic:blipFill>
                    <a:blip r:embed="rId14">
                      <a:extLst>
                        <a:ext uri="{28A0092B-C50C-407E-A947-70E740481C1C}">
                          <a14:useLocalDpi xmlns:a14="http://schemas.microsoft.com/office/drawing/2010/main" val="0"/>
                        </a:ext>
                      </a:extLst>
                    </a:blip>
                    <a:stretch>
                      <a:fillRect/>
                    </a:stretch>
                  </pic:blipFill>
                  <pic:spPr>
                    <a:xfrm>
                      <a:off x="0" y="0"/>
                      <a:ext cx="6025896" cy="4173340"/>
                    </a:xfrm>
                    <a:prstGeom prst="rect">
                      <a:avLst/>
                    </a:prstGeom>
                  </pic:spPr>
                </pic:pic>
              </a:graphicData>
            </a:graphic>
          </wp:inline>
        </w:drawing>
      </w:r>
    </w:p>
    <w:p w:rsidR="00202D27" w:rsidRDefault="00202D27" w:rsidP="00FF1DB5">
      <w:pPr>
        <w:ind w:left="360" w:right="5040"/>
      </w:pPr>
    </w:p>
    <w:p w:rsidR="00202D27" w:rsidRDefault="00202D27" w:rsidP="00FF1DB5">
      <w:pPr>
        <w:ind w:left="360" w:right="5040"/>
      </w:pPr>
    </w:p>
    <w:p w:rsidR="005D5827" w:rsidRDefault="00202D27" w:rsidP="00FF1DB5">
      <w:pPr>
        <w:ind w:left="360" w:right="5040"/>
      </w:pPr>
      <w:r>
        <w:t>When</w:t>
      </w:r>
      <w:r w:rsidR="005D5827">
        <w:t xml:space="preserve"> the recording server is working, most of th</w:t>
      </w:r>
      <w:r w:rsidR="00057E5E">
        <w:t>e laptop</w:t>
      </w:r>
      <w:r w:rsidR="005D5827">
        <w:t xml:space="preserve"> desktop will be filled with another remote desktop, since the closet laptop is </w:t>
      </w:r>
      <w:r w:rsidR="00FF1DB5">
        <w:t xml:space="preserve">remotely </w:t>
      </w:r>
      <w:proofErr w:type="spellStart"/>
      <w:r w:rsidR="005D5827">
        <w:t>RDP</w:t>
      </w:r>
      <w:r w:rsidR="00FF1DB5">
        <w:t>ing</w:t>
      </w:r>
      <w:proofErr w:type="spellEnd"/>
      <w:r w:rsidR="00FF1DB5">
        <w:t xml:space="preserve"> into the recording server in the cloud. Within that desktop Adobe Connect recordings will be playing. If all is working correctly it should look something like the following image:</w:t>
      </w:r>
    </w:p>
    <w:p w:rsidR="00FF1DB5" w:rsidRDefault="00FF1DB5" w:rsidP="00B9505D">
      <w:pPr>
        <w:ind w:left="360"/>
      </w:pPr>
    </w:p>
    <w:p w:rsidR="00FF1DB5" w:rsidRDefault="00FF1DB5" w:rsidP="00B9505D">
      <w:pPr>
        <w:ind w:left="360"/>
      </w:pPr>
    </w:p>
    <w:p w:rsidR="00FF1DB5" w:rsidRDefault="00FF1DB5" w:rsidP="00B9505D">
      <w:pPr>
        <w:ind w:left="360"/>
      </w:pPr>
      <w:r>
        <w:rPr>
          <w:noProof/>
        </w:rPr>
        <w:lastRenderedPageBreak/>
        <w:drawing>
          <wp:inline distT="0" distB="0" distL="0" distR="0" wp14:anchorId="72FA66F0" wp14:editId="0B4BF522">
            <wp:extent cx="9144000" cy="5389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P_WorkingRecServer.jpg"/>
                    <pic:cNvPicPr/>
                  </pic:nvPicPr>
                  <pic:blipFill>
                    <a:blip r:embed="rId15">
                      <a:extLst>
                        <a:ext uri="{28A0092B-C50C-407E-A947-70E740481C1C}">
                          <a14:useLocalDpi xmlns:a14="http://schemas.microsoft.com/office/drawing/2010/main" val="0"/>
                        </a:ext>
                      </a:extLst>
                    </a:blip>
                    <a:stretch>
                      <a:fillRect/>
                    </a:stretch>
                  </pic:blipFill>
                  <pic:spPr>
                    <a:xfrm>
                      <a:off x="0" y="0"/>
                      <a:ext cx="9144000" cy="5389880"/>
                    </a:xfrm>
                    <a:prstGeom prst="rect">
                      <a:avLst/>
                    </a:prstGeom>
                  </pic:spPr>
                </pic:pic>
              </a:graphicData>
            </a:graphic>
          </wp:inline>
        </w:drawing>
      </w:r>
    </w:p>
    <w:p w:rsidR="00FF1DB5" w:rsidRDefault="00FF1DB5" w:rsidP="00FF1DB5">
      <w:pPr>
        <w:ind w:left="360" w:right="5040"/>
      </w:pPr>
      <w:r>
        <w:t xml:space="preserve">As you can see from the icons on the bottom of the inside window, the recording server is running three instances of Adobe Connect simultaneously and also the batch file </w:t>
      </w:r>
      <w:r w:rsidRPr="00202D27">
        <w:rPr>
          <w:b/>
        </w:rPr>
        <w:t>Start</w:t>
      </w:r>
      <w:r w:rsidR="00202D27" w:rsidRPr="00202D27">
        <w:rPr>
          <w:b/>
        </w:rPr>
        <w:t>_Recording</w:t>
      </w:r>
      <w:r w:rsidRPr="00202D27">
        <w:rPr>
          <w:b/>
        </w:rPr>
        <w:t>.cmd</w:t>
      </w:r>
      <w:r>
        <w:t>. All is well. Often a problem will cause extra dialogue windows to be open. In these cases, you should shut down all of the windows, all Adobe Connect windows, all Internet Explorer windows, and the batch file. Then you can start the batch file again.</w:t>
      </w:r>
    </w:p>
    <w:p w:rsidR="00202D27" w:rsidRDefault="00202D27" w:rsidP="00FF1DB5">
      <w:pPr>
        <w:ind w:left="360" w:right="5040"/>
      </w:pPr>
    </w:p>
    <w:p w:rsidR="00057E5E" w:rsidRDefault="00057E5E" w:rsidP="00A23893">
      <w:pPr>
        <w:pStyle w:val="Heading2"/>
        <w:numPr>
          <w:ilvl w:val="0"/>
          <w:numId w:val="15"/>
        </w:numPr>
      </w:pPr>
      <w:r w:rsidRPr="00057E5E">
        <w:t xml:space="preserve">Reading error logs on the Recording Server </w:t>
      </w:r>
    </w:p>
    <w:p w:rsidR="00057E5E" w:rsidRDefault="00057E5E" w:rsidP="00057E5E">
      <w:pPr>
        <w:ind w:left="360" w:right="5040"/>
      </w:pPr>
      <w:r>
        <w:t xml:space="preserve">There are two different recording logs </w:t>
      </w:r>
    </w:p>
    <w:p w:rsidR="00726C80" w:rsidRDefault="00726C80" w:rsidP="00057E5E">
      <w:pPr>
        <w:ind w:left="360" w:right="5040"/>
      </w:pPr>
      <w:r w:rsidRPr="00726C80">
        <w:rPr>
          <w:b/>
        </w:rPr>
        <w:lastRenderedPageBreak/>
        <w:t>1. C:\errors\log.log</w:t>
      </w:r>
      <w:r>
        <w:t xml:space="preserve"> records any actions done by batch files</w:t>
      </w:r>
    </w:p>
    <w:p w:rsidR="00726C80" w:rsidRDefault="00726C80" w:rsidP="00057E5E">
      <w:pPr>
        <w:ind w:left="360" w:right="5040"/>
      </w:pPr>
      <w:r>
        <w:rPr>
          <w:b/>
        </w:rPr>
        <w:t xml:space="preserve">2. </w:t>
      </w:r>
      <w:r w:rsidRPr="00726C80">
        <w:rPr>
          <w:b/>
        </w:rPr>
        <w:t>C:\errors\</w:t>
      </w:r>
      <w:r>
        <w:rPr>
          <w:b/>
        </w:rPr>
        <w:t xml:space="preserve">SikuliErrors.log </w:t>
      </w:r>
      <w:r>
        <w:t xml:space="preserve">records any actions done by the </w:t>
      </w:r>
      <w:proofErr w:type="spellStart"/>
      <w:r>
        <w:t>Sikuli</w:t>
      </w:r>
      <w:proofErr w:type="spellEnd"/>
      <w:r>
        <w:t xml:space="preserve"> program</w:t>
      </w:r>
    </w:p>
    <w:p w:rsidR="00726C80" w:rsidRDefault="00726C80" w:rsidP="00057E5E">
      <w:pPr>
        <w:ind w:left="360" w:right="5040"/>
      </w:pPr>
      <w:r>
        <w:t xml:space="preserve">If you want to check up on any problems, you should copy the files to your own computer and read them there instead of opening them in the recording server. Otherwise, you might inadvertently “lock” the files and prevent the recording program from adding more entries. </w:t>
      </w:r>
    </w:p>
    <w:p w:rsidR="00726C80" w:rsidRDefault="00726C80" w:rsidP="00057E5E">
      <w:pPr>
        <w:ind w:left="360" w:right="5040"/>
      </w:pPr>
      <w:r>
        <w:t>Periodically I store the log files and start new blank ones.</w:t>
      </w:r>
    </w:p>
    <w:p w:rsidR="00726C80" w:rsidRDefault="00726C80" w:rsidP="00057E5E">
      <w:pPr>
        <w:ind w:left="360" w:right="5040"/>
      </w:pPr>
    </w:p>
    <w:p w:rsidR="00202D27" w:rsidRDefault="00726C80" w:rsidP="00B9505D">
      <w:pPr>
        <w:ind w:left="360"/>
        <w:rPr>
          <w:b/>
          <w:sz w:val="28"/>
        </w:rPr>
      </w:pPr>
      <w:r>
        <w:rPr>
          <w:b/>
          <w:noProof/>
          <w:sz w:val="28"/>
        </w:rPr>
        <w:drawing>
          <wp:inline distT="0" distB="0" distL="0" distR="0" wp14:anchorId="64601690" wp14:editId="554E7FEE">
            <wp:extent cx="6007608" cy="5120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s2.jpg"/>
                    <pic:cNvPicPr/>
                  </pic:nvPicPr>
                  <pic:blipFill>
                    <a:blip r:embed="rId16">
                      <a:extLst>
                        <a:ext uri="{28A0092B-C50C-407E-A947-70E740481C1C}">
                          <a14:useLocalDpi xmlns:a14="http://schemas.microsoft.com/office/drawing/2010/main" val="0"/>
                        </a:ext>
                      </a:extLst>
                    </a:blip>
                    <a:stretch>
                      <a:fillRect/>
                    </a:stretch>
                  </pic:blipFill>
                  <pic:spPr>
                    <a:xfrm>
                      <a:off x="0" y="0"/>
                      <a:ext cx="6007608" cy="5120640"/>
                    </a:xfrm>
                    <a:prstGeom prst="rect">
                      <a:avLst/>
                    </a:prstGeom>
                  </pic:spPr>
                </pic:pic>
              </a:graphicData>
            </a:graphic>
          </wp:inline>
        </w:drawing>
      </w:r>
    </w:p>
    <w:p w:rsidR="00770484" w:rsidRDefault="00770484" w:rsidP="004C105D">
      <w:pPr>
        <w:ind w:left="360" w:right="5040"/>
        <w:rPr>
          <w:b/>
          <w:sz w:val="28"/>
        </w:rPr>
      </w:pPr>
    </w:p>
    <w:p w:rsidR="00CF05CA" w:rsidRDefault="00CF05CA">
      <w:pPr>
        <w:spacing w:after="200"/>
        <w:rPr>
          <w:b/>
          <w:sz w:val="28"/>
        </w:rPr>
      </w:pPr>
      <w:r>
        <w:rPr>
          <w:b/>
          <w:sz w:val="28"/>
        </w:rPr>
        <w:br w:type="page"/>
      </w:r>
    </w:p>
    <w:p w:rsidR="00444A22" w:rsidRDefault="00E85293" w:rsidP="00A23893">
      <w:pPr>
        <w:pStyle w:val="Heading2"/>
        <w:numPr>
          <w:ilvl w:val="0"/>
          <w:numId w:val="15"/>
        </w:numPr>
      </w:pPr>
      <w:r>
        <w:lastRenderedPageBreak/>
        <w:t>Recording Server Flowchart</w:t>
      </w:r>
    </w:p>
    <w:p w:rsidR="00E85293" w:rsidRDefault="00E85293" w:rsidP="00396F55">
      <w:pPr>
        <w:jc w:val="center"/>
      </w:pPr>
    </w:p>
    <w:tbl>
      <w:tblPr>
        <w:tblStyle w:val="TableGrid"/>
        <w:tblW w:w="0" w:type="auto"/>
        <w:tblLook w:val="04A0" w:firstRow="1" w:lastRow="0" w:firstColumn="1" w:lastColumn="0" w:noHBand="0" w:noVBand="1"/>
      </w:tblPr>
      <w:tblGrid>
        <w:gridCol w:w="3739"/>
        <w:gridCol w:w="3709"/>
        <w:gridCol w:w="3817"/>
      </w:tblGrid>
      <w:tr w:rsidR="00396F55" w:rsidTr="003E1A89">
        <w:tc>
          <w:tcPr>
            <w:tcW w:w="3739" w:type="dxa"/>
          </w:tcPr>
          <w:p w:rsidR="00396F55" w:rsidRDefault="00396F55" w:rsidP="003E1A89">
            <w:pPr>
              <w:jc w:val="center"/>
            </w:pPr>
            <w:r>
              <w:rPr>
                <w:noProof/>
              </w:rPr>
              <w:drawing>
                <wp:inline distT="0" distB="0" distL="0" distR="0" wp14:anchorId="105AE01E" wp14:editId="09548770">
                  <wp:extent cx="987552" cy="1188720"/>
                  <wp:effectExtent l="0" t="0" r="3175" b="0"/>
                  <wp:docPr id="3" name="Picture 3" descr="Server - web by cyberscooty - clip art, clipart, computer, informatique, it, ordinateur, server, serveur, we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 - web by cyberscooty - clip art, clipart, computer, informatique, it, ordinateur, server, serveur, web,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7552" cy="1188720"/>
                          </a:xfrm>
                          <a:prstGeom prst="rect">
                            <a:avLst/>
                          </a:prstGeom>
                          <a:noFill/>
                          <a:ln>
                            <a:noFill/>
                          </a:ln>
                        </pic:spPr>
                      </pic:pic>
                    </a:graphicData>
                  </a:graphic>
                </wp:inline>
              </w:drawing>
            </w:r>
            <w:r>
              <w:rPr>
                <w:noProof/>
              </w:rPr>
              <w:drawing>
                <wp:inline distT="0" distB="0" distL="0" distR="0" wp14:anchorId="0ADC916F" wp14:editId="4AC3F636">
                  <wp:extent cx="950976" cy="950976"/>
                  <wp:effectExtent l="0" t="0" r="1905" b="1905"/>
                  <wp:docPr id="4" name="Picture 4" descr="http://www.star.nesdis.noaa.gov/star/images/meetings/GPM2013/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r.nesdis.noaa.gov/star/images/meetings/GPM2013/connec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0976" cy="950976"/>
                          </a:xfrm>
                          <a:prstGeom prst="rect">
                            <a:avLst/>
                          </a:prstGeom>
                          <a:noFill/>
                          <a:ln>
                            <a:noFill/>
                          </a:ln>
                        </pic:spPr>
                      </pic:pic>
                    </a:graphicData>
                  </a:graphic>
                </wp:inline>
              </w:drawing>
            </w:r>
          </w:p>
          <w:p w:rsidR="00396F55" w:rsidRPr="00E90D3D" w:rsidRDefault="00396F55" w:rsidP="003E1A89">
            <w:pPr>
              <w:jc w:val="center"/>
              <w:rPr>
                <w:b/>
                <w:sz w:val="24"/>
              </w:rPr>
            </w:pPr>
            <w:r w:rsidRPr="00E90D3D">
              <w:rPr>
                <w:b/>
                <w:sz w:val="24"/>
              </w:rPr>
              <w:t>Adobe Cloud Servers</w:t>
            </w:r>
          </w:p>
          <w:p w:rsidR="00396F55" w:rsidRDefault="00A23893" w:rsidP="003E1A89">
            <w:r>
              <w:t xml:space="preserve">Recordings stored </w:t>
            </w:r>
            <w:r w:rsidR="00396F55">
              <w:t xml:space="preserve">in a collection of xml and </w:t>
            </w:r>
            <w:proofErr w:type="spellStart"/>
            <w:r w:rsidR="00396F55">
              <w:t>flv</w:t>
            </w:r>
            <w:proofErr w:type="spellEnd"/>
            <w:r w:rsidR="00396F55">
              <w:t xml:space="preserve"> files which are woven together into an interactive seamless experience. </w:t>
            </w:r>
          </w:p>
          <w:p w:rsidR="00396F55" w:rsidRDefault="00396F55" w:rsidP="003E1A89">
            <w:r>
              <w:t>Between eight and 30 hours of recordings are added each day.</w:t>
            </w:r>
          </w:p>
          <w:p w:rsidR="00396F55" w:rsidRPr="00396F55" w:rsidRDefault="00396F55" w:rsidP="0072794F">
            <w:pPr>
              <w:rPr>
                <w:b/>
              </w:rPr>
            </w:pPr>
          </w:p>
        </w:tc>
        <w:tc>
          <w:tcPr>
            <w:tcW w:w="3709" w:type="dxa"/>
          </w:tcPr>
          <w:p w:rsidR="00396F55" w:rsidRPr="007E0AB2" w:rsidRDefault="00396F55" w:rsidP="003E1A89">
            <w:pPr>
              <w:jc w:val="center"/>
              <w:rPr>
                <w:b/>
                <w:noProof/>
                <w:sz w:val="24"/>
              </w:rPr>
            </w:pPr>
            <w:r>
              <w:t xml:space="preserve"> </w:t>
            </w:r>
            <w:r>
              <w:rPr>
                <w:noProof/>
              </w:rPr>
              <w:drawing>
                <wp:inline distT="0" distB="0" distL="0" distR="0" wp14:anchorId="5AC959DF" wp14:editId="79899B32">
                  <wp:extent cx="1335024" cy="1335024"/>
                  <wp:effectExtent l="0" t="0" r="0" b="0"/>
                  <wp:docPr id="8" name="Picture 8" descr="http://iconizer.net/files/Vista/orig/dedicated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conizer.net/files/Vista/orig/dedicated_serv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5024" cy="1335024"/>
                          </a:xfrm>
                          <a:prstGeom prst="rect">
                            <a:avLst/>
                          </a:prstGeom>
                          <a:noFill/>
                          <a:ln>
                            <a:noFill/>
                          </a:ln>
                        </pic:spPr>
                      </pic:pic>
                    </a:graphicData>
                  </a:graphic>
                </wp:inline>
              </w:drawing>
            </w:r>
            <w:r>
              <w:rPr>
                <w:b/>
                <w:noProof/>
                <w:sz w:val="24"/>
              </w:rPr>
              <w:br/>
            </w:r>
            <w:r w:rsidR="007D7E24">
              <w:rPr>
                <w:b/>
                <w:noProof/>
                <w:sz w:val="24"/>
              </w:rPr>
              <w:t>Integration Server</w:t>
            </w:r>
          </w:p>
          <w:p w:rsidR="00396F55" w:rsidRDefault="00396F55" w:rsidP="0072794F">
            <w:pPr>
              <w:rPr>
                <w:noProof/>
              </w:rPr>
            </w:pPr>
            <w:r>
              <w:rPr>
                <w:noProof/>
              </w:rPr>
              <w:t xml:space="preserve">Authenticates </w:t>
            </w:r>
            <w:r w:rsidR="007D7E24">
              <w:rPr>
                <w:noProof/>
              </w:rPr>
              <w:t>Canvas</w:t>
            </w:r>
            <w:r>
              <w:rPr>
                <w:noProof/>
              </w:rPr>
              <w:t xml:space="preserve"> users and points them to interactive recordings at Adobe</w:t>
            </w:r>
            <w:r w:rsidR="0072794F">
              <w:rPr>
                <w:noProof/>
              </w:rPr>
              <w:t xml:space="preserve"> and downloadable recordings </w:t>
            </w:r>
          </w:p>
          <w:p w:rsidR="0072794F" w:rsidRDefault="0072794F" w:rsidP="0072794F">
            <w:pPr>
              <w:rPr>
                <w:noProof/>
              </w:rPr>
            </w:pPr>
          </w:p>
          <w:p w:rsidR="0072794F" w:rsidRDefault="0072794F" w:rsidP="0072794F">
            <w:pPr>
              <w:rPr>
                <w:noProof/>
              </w:rPr>
            </w:pPr>
            <w:r>
              <w:rPr>
                <w:noProof/>
              </w:rPr>
              <w:t>Downloads and stores Adobe Connect recordings as they are made</w:t>
            </w:r>
          </w:p>
          <w:p w:rsidR="0072794F" w:rsidRDefault="0072794F" w:rsidP="0072794F">
            <w:pPr>
              <w:jc w:val="center"/>
            </w:pPr>
            <w:r>
              <w:t xml:space="preserve">2TB of storage and CPU running Windows Server 2012, </w:t>
            </w:r>
            <w:proofErr w:type="spellStart"/>
            <w:r>
              <w:t>MySql</w:t>
            </w:r>
            <w:proofErr w:type="spellEnd"/>
            <w:r>
              <w:t xml:space="preserve">, and PHP 5.3, running a PHP program that determines if there are new recordings and puts them into a queue to be downloaded. Then a </w:t>
            </w:r>
            <w:proofErr w:type="spellStart"/>
            <w:r>
              <w:t>Sikuli</w:t>
            </w:r>
            <w:proofErr w:type="spellEnd"/>
            <w:r>
              <w:t xml:space="preserve"> program runs to automatically play the recordings on the server and store them </w:t>
            </w:r>
          </w:p>
          <w:p w:rsidR="0072794F" w:rsidRPr="0062755D" w:rsidRDefault="0072794F" w:rsidP="0072794F">
            <w:pPr>
              <w:rPr>
                <w:noProof/>
                <w:sz w:val="18"/>
              </w:rPr>
            </w:pPr>
          </w:p>
        </w:tc>
        <w:tc>
          <w:tcPr>
            <w:tcW w:w="3817" w:type="dxa"/>
          </w:tcPr>
          <w:p w:rsidR="00396F55" w:rsidRDefault="00396F55" w:rsidP="003E1A89">
            <w:pPr>
              <w:jc w:val="center"/>
              <w:rPr>
                <w:noProof/>
              </w:rPr>
            </w:pPr>
            <w:r w:rsidRPr="00E90D3D">
              <w:rPr>
                <w:noProof/>
              </w:rPr>
              <w:drawing>
                <wp:inline distT="0" distB="0" distL="0" distR="0" wp14:anchorId="2F13CF8A" wp14:editId="260DBD12">
                  <wp:extent cx="1463040" cy="1060704"/>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63040" cy="1060704"/>
                          </a:xfrm>
                          <a:prstGeom prst="rect">
                            <a:avLst/>
                          </a:prstGeom>
                        </pic:spPr>
                      </pic:pic>
                    </a:graphicData>
                  </a:graphic>
                </wp:inline>
              </w:drawing>
            </w:r>
          </w:p>
          <w:p w:rsidR="00396F55" w:rsidRPr="007E0AB2" w:rsidRDefault="00396F55" w:rsidP="003E1A89">
            <w:pPr>
              <w:jc w:val="center"/>
              <w:rPr>
                <w:b/>
                <w:noProof/>
                <w:sz w:val="24"/>
              </w:rPr>
            </w:pPr>
            <w:r w:rsidRPr="007E0AB2">
              <w:rPr>
                <w:b/>
                <w:noProof/>
                <w:sz w:val="24"/>
              </w:rPr>
              <w:t>End user</w:t>
            </w:r>
          </w:p>
          <w:p w:rsidR="00396F55" w:rsidRDefault="00396F55" w:rsidP="00396F55">
            <w:r>
              <w:rPr>
                <w:noProof/>
              </w:rPr>
              <w:t>Can access interactive programs on Adobe cloud server or download th</w:t>
            </w:r>
            <w:r w:rsidR="0062755D">
              <w:rPr>
                <w:noProof/>
              </w:rPr>
              <w:t xml:space="preserve">e recordings from </w:t>
            </w:r>
            <w:r w:rsidR="0072794F">
              <w:rPr>
                <w:noProof/>
              </w:rPr>
              <w:t>Integration Server</w:t>
            </w:r>
            <w:r w:rsidR="0072794F">
              <w:t xml:space="preserve"> </w:t>
            </w:r>
            <w:r>
              <w:t>th</w:t>
            </w:r>
            <w:r w:rsidR="0062755D">
              <w:t xml:space="preserve">rough </w:t>
            </w:r>
            <w:r w:rsidR="007D7E24">
              <w:t>Canvas</w:t>
            </w:r>
            <w:r w:rsidR="0062755D">
              <w:t xml:space="preserve"> </w:t>
            </w:r>
          </w:p>
          <w:p w:rsidR="0062755D" w:rsidRPr="0062755D" w:rsidRDefault="0062755D" w:rsidP="0072794F">
            <w:pPr>
              <w:rPr>
                <w:b/>
              </w:rPr>
            </w:pPr>
          </w:p>
        </w:tc>
      </w:tr>
      <w:tr w:rsidR="00396F55" w:rsidTr="003E1A89">
        <w:tc>
          <w:tcPr>
            <w:tcW w:w="3739" w:type="dxa"/>
          </w:tcPr>
          <w:p w:rsidR="00396F55" w:rsidRDefault="00396F55" w:rsidP="003E1A89">
            <w:pPr>
              <w:jc w:val="center"/>
              <w:rPr>
                <w:noProof/>
              </w:rPr>
            </w:pPr>
          </w:p>
          <w:p w:rsidR="00E9706C" w:rsidRPr="00F806D1" w:rsidRDefault="00E9706C" w:rsidP="0072794F">
            <w:pPr>
              <w:jc w:val="center"/>
              <w:rPr>
                <w:b/>
                <w:noProof/>
              </w:rPr>
            </w:pPr>
          </w:p>
        </w:tc>
        <w:tc>
          <w:tcPr>
            <w:tcW w:w="3709" w:type="dxa"/>
          </w:tcPr>
          <w:p w:rsidR="0062755D" w:rsidRDefault="0062755D" w:rsidP="0062755D">
            <w:pPr>
              <w:jc w:val="center"/>
              <w:rPr>
                <w:noProof/>
              </w:rPr>
            </w:pPr>
            <w:r>
              <w:rPr>
                <w:noProof/>
              </w:rPr>
              <w:br/>
              <w:t xml:space="preserve">Each class </w:t>
            </w:r>
            <w:r w:rsidR="007D7E24">
              <w:rPr>
                <w:noProof/>
              </w:rPr>
              <w:t xml:space="preserve">in Canvas </w:t>
            </w:r>
            <w:r>
              <w:rPr>
                <w:noProof/>
              </w:rPr>
              <w:t xml:space="preserve">has a page </w:t>
            </w:r>
            <w:r w:rsidR="007D7E24">
              <w:rPr>
                <w:noProof/>
              </w:rPr>
              <w:t>linking via BLTI authentication to the Integration Server</w:t>
            </w:r>
            <w:r>
              <w:rPr>
                <w:noProof/>
              </w:rPr>
              <w:t xml:space="preserve"> which links to the correct </w:t>
            </w:r>
            <w:r w:rsidR="007D7E24">
              <w:rPr>
                <w:noProof/>
              </w:rPr>
              <w:t>Adobe Connect</w:t>
            </w:r>
            <w:r>
              <w:rPr>
                <w:noProof/>
              </w:rPr>
              <w:t xml:space="preserve"> classroom and recordings</w:t>
            </w:r>
          </w:p>
          <w:p w:rsidR="00396F55" w:rsidRDefault="00396F55" w:rsidP="0072794F">
            <w:pPr>
              <w:rPr>
                <w:noProof/>
              </w:rPr>
            </w:pPr>
          </w:p>
        </w:tc>
        <w:tc>
          <w:tcPr>
            <w:tcW w:w="3817" w:type="dxa"/>
          </w:tcPr>
          <w:p w:rsidR="00396F55" w:rsidRDefault="00396F55" w:rsidP="003E1A89">
            <w:pPr>
              <w:jc w:val="center"/>
            </w:pPr>
          </w:p>
          <w:p w:rsidR="00396F55" w:rsidRPr="007E0AB2" w:rsidRDefault="007D7E24" w:rsidP="003E1A89">
            <w:pPr>
              <w:jc w:val="center"/>
              <w:rPr>
                <w:b/>
                <w:sz w:val="24"/>
              </w:rPr>
            </w:pPr>
            <w:r>
              <w:rPr>
                <w:b/>
                <w:sz w:val="24"/>
              </w:rPr>
              <w:t>Viewing VPS</w:t>
            </w:r>
          </w:p>
          <w:p w:rsidR="00396F55" w:rsidRDefault="00396F55" w:rsidP="003E1A89">
            <w:pPr>
              <w:rPr>
                <w:noProof/>
              </w:rPr>
            </w:pPr>
            <w:r>
              <w:rPr>
                <w:noProof/>
              </w:rPr>
              <w:t xml:space="preserve">Connects to </w:t>
            </w:r>
            <w:r w:rsidR="0072794F">
              <w:rPr>
                <w:noProof/>
              </w:rPr>
              <w:t xml:space="preserve">Integration Server </w:t>
            </w:r>
            <w:r>
              <w:rPr>
                <w:noProof/>
              </w:rPr>
              <w:t xml:space="preserve">with Remote Desktop Access, provides graphics and keyboard for the Sikuli program on </w:t>
            </w:r>
            <w:r w:rsidR="0072794F">
              <w:rPr>
                <w:noProof/>
              </w:rPr>
              <w:t>the Integration S</w:t>
            </w:r>
            <w:r>
              <w:rPr>
                <w:noProof/>
              </w:rPr>
              <w:t>erver</w:t>
            </w:r>
            <w:r w:rsidR="00157DD1">
              <w:rPr>
                <w:noProof/>
              </w:rPr>
              <w:t>.</w:t>
            </w:r>
          </w:p>
          <w:p w:rsidR="00157DD1" w:rsidRDefault="00157DD1" w:rsidP="0072794F">
            <w:pPr>
              <w:rPr>
                <w:noProof/>
              </w:rPr>
            </w:pPr>
          </w:p>
        </w:tc>
      </w:tr>
    </w:tbl>
    <w:p w:rsidR="00396F55" w:rsidRDefault="00396F55" w:rsidP="00396F55"/>
    <w:p w:rsidR="003E138A" w:rsidRDefault="003E138A" w:rsidP="00396F55"/>
    <w:p w:rsidR="009B6B08" w:rsidRDefault="009B6B08">
      <w:pPr>
        <w:spacing w:after="200"/>
      </w:pPr>
      <w:r>
        <w:br w:type="page"/>
      </w:r>
    </w:p>
    <w:p w:rsidR="0062755D" w:rsidRDefault="009B6B08" w:rsidP="00A23893">
      <w:pPr>
        <w:pStyle w:val="Heading2"/>
        <w:numPr>
          <w:ilvl w:val="0"/>
          <w:numId w:val="15"/>
        </w:numPr>
      </w:pPr>
      <w:r>
        <w:lastRenderedPageBreak/>
        <w:t>MYSQL Database structure</w:t>
      </w:r>
    </w:p>
    <w:p w:rsidR="009B6B08" w:rsidRPr="009B6B08" w:rsidRDefault="009B6B08" w:rsidP="007335DA">
      <w:pPr>
        <w:rPr>
          <w:sz w:val="18"/>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PHP Version: 5.3.26</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SET SQL_MODE = "NO_AUTO_VALUE_ON_ZERO";</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SET </w:t>
      </w:r>
      <w:proofErr w:type="spellStart"/>
      <w:r w:rsidRPr="009B6B08">
        <w:rPr>
          <w:rFonts w:ascii="Courier New" w:hAnsi="Courier New" w:cs="Courier New"/>
          <w:sz w:val="18"/>
          <w:szCs w:val="20"/>
        </w:rPr>
        <w:t>time_zone</w:t>
      </w:r>
      <w:proofErr w:type="spellEnd"/>
      <w:r w:rsidRPr="009B6B08">
        <w:rPr>
          <w:rFonts w:ascii="Courier New" w:hAnsi="Courier New" w:cs="Courier New"/>
          <w:sz w:val="18"/>
          <w:szCs w:val="20"/>
        </w:rPr>
        <w:t xml:space="preserve"> = "+00:00";</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Database: `</w:t>
      </w:r>
      <w:proofErr w:type="spellStart"/>
      <w:r w:rsidRPr="009B6B08">
        <w:rPr>
          <w:rFonts w:ascii="Courier New" w:hAnsi="Courier New" w:cs="Courier New"/>
          <w:sz w:val="18"/>
          <w:szCs w:val="20"/>
        </w:rPr>
        <w:t>cc_ac_structure</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w:t>
      </w:r>
      <w:proofErr w:type="spellStart"/>
      <w:r w:rsidRPr="009B6B08">
        <w:rPr>
          <w:rFonts w:ascii="Courier New" w:hAnsi="Courier New" w:cs="Courier New"/>
          <w:sz w:val="18"/>
          <w:szCs w:val="20"/>
        </w:rPr>
        <w:t>archive_views</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w:t>
      </w:r>
      <w:proofErr w:type="spellStart"/>
      <w:r w:rsidRPr="009B6B08">
        <w:rPr>
          <w:rFonts w:ascii="Courier New" w:hAnsi="Courier New" w:cs="Courier New"/>
          <w:sz w:val="18"/>
          <w:szCs w:val="20"/>
        </w:rPr>
        <w:t>archive_views</w:t>
      </w:r>
      <w:proofErr w:type="spellEnd"/>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starttime</w:t>
      </w:r>
      <w:proofErr w:type="spellEnd"/>
      <w:r w:rsidRPr="009B6B08">
        <w:rPr>
          <w:rFonts w:ascii="Courier New" w:hAnsi="Courier New" w:cs="Courier New"/>
          <w:sz w:val="18"/>
          <w:szCs w:val="20"/>
        </w:rPr>
        <w:t>` varchar(25)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start_raw</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(14)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`login` varchar(30)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`course` varchar(25)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recname</w:t>
      </w:r>
      <w:proofErr w:type="spellEnd"/>
      <w:r w:rsidRPr="009B6B08">
        <w:rPr>
          <w:rFonts w:ascii="Courier New" w:hAnsi="Courier New" w:cs="Courier New"/>
          <w:sz w:val="18"/>
          <w:szCs w:val="20"/>
        </w:rPr>
        <w:t>` varchar(90)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`duration`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(11)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useragent</w:t>
      </w:r>
      <w:proofErr w:type="spellEnd"/>
      <w:r w:rsidRPr="009B6B08">
        <w:rPr>
          <w:rFonts w:ascii="Courier New" w:hAnsi="Courier New" w:cs="Courier New"/>
          <w:sz w:val="18"/>
          <w:szCs w:val="20"/>
        </w:rPr>
        <w:t>` varchar(160)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ip</w:t>
      </w:r>
      <w:proofErr w:type="spellEnd"/>
      <w:r w:rsidRPr="009B6B08">
        <w:rPr>
          <w:rFonts w:ascii="Courier New" w:hAnsi="Courier New" w:cs="Courier New"/>
          <w:sz w:val="18"/>
          <w:szCs w:val="20"/>
        </w:rPr>
        <w:t>` varchar(20)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basestring</w:t>
      </w:r>
      <w:proofErr w:type="spellEnd"/>
      <w:r w:rsidRPr="009B6B08">
        <w:rPr>
          <w:rFonts w:ascii="Courier New" w:hAnsi="Courier New" w:cs="Courier New"/>
          <w:sz w:val="18"/>
          <w:szCs w:val="20"/>
        </w:rPr>
        <w:t>` text,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endtime</w:t>
      </w:r>
      <w:proofErr w:type="spellEnd"/>
      <w:r w:rsidRPr="009B6B08">
        <w:rPr>
          <w:rFonts w:ascii="Courier New" w:hAnsi="Courier New" w:cs="Courier New"/>
          <w:sz w:val="18"/>
          <w:szCs w:val="20"/>
        </w:rPr>
        <w:t>` varchar(25)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`total`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`comment` text,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end_raw</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(14)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`session` char(50)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rec_url</w:t>
      </w:r>
      <w:proofErr w:type="spellEnd"/>
      <w:r w:rsidRPr="009B6B08">
        <w:rPr>
          <w:rFonts w:ascii="Courier New" w:hAnsi="Courier New" w:cs="Courier New"/>
          <w:sz w:val="18"/>
          <w:szCs w:val="20"/>
        </w:rPr>
        <w:t>` varchar(100)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MyISAM</w:t>
      </w:r>
      <w:proofErr w:type="spellEnd"/>
      <w:r w:rsidRPr="009B6B08">
        <w:rPr>
          <w:rFonts w:ascii="Courier New" w:hAnsi="Courier New" w:cs="Courier New"/>
          <w:sz w:val="18"/>
          <w:szCs w:val="20"/>
        </w:rPr>
        <w:t xml:space="preserve"> DEFAULT CHARSET=utf8;</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w:t>
      </w:r>
      <w:proofErr w:type="spellStart"/>
      <w:r w:rsidRPr="009B6B08">
        <w:rPr>
          <w:rFonts w:ascii="Courier New" w:hAnsi="Courier New" w:cs="Courier New"/>
          <w:sz w:val="18"/>
          <w:szCs w:val="20"/>
        </w:rPr>
        <w:t>cc_configdetails</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w:t>
      </w:r>
      <w:proofErr w:type="spellStart"/>
      <w:r w:rsidRPr="009B6B08">
        <w:rPr>
          <w:rFonts w:ascii="Courier New" w:hAnsi="Courier New" w:cs="Courier New"/>
          <w:sz w:val="18"/>
          <w:szCs w:val="20"/>
        </w:rPr>
        <w:t>cc_configdetails</w:t>
      </w:r>
      <w:proofErr w:type="spellEnd"/>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root_path</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search_criteria</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number_of_instances</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(11)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download_from_date</w:t>
      </w:r>
      <w:proofErr w:type="spellEnd"/>
      <w:r w:rsidRPr="009B6B08">
        <w:rPr>
          <w:rFonts w:ascii="Courier New" w:hAnsi="Courier New" w:cs="Courier New"/>
          <w:sz w:val="18"/>
          <w:szCs w:val="20"/>
        </w:rPr>
        <w:t>` date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status_check</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datetime</w:t>
      </w:r>
      <w:proofErr w:type="spellEnd"/>
      <w:r w:rsidRPr="009B6B08">
        <w:rPr>
          <w:rFonts w:ascii="Courier New" w:hAnsi="Courier New" w:cs="Courier New"/>
          <w:sz w:val="18"/>
          <w:szCs w:val="20"/>
        </w:rPr>
        <w:t xml:space="preserve">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Stupid_unique</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tinyint</w:t>
      </w:r>
      <w:proofErr w:type="spellEnd"/>
      <w:r w:rsidRPr="009B6B08">
        <w:rPr>
          <w:rFonts w:ascii="Courier New" w:hAnsi="Courier New" w:cs="Courier New"/>
          <w:sz w:val="18"/>
          <w:szCs w:val="20"/>
        </w:rPr>
        <w:t>(1)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UNIQUE KEY `</w:t>
      </w:r>
      <w:proofErr w:type="spellStart"/>
      <w:r w:rsidRPr="009B6B08">
        <w:rPr>
          <w:rFonts w:ascii="Courier New" w:hAnsi="Courier New" w:cs="Courier New"/>
          <w:sz w:val="18"/>
          <w:szCs w:val="20"/>
        </w:rPr>
        <w:t>root_path</w:t>
      </w:r>
      <w:proofErr w:type="spellEnd"/>
      <w:r w:rsidRPr="009B6B08">
        <w:rPr>
          <w:rFonts w:ascii="Courier New" w:hAnsi="Courier New" w:cs="Courier New"/>
          <w:sz w:val="18"/>
          <w:szCs w:val="20"/>
        </w:rPr>
        <w:t>` (`</w:t>
      </w:r>
      <w:proofErr w:type="spellStart"/>
      <w:r w:rsidRPr="009B6B08">
        <w:rPr>
          <w:rFonts w:ascii="Courier New" w:hAnsi="Courier New" w:cs="Courier New"/>
          <w:sz w:val="18"/>
          <w:szCs w:val="20"/>
        </w:rPr>
        <w:t>root_path</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MyISAM</w:t>
      </w:r>
      <w:proofErr w:type="spellEnd"/>
      <w:r w:rsidRPr="009B6B08">
        <w:rPr>
          <w:rFonts w:ascii="Courier New" w:hAnsi="Courier New" w:cs="Courier New"/>
          <w:sz w:val="18"/>
          <w:szCs w:val="20"/>
        </w:rPr>
        <w:t xml:space="preserve"> DEFAULT CHARSET=latin1;</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lastRenderedPageBreak/>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w:t>
      </w:r>
      <w:proofErr w:type="spellStart"/>
      <w:r w:rsidRPr="009B6B08">
        <w:rPr>
          <w:rFonts w:ascii="Courier New" w:hAnsi="Courier New" w:cs="Courier New"/>
          <w:sz w:val="18"/>
          <w:szCs w:val="20"/>
        </w:rPr>
        <w:t>cc_download_log</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w:t>
      </w:r>
      <w:proofErr w:type="spellStart"/>
      <w:r w:rsidRPr="009B6B08">
        <w:rPr>
          <w:rFonts w:ascii="Courier New" w:hAnsi="Courier New" w:cs="Courier New"/>
          <w:sz w:val="18"/>
          <w:szCs w:val="20"/>
        </w:rPr>
        <w:t>cc_download_log</w:t>
      </w:r>
      <w:proofErr w:type="spellEnd"/>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(11) NOT NULL COMMENT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 xml:space="preserve"> of recording',</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`date` date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start_time</w:t>
      </w:r>
      <w:proofErr w:type="spellEnd"/>
      <w:r w:rsidRPr="009B6B08">
        <w:rPr>
          <w:rFonts w:ascii="Courier New" w:hAnsi="Courier New" w:cs="Courier New"/>
          <w:sz w:val="18"/>
          <w:szCs w:val="20"/>
        </w:rPr>
        <w:t>` timestamp NOT NULL DEFAULT '0000-00-00 00:00:00',</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end_time</w:t>
      </w:r>
      <w:proofErr w:type="spellEnd"/>
      <w:r w:rsidRPr="009B6B08">
        <w:rPr>
          <w:rFonts w:ascii="Courier New" w:hAnsi="Courier New" w:cs="Courier New"/>
          <w:sz w:val="18"/>
          <w:szCs w:val="20"/>
        </w:rPr>
        <w:t>` timestamp NOT NULL DEFAULT '0000-00-00 00:00:00',</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num_downloaded</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(11)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PRIMARY KEY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MyISAM</w:t>
      </w:r>
      <w:proofErr w:type="spellEnd"/>
      <w:r w:rsidRPr="009B6B08">
        <w:rPr>
          <w:rFonts w:ascii="Courier New" w:hAnsi="Courier New" w:cs="Courier New"/>
          <w:sz w:val="18"/>
          <w:szCs w:val="20"/>
        </w:rPr>
        <w:t xml:space="preserve"> DEFAULT CHARSET=latin1;</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w:t>
      </w:r>
      <w:proofErr w:type="spellStart"/>
      <w:r w:rsidRPr="009B6B08">
        <w:rPr>
          <w:rFonts w:ascii="Courier New" w:hAnsi="Courier New" w:cs="Courier New"/>
          <w:sz w:val="18"/>
          <w:szCs w:val="20"/>
        </w:rPr>
        <w:t>cc_recordings_archive</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w:t>
      </w:r>
      <w:proofErr w:type="spellStart"/>
      <w:r w:rsidRPr="009B6B08">
        <w:rPr>
          <w:rFonts w:ascii="Courier New" w:hAnsi="Courier New" w:cs="Courier New"/>
          <w:sz w:val="18"/>
          <w:szCs w:val="20"/>
        </w:rPr>
        <w:t>cc_recordings_archive</w:t>
      </w:r>
      <w:proofErr w:type="spellEnd"/>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foldername</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`instructor`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 xml:space="preserve"> COMMENT 'folder name should be instructor',</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url</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meetingname</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meetingurl</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recordingname</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datecreated</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`duration`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(32)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`attendance` </w:t>
      </w:r>
      <w:proofErr w:type="spellStart"/>
      <w:r w:rsidRPr="009B6B08">
        <w:rPr>
          <w:rFonts w:ascii="Courier New" w:hAnsi="Courier New" w:cs="Courier New"/>
          <w:sz w:val="18"/>
          <w:szCs w:val="20"/>
        </w:rPr>
        <w:t>smallint</w:t>
      </w:r>
      <w:proofErr w:type="spellEnd"/>
      <w:r w:rsidRPr="009B6B08">
        <w:rPr>
          <w:rFonts w:ascii="Courier New" w:hAnsi="Courier New" w:cs="Courier New"/>
          <w:sz w:val="18"/>
          <w:szCs w:val="20"/>
        </w:rPr>
        <w:t>(4) DEFAULT NULL COMMENT 'from Adobe API',</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date_modified</w:t>
      </w:r>
      <w:proofErr w:type="spellEnd"/>
      <w:r w:rsidRPr="009B6B08">
        <w:rPr>
          <w:rFonts w:ascii="Courier New" w:hAnsi="Courier New" w:cs="Courier New"/>
          <w:sz w:val="18"/>
          <w:szCs w:val="20"/>
        </w:rPr>
        <w:t>` timestamp NOT NULL DEFAULT CURRENT_TIMESTAMP ON UPDATE CURRENT_TIMESTAMP,</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UNIQUE KEY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UNIQUE KEY `scoid_2`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MyISAM</w:t>
      </w:r>
      <w:proofErr w:type="spellEnd"/>
      <w:r w:rsidRPr="009B6B08">
        <w:rPr>
          <w:rFonts w:ascii="Courier New" w:hAnsi="Courier New" w:cs="Courier New"/>
          <w:sz w:val="18"/>
          <w:szCs w:val="20"/>
        </w:rPr>
        <w:t xml:space="preserve"> DEFAULT CHARSET=latin1;</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w:t>
      </w:r>
      <w:proofErr w:type="spellStart"/>
      <w:r w:rsidRPr="009B6B08">
        <w:rPr>
          <w:rFonts w:ascii="Courier New" w:hAnsi="Courier New" w:cs="Courier New"/>
          <w:sz w:val="18"/>
          <w:szCs w:val="20"/>
        </w:rPr>
        <w:t>cc_recordings_in_ac</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w:t>
      </w:r>
      <w:proofErr w:type="spellStart"/>
      <w:r w:rsidRPr="009B6B08">
        <w:rPr>
          <w:rFonts w:ascii="Courier New" w:hAnsi="Courier New" w:cs="Courier New"/>
          <w:sz w:val="18"/>
          <w:szCs w:val="20"/>
        </w:rPr>
        <w:t>cc_recordings_in_ac</w:t>
      </w:r>
      <w:proofErr w:type="spellEnd"/>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foldername</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`instructor`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 xml:space="preserve"> COMMENT 'folder name',</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url</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meetingname</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meetingurl</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recordingname</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datecreated</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lastRenderedPageBreak/>
        <w:t xml:space="preserve">  `duration`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(32)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`attendance` </w:t>
      </w:r>
      <w:proofErr w:type="spellStart"/>
      <w:r w:rsidRPr="009B6B08">
        <w:rPr>
          <w:rFonts w:ascii="Courier New" w:hAnsi="Courier New" w:cs="Courier New"/>
          <w:sz w:val="18"/>
          <w:szCs w:val="20"/>
        </w:rPr>
        <w:t>smallint</w:t>
      </w:r>
      <w:proofErr w:type="spellEnd"/>
      <w:r w:rsidRPr="009B6B08">
        <w:rPr>
          <w:rFonts w:ascii="Courier New" w:hAnsi="Courier New" w:cs="Courier New"/>
          <w:sz w:val="18"/>
          <w:szCs w:val="20"/>
        </w:rPr>
        <w:t>(4) DEFAULT NULL COMMENT 'student attendance',</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date_modified</w:t>
      </w:r>
      <w:proofErr w:type="spellEnd"/>
      <w:r w:rsidRPr="009B6B08">
        <w:rPr>
          <w:rFonts w:ascii="Courier New" w:hAnsi="Courier New" w:cs="Courier New"/>
          <w:sz w:val="18"/>
          <w:szCs w:val="20"/>
        </w:rPr>
        <w:t>` timestamp NOT NULL DEFAULT CURRENT_TIMESTAMP ON UPDATE CURRENT_TIMESTAMP,</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UNIQUE KEY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UNIQUE KEY `scoid_2`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MyISAM</w:t>
      </w:r>
      <w:proofErr w:type="spellEnd"/>
      <w:r w:rsidRPr="009B6B08">
        <w:rPr>
          <w:rFonts w:ascii="Courier New" w:hAnsi="Courier New" w:cs="Courier New"/>
          <w:sz w:val="18"/>
          <w:szCs w:val="20"/>
        </w:rPr>
        <w:t xml:space="preserve"> DEFAULT CHARSET=latin1;</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w:t>
      </w:r>
      <w:proofErr w:type="spellStart"/>
      <w:r w:rsidRPr="009B6B08">
        <w:rPr>
          <w:rFonts w:ascii="Courier New" w:hAnsi="Courier New" w:cs="Courier New"/>
          <w:sz w:val="18"/>
          <w:szCs w:val="20"/>
        </w:rPr>
        <w:t>cc_recordings_saved</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w:t>
      </w:r>
      <w:proofErr w:type="spellStart"/>
      <w:r w:rsidRPr="009B6B08">
        <w:rPr>
          <w:rFonts w:ascii="Courier New" w:hAnsi="Courier New" w:cs="Courier New"/>
          <w:sz w:val="18"/>
          <w:szCs w:val="20"/>
        </w:rPr>
        <w:t>cc_recordings_saved</w:t>
      </w:r>
      <w:proofErr w:type="spellEnd"/>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 varchar(255)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`status` char(10) DEFAULT 'P',</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datedownloaded</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datetime</w:t>
      </w:r>
      <w:proofErr w:type="spellEnd"/>
      <w:r w:rsidRPr="009B6B08">
        <w:rPr>
          <w:rFonts w:ascii="Courier New" w:hAnsi="Courier New" w:cs="Courier New"/>
          <w:sz w:val="18"/>
          <w:szCs w:val="20"/>
        </w:rPr>
        <w:t xml:space="preserve">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UNIQUE KEY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MyISAM</w:t>
      </w:r>
      <w:proofErr w:type="spellEnd"/>
      <w:r w:rsidRPr="009B6B08">
        <w:rPr>
          <w:rFonts w:ascii="Courier New" w:hAnsi="Courier New" w:cs="Courier New"/>
          <w:sz w:val="18"/>
          <w:szCs w:val="20"/>
        </w:rPr>
        <w:t xml:space="preserve"> DEFAULT CHARSET=latin1;</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w:t>
      </w:r>
      <w:proofErr w:type="spellStart"/>
      <w:r w:rsidRPr="009B6B08">
        <w:rPr>
          <w:rFonts w:ascii="Courier New" w:hAnsi="Courier New" w:cs="Courier New"/>
          <w:sz w:val="18"/>
          <w:szCs w:val="20"/>
        </w:rPr>
        <w:t>cc_rec_attendance</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w:t>
      </w:r>
      <w:proofErr w:type="spellStart"/>
      <w:r w:rsidRPr="009B6B08">
        <w:rPr>
          <w:rFonts w:ascii="Courier New" w:hAnsi="Courier New" w:cs="Courier New"/>
          <w:sz w:val="18"/>
          <w:szCs w:val="20"/>
        </w:rPr>
        <w:t>cc_rec_attendance</w:t>
      </w:r>
      <w:proofErr w:type="spellEnd"/>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 xml:space="preserve">(11) DEFAULT NULL COMMENT 'recording </w:t>
      </w:r>
      <w:proofErr w:type="spellStart"/>
      <w:r w:rsidRPr="009B6B08">
        <w:rPr>
          <w:rFonts w:ascii="Courier New" w:hAnsi="Courier New" w:cs="Courier New"/>
          <w:sz w:val="18"/>
          <w:szCs w:val="20"/>
        </w:rPr>
        <w:t>scoid</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session_id</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(11) DEFAULT NULL COMMENT 'meeting session id#',</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transcript_id</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(11) DEFAULT NULL COMMENT 'unique # for each login',</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course_sco</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(11) DEFAULT NULL COMMENT '</w:t>
      </w:r>
      <w:proofErr w:type="spellStart"/>
      <w:r w:rsidRPr="009B6B08">
        <w:rPr>
          <w:rFonts w:ascii="Courier New" w:hAnsi="Courier New" w:cs="Courier New"/>
          <w:sz w:val="18"/>
          <w:szCs w:val="20"/>
        </w:rPr>
        <w:t>sco</w:t>
      </w:r>
      <w:proofErr w:type="spellEnd"/>
      <w:r w:rsidRPr="009B6B08">
        <w:rPr>
          <w:rFonts w:ascii="Courier New" w:hAnsi="Courier New" w:cs="Courier New"/>
          <w:sz w:val="18"/>
          <w:szCs w:val="20"/>
        </w:rPr>
        <w:t xml:space="preserve"> for the course',</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`person`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`status`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 xml:space="preserve"> COMMENT 'type of enrollment',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`start` </w:t>
      </w:r>
      <w:proofErr w:type="spellStart"/>
      <w:r w:rsidRPr="009B6B08">
        <w:rPr>
          <w:rFonts w:ascii="Courier New" w:hAnsi="Courier New" w:cs="Courier New"/>
          <w:sz w:val="18"/>
          <w:szCs w:val="20"/>
        </w:rPr>
        <w:t>datetime</w:t>
      </w:r>
      <w:proofErr w:type="spellEnd"/>
      <w:r w:rsidRPr="009B6B08">
        <w:rPr>
          <w:rFonts w:ascii="Courier New" w:hAnsi="Courier New" w:cs="Courier New"/>
          <w:sz w:val="18"/>
          <w:szCs w:val="20"/>
        </w:rPr>
        <w:t xml:space="preserve">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`stop` </w:t>
      </w:r>
      <w:proofErr w:type="spellStart"/>
      <w:r w:rsidRPr="009B6B08">
        <w:rPr>
          <w:rFonts w:ascii="Courier New" w:hAnsi="Courier New" w:cs="Courier New"/>
          <w:sz w:val="18"/>
          <w:szCs w:val="20"/>
        </w:rPr>
        <w:t>datetime</w:t>
      </w:r>
      <w:proofErr w:type="spellEnd"/>
      <w:r w:rsidRPr="009B6B08">
        <w:rPr>
          <w:rFonts w:ascii="Courier New" w:hAnsi="Courier New" w:cs="Courier New"/>
          <w:sz w:val="18"/>
          <w:szCs w:val="20"/>
        </w:rPr>
        <w:t xml:space="preserve">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`seconds`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(11)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InnoDB</w:t>
      </w:r>
      <w:proofErr w:type="spellEnd"/>
      <w:r w:rsidRPr="009B6B08">
        <w:rPr>
          <w:rFonts w:ascii="Courier New" w:hAnsi="Courier New" w:cs="Courier New"/>
          <w:sz w:val="18"/>
          <w:szCs w:val="20"/>
        </w:rPr>
        <w:t xml:space="preserve"> DEFAULT CHARSET=latin1;</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`errors`</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`errors`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`time` </w:t>
      </w:r>
      <w:proofErr w:type="spellStart"/>
      <w:r w:rsidRPr="009B6B08">
        <w:rPr>
          <w:rFonts w:ascii="Courier New" w:hAnsi="Courier New" w:cs="Courier New"/>
          <w:sz w:val="18"/>
          <w:szCs w:val="20"/>
        </w:rPr>
        <w:t>datetime</w:t>
      </w:r>
      <w:proofErr w:type="spellEnd"/>
      <w:r w:rsidRPr="009B6B08">
        <w:rPr>
          <w:rFonts w:ascii="Courier New" w:hAnsi="Courier New" w:cs="Courier New"/>
          <w:sz w:val="18"/>
          <w:szCs w:val="20"/>
        </w:rPr>
        <w:t xml:space="preserve"> NOT NULL DEFAULT CURRENT_TIMESTAMP,</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useragent</w:t>
      </w:r>
      <w:proofErr w:type="spellEnd"/>
      <w:r w:rsidRPr="009B6B08">
        <w:rPr>
          <w:rFonts w:ascii="Courier New" w:hAnsi="Courier New" w:cs="Courier New"/>
          <w:sz w:val="18"/>
          <w:szCs w:val="20"/>
        </w:rPr>
        <w:t>` varchar(120)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ip</w:t>
      </w:r>
      <w:proofErr w:type="spellEnd"/>
      <w:r w:rsidRPr="009B6B08">
        <w:rPr>
          <w:rFonts w:ascii="Courier New" w:hAnsi="Courier New" w:cs="Courier New"/>
          <w:sz w:val="18"/>
          <w:szCs w:val="20"/>
        </w:rPr>
        <w:t>` varchar(20)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`login` varchar(25)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`course` varchar(45)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`error` varchar(300)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`number`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(11) NOT NULL AUTO_INCREMENT,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lastRenderedPageBreak/>
        <w:t xml:space="preserve">  PRIMARY KEY (`number`)</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InnoDB</w:t>
      </w:r>
      <w:proofErr w:type="spellEnd"/>
      <w:r w:rsidRPr="009B6B08">
        <w:rPr>
          <w:rFonts w:ascii="Courier New" w:hAnsi="Courier New" w:cs="Courier New"/>
          <w:sz w:val="18"/>
          <w:szCs w:val="20"/>
        </w:rPr>
        <w:t xml:space="preserve"> DEFAULT CHARSET=latin1 AUTO_INCREMENT=1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w:t>
      </w:r>
      <w:proofErr w:type="spellStart"/>
      <w:r w:rsidRPr="009B6B08">
        <w:rPr>
          <w:rFonts w:ascii="Courier New" w:hAnsi="Courier New" w:cs="Courier New"/>
          <w:sz w:val="18"/>
          <w:szCs w:val="20"/>
        </w:rPr>
        <w:t>live_courses</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w:t>
      </w:r>
      <w:proofErr w:type="spellStart"/>
      <w:r w:rsidRPr="009B6B08">
        <w:rPr>
          <w:rFonts w:ascii="Courier New" w:hAnsi="Courier New" w:cs="Courier New"/>
          <w:sz w:val="18"/>
          <w:szCs w:val="20"/>
        </w:rPr>
        <w:t>live_courses</w:t>
      </w:r>
      <w:proofErr w:type="spellEnd"/>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course_code</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 xml:space="preserve">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`name`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 xml:space="preserve"> NOT NULL COMMENT 'course name',</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`prof`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 xml:space="preserve">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prof_id</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`description`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 xml:space="preserve"> COMMENT 'Adobe Connect description',</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connect_id</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(10) unsigned NOT NULL DEFAULT '0',</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canvas_id</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(10) unsigned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department_canvas</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smallint</w:t>
      </w:r>
      <w:proofErr w:type="spellEnd"/>
      <w:r w:rsidRPr="009B6B08">
        <w:rPr>
          <w:rFonts w:ascii="Courier New" w:hAnsi="Courier New" w:cs="Courier New"/>
          <w:sz w:val="18"/>
          <w:szCs w:val="20"/>
        </w:rPr>
        <w:t>(6) DEFAULT '1' COMMENT 'Canvas department number',</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`enrollment` </w:t>
      </w:r>
      <w:proofErr w:type="spellStart"/>
      <w:r w:rsidRPr="009B6B08">
        <w:rPr>
          <w:rFonts w:ascii="Courier New" w:hAnsi="Courier New" w:cs="Courier New"/>
          <w:sz w:val="18"/>
          <w:szCs w:val="20"/>
        </w:rPr>
        <w:t>tinyint</w:t>
      </w:r>
      <w:proofErr w:type="spellEnd"/>
      <w:r w:rsidRPr="009B6B08">
        <w:rPr>
          <w:rFonts w:ascii="Courier New" w:hAnsi="Courier New" w:cs="Courier New"/>
          <w:sz w:val="18"/>
          <w:szCs w:val="20"/>
        </w:rPr>
        <w:t>(4) DEFAULT NULL COMMENT 'from Canvas API',</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`start` date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`end` date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`comment`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`day`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 xml:space="preserve">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`time` </w:t>
      </w:r>
      <w:proofErr w:type="spellStart"/>
      <w:r w:rsidRPr="009B6B08">
        <w:rPr>
          <w:rFonts w:ascii="Courier New" w:hAnsi="Courier New" w:cs="Courier New"/>
          <w:sz w:val="18"/>
          <w:szCs w:val="20"/>
        </w:rPr>
        <w:t>tinytext</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`visible` </w:t>
      </w:r>
      <w:proofErr w:type="spellStart"/>
      <w:r w:rsidRPr="009B6B08">
        <w:rPr>
          <w:rFonts w:ascii="Courier New" w:hAnsi="Courier New" w:cs="Courier New"/>
          <w:sz w:val="18"/>
          <w:szCs w:val="20"/>
        </w:rPr>
        <w:t>tinyint</w:t>
      </w:r>
      <w:proofErr w:type="spellEnd"/>
      <w:r w:rsidRPr="009B6B08">
        <w:rPr>
          <w:rFonts w:ascii="Courier New" w:hAnsi="Courier New" w:cs="Courier New"/>
          <w:sz w:val="18"/>
          <w:szCs w:val="20"/>
        </w:rPr>
        <w:t>(1) NOT NULL DEFAULT '1',</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last_updated</w:t>
      </w:r>
      <w:proofErr w:type="spellEnd"/>
      <w:r w:rsidRPr="009B6B08">
        <w:rPr>
          <w:rFonts w:ascii="Courier New" w:hAnsi="Courier New" w:cs="Courier New"/>
          <w:sz w:val="18"/>
          <w:szCs w:val="20"/>
        </w:rPr>
        <w:t>` timestamp NULL DEFAULT CURRENT_TIMESTAMP ON UPDATE CURRENT_TIMESTAMP,</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PRIMARY KEY (`</w:t>
      </w:r>
      <w:proofErr w:type="spellStart"/>
      <w:r w:rsidRPr="009B6B08">
        <w:rPr>
          <w:rFonts w:ascii="Courier New" w:hAnsi="Courier New" w:cs="Courier New"/>
          <w:sz w:val="18"/>
          <w:szCs w:val="20"/>
        </w:rPr>
        <w:t>connect_id</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InnoDB</w:t>
      </w:r>
      <w:proofErr w:type="spellEnd"/>
      <w:r w:rsidRPr="009B6B08">
        <w:rPr>
          <w:rFonts w:ascii="Courier New" w:hAnsi="Courier New" w:cs="Courier New"/>
          <w:sz w:val="18"/>
          <w:szCs w:val="20"/>
        </w:rPr>
        <w:t xml:space="preserve"> DEFAULT CHARSET=latin1;</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`recs`</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`recs`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`course` varchar(25)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course_sco</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(12)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rec_name</w:t>
      </w:r>
      <w:proofErr w:type="spellEnd"/>
      <w:r w:rsidRPr="009B6B08">
        <w:rPr>
          <w:rFonts w:ascii="Courier New" w:hAnsi="Courier New" w:cs="Courier New"/>
          <w:sz w:val="18"/>
          <w:szCs w:val="20"/>
        </w:rPr>
        <w:t>` varchar(72) DEFAULT NULL,</w:t>
      </w:r>
    </w:p>
    <w:p w:rsidR="009B6B08" w:rsidRPr="002904B5" w:rsidRDefault="009B6B08" w:rsidP="009B6B08">
      <w:pPr>
        <w:pStyle w:val="PlainText"/>
        <w:rPr>
          <w:rFonts w:ascii="Courier New" w:hAnsi="Courier New" w:cs="Courier New"/>
          <w:sz w:val="18"/>
          <w:szCs w:val="20"/>
          <w:lang w:val="fr-FR"/>
        </w:rPr>
      </w:pPr>
      <w:r w:rsidRPr="009B6B08">
        <w:rPr>
          <w:rFonts w:ascii="Courier New" w:hAnsi="Courier New" w:cs="Courier New"/>
          <w:sz w:val="18"/>
          <w:szCs w:val="20"/>
        </w:rPr>
        <w:t xml:space="preserve">  </w:t>
      </w:r>
      <w:r w:rsidRPr="002904B5">
        <w:rPr>
          <w:rFonts w:ascii="Courier New" w:hAnsi="Courier New" w:cs="Courier New"/>
          <w:sz w:val="18"/>
          <w:szCs w:val="20"/>
          <w:lang w:val="fr-FR"/>
        </w:rPr>
        <w:t>`</w:t>
      </w:r>
      <w:proofErr w:type="spellStart"/>
      <w:r w:rsidRPr="002904B5">
        <w:rPr>
          <w:rFonts w:ascii="Courier New" w:hAnsi="Courier New" w:cs="Courier New"/>
          <w:sz w:val="18"/>
          <w:szCs w:val="20"/>
          <w:lang w:val="fr-FR"/>
        </w:rPr>
        <w:t>rec_url</w:t>
      </w:r>
      <w:proofErr w:type="spellEnd"/>
      <w:r w:rsidRPr="002904B5">
        <w:rPr>
          <w:rFonts w:ascii="Courier New" w:hAnsi="Courier New" w:cs="Courier New"/>
          <w:sz w:val="18"/>
          <w:szCs w:val="20"/>
          <w:lang w:val="fr-FR"/>
        </w:rPr>
        <w:t xml:space="preserve">` </w:t>
      </w:r>
      <w:proofErr w:type="spellStart"/>
      <w:r w:rsidRPr="002904B5">
        <w:rPr>
          <w:rFonts w:ascii="Courier New" w:hAnsi="Courier New" w:cs="Courier New"/>
          <w:sz w:val="18"/>
          <w:szCs w:val="20"/>
          <w:lang w:val="fr-FR"/>
        </w:rPr>
        <w:t>varchar</w:t>
      </w:r>
      <w:proofErr w:type="spellEnd"/>
      <w:r w:rsidRPr="002904B5">
        <w:rPr>
          <w:rFonts w:ascii="Courier New" w:hAnsi="Courier New" w:cs="Courier New"/>
          <w:sz w:val="18"/>
          <w:szCs w:val="20"/>
          <w:lang w:val="fr-FR"/>
        </w:rPr>
        <w:t>(43) DEFAULT NULL,</w:t>
      </w:r>
    </w:p>
    <w:p w:rsidR="009B6B08" w:rsidRPr="002904B5" w:rsidRDefault="009B6B08" w:rsidP="009B6B08">
      <w:pPr>
        <w:pStyle w:val="PlainText"/>
        <w:rPr>
          <w:rFonts w:ascii="Courier New" w:hAnsi="Courier New" w:cs="Courier New"/>
          <w:sz w:val="18"/>
          <w:szCs w:val="20"/>
          <w:lang w:val="fr-FR"/>
        </w:rPr>
      </w:pPr>
      <w:r w:rsidRPr="002904B5">
        <w:rPr>
          <w:rFonts w:ascii="Courier New" w:hAnsi="Courier New" w:cs="Courier New"/>
          <w:sz w:val="18"/>
          <w:szCs w:val="20"/>
          <w:lang w:val="fr-FR"/>
        </w:rPr>
        <w:t xml:space="preserve">  `</w:t>
      </w:r>
      <w:proofErr w:type="spellStart"/>
      <w:r w:rsidRPr="002904B5">
        <w:rPr>
          <w:rFonts w:ascii="Courier New" w:hAnsi="Courier New" w:cs="Courier New"/>
          <w:sz w:val="18"/>
          <w:szCs w:val="20"/>
          <w:lang w:val="fr-FR"/>
        </w:rPr>
        <w:t>rec_sco</w:t>
      </w:r>
      <w:proofErr w:type="spellEnd"/>
      <w:r w:rsidRPr="002904B5">
        <w:rPr>
          <w:rFonts w:ascii="Courier New" w:hAnsi="Courier New" w:cs="Courier New"/>
          <w:sz w:val="18"/>
          <w:szCs w:val="20"/>
          <w:lang w:val="fr-FR"/>
        </w:rPr>
        <w:t xml:space="preserve">` </w:t>
      </w:r>
      <w:proofErr w:type="spellStart"/>
      <w:r w:rsidRPr="002904B5">
        <w:rPr>
          <w:rFonts w:ascii="Courier New" w:hAnsi="Courier New" w:cs="Courier New"/>
          <w:sz w:val="18"/>
          <w:szCs w:val="20"/>
          <w:lang w:val="fr-FR"/>
        </w:rPr>
        <w:t>int</w:t>
      </w:r>
      <w:proofErr w:type="spellEnd"/>
      <w:r w:rsidRPr="002904B5">
        <w:rPr>
          <w:rFonts w:ascii="Courier New" w:hAnsi="Courier New" w:cs="Courier New"/>
          <w:sz w:val="18"/>
          <w:szCs w:val="20"/>
          <w:lang w:val="fr-FR"/>
        </w:rPr>
        <w:t>(12) DEFAULT NULL,</w:t>
      </w:r>
    </w:p>
    <w:p w:rsidR="009B6B08" w:rsidRPr="002904B5" w:rsidRDefault="009B6B08" w:rsidP="009B6B08">
      <w:pPr>
        <w:pStyle w:val="PlainText"/>
        <w:rPr>
          <w:rFonts w:ascii="Courier New" w:hAnsi="Courier New" w:cs="Courier New"/>
          <w:sz w:val="18"/>
          <w:szCs w:val="20"/>
          <w:lang w:val="fr-FR"/>
        </w:rPr>
      </w:pPr>
      <w:r w:rsidRPr="002904B5">
        <w:rPr>
          <w:rFonts w:ascii="Courier New" w:hAnsi="Courier New" w:cs="Courier New"/>
          <w:sz w:val="18"/>
          <w:szCs w:val="20"/>
          <w:lang w:val="fr-FR"/>
        </w:rPr>
        <w:t xml:space="preserve">  `date` char(30) DEFAULT NULL,</w:t>
      </w:r>
    </w:p>
    <w:p w:rsidR="009B6B08" w:rsidRPr="002904B5" w:rsidRDefault="009B6B08" w:rsidP="009B6B08">
      <w:pPr>
        <w:pStyle w:val="PlainText"/>
        <w:rPr>
          <w:rFonts w:ascii="Courier New" w:hAnsi="Courier New" w:cs="Courier New"/>
          <w:sz w:val="18"/>
          <w:szCs w:val="20"/>
          <w:lang w:val="fr-FR"/>
        </w:rPr>
      </w:pPr>
      <w:r w:rsidRPr="002904B5">
        <w:rPr>
          <w:rFonts w:ascii="Courier New" w:hAnsi="Courier New" w:cs="Courier New"/>
          <w:sz w:val="18"/>
          <w:szCs w:val="20"/>
          <w:lang w:val="fr-FR"/>
        </w:rPr>
        <w:t xml:space="preserve">  `duration` </w:t>
      </w:r>
      <w:proofErr w:type="spellStart"/>
      <w:r w:rsidRPr="002904B5">
        <w:rPr>
          <w:rFonts w:ascii="Courier New" w:hAnsi="Courier New" w:cs="Courier New"/>
          <w:sz w:val="18"/>
          <w:szCs w:val="20"/>
          <w:lang w:val="fr-FR"/>
        </w:rPr>
        <w:t>int</w:t>
      </w:r>
      <w:proofErr w:type="spellEnd"/>
      <w:r w:rsidRPr="002904B5">
        <w:rPr>
          <w:rFonts w:ascii="Courier New" w:hAnsi="Courier New" w:cs="Courier New"/>
          <w:sz w:val="18"/>
          <w:szCs w:val="20"/>
          <w:lang w:val="fr-FR"/>
        </w:rPr>
        <w:t>(12) DEFAULT NULL,</w:t>
      </w:r>
    </w:p>
    <w:p w:rsidR="009B6B08" w:rsidRPr="002904B5" w:rsidRDefault="009B6B08" w:rsidP="009B6B08">
      <w:pPr>
        <w:pStyle w:val="PlainText"/>
        <w:rPr>
          <w:rFonts w:ascii="Courier New" w:hAnsi="Courier New" w:cs="Courier New"/>
          <w:sz w:val="18"/>
          <w:szCs w:val="20"/>
          <w:lang w:val="fr-FR"/>
        </w:rPr>
      </w:pPr>
      <w:r w:rsidRPr="002904B5">
        <w:rPr>
          <w:rFonts w:ascii="Courier New" w:hAnsi="Courier New" w:cs="Courier New"/>
          <w:sz w:val="18"/>
          <w:szCs w:val="20"/>
          <w:lang w:val="fr-FR"/>
        </w:rPr>
        <w:t xml:space="preserve">  `</w:t>
      </w:r>
      <w:proofErr w:type="spellStart"/>
      <w:r w:rsidRPr="002904B5">
        <w:rPr>
          <w:rFonts w:ascii="Courier New" w:hAnsi="Courier New" w:cs="Courier New"/>
          <w:sz w:val="18"/>
          <w:szCs w:val="20"/>
          <w:lang w:val="fr-FR"/>
        </w:rPr>
        <w:t>in_db</w:t>
      </w:r>
      <w:proofErr w:type="spellEnd"/>
      <w:r w:rsidRPr="002904B5">
        <w:rPr>
          <w:rFonts w:ascii="Courier New" w:hAnsi="Courier New" w:cs="Courier New"/>
          <w:sz w:val="18"/>
          <w:szCs w:val="20"/>
          <w:lang w:val="fr-FR"/>
        </w:rPr>
        <w:t xml:space="preserve">` </w:t>
      </w:r>
      <w:proofErr w:type="spellStart"/>
      <w:r w:rsidRPr="002904B5">
        <w:rPr>
          <w:rFonts w:ascii="Courier New" w:hAnsi="Courier New" w:cs="Courier New"/>
          <w:sz w:val="18"/>
          <w:szCs w:val="20"/>
          <w:lang w:val="fr-FR"/>
        </w:rPr>
        <w:t>tinyint</w:t>
      </w:r>
      <w:proofErr w:type="spellEnd"/>
      <w:r w:rsidRPr="002904B5">
        <w:rPr>
          <w:rFonts w:ascii="Courier New" w:hAnsi="Courier New" w:cs="Courier New"/>
          <w:sz w:val="18"/>
          <w:szCs w:val="20"/>
          <w:lang w:val="fr-FR"/>
        </w:rPr>
        <w:t>(1) DEFAULT NULL,</w:t>
      </w:r>
    </w:p>
    <w:p w:rsidR="009B6B08" w:rsidRPr="002904B5" w:rsidRDefault="009B6B08" w:rsidP="009B6B08">
      <w:pPr>
        <w:pStyle w:val="PlainText"/>
        <w:rPr>
          <w:rFonts w:ascii="Courier New" w:hAnsi="Courier New" w:cs="Courier New"/>
          <w:sz w:val="18"/>
          <w:szCs w:val="20"/>
          <w:lang w:val="fr-FR"/>
        </w:rPr>
      </w:pPr>
      <w:r w:rsidRPr="002904B5">
        <w:rPr>
          <w:rFonts w:ascii="Courier New" w:hAnsi="Courier New" w:cs="Courier New"/>
          <w:sz w:val="18"/>
          <w:szCs w:val="20"/>
          <w:lang w:val="fr-FR"/>
        </w:rPr>
        <w:t xml:space="preserve">  `</w:t>
      </w:r>
      <w:proofErr w:type="spellStart"/>
      <w:r w:rsidRPr="002904B5">
        <w:rPr>
          <w:rFonts w:ascii="Courier New" w:hAnsi="Courier New" w:cs="Courier New"/>
          <w:sz w:val="18"/>
          <w:szCs w:val="20"/>
          <w:lang w:val="fr-FR"/>
        </w:rPr>
        <w:t>in_archive</w:t>
      </w:r>
      <w:proofErr w:type="spellEnd"/>
      <w:r w:rsidRPr="002904B5">
        <w:rPr>
          <w:rFonts w:ascii="Courier New" w:hAnsi="Courier New" w:cs="Courier New"/>
          <w:sz w:val="18"/>
          <w:szCs w:val="20"/>
          <w:lang w:val="fr-FR"/>
        </w:rPr>
        <w:t xml:space="preserve">` </w:t>
      </w:r>
      <w:proofErr w:type="spellStart"/>
      <w:r w:rsidRPr="002904B5">
        <w:rPr>
          <w:rFonts w:ascii="Courier New" w:hAnsi="Courier New" w:cs="Courier New"/>
          <w:sz w:val="18"/>
          <w:szCs w:val="20"/>
          <w:lang w:val="fr-FR"/>
        </w:rPr>
        <w:t>tinyint</w:t>
      </w:r>
      <w:proofErr w:type="spellEnd"/>
      <w:r w:rsidRPr="002904B5">
        <w:rPr>
          <w:rFonts w:ascii="Courier New" w:hAnsi="Courier New" w:cs="Courier New"/>
          <w:sz w:val="18"/>
          <w:szCs w:val="20"/>
          <w:lang w:val="fr-FR"/>
        </w:rPr>
        <w:t>(1) DEFAULT NULL,</w:t>
      </w:r>
    </w:p>
    <w:p w:rsidR="009B6B08" w:rsidRPr="009B6B08" w:rsidRDefault="009B6B08" w:rsidP="009B6B08">
      <w:pPr>
        <w:pStyle w:val="PlainText"/>
        <w:rPr>
          <w:rFonts w:ascii="Courier New" w:hAnsi="Courier New" w:cs="Courier New"/>
          <w:sz w:val="18"/>
          <w:szCs w:val="20"/>
        </w:rPr>
      </w:pPr>
      <w:r w:rsidRPr="002904B5">
        <w:rPr>
          <w:rFonts w:ascii="Courier New" w:hAnsi="Courier New" w:cs="Courier New"/>
          <w:sz w:val="18"/>
          <w:szCs w:val="20"/>
          <w:lang w:val="fr-FR"/>
        </w:rPr>
        <w:t xml:space="preserve">  </w:t>
      </w:r>
      <w:r w:rsidRPr="009B6B08">
        <w:rPr>
          <w:rFonts w:ascii="Courier New" w:hAnsi="Courier New" w:cs="Courier New"/>
          <w:sz w:val="18"/>
          <w:szCs w:val="20"/>
        </w:rPr>
        <w:t>UNIQUE KEY `</w:t>
      </w:r>
      <w:proofErr w:type="spellStart"/>
      <w:r w:rsidRPr="009B6B08">
        <w:rPr>
          <w:rFonts w:ascii="Courier New" w:hAnsi="Courier New" w:cs="Courier New"/>
          <w:sz w:val="18"/>
          <w:szCs w:val="20"/>
        </w:rPr>
        <w:t>rec_sco</w:t>
      </w:r>
      <w:proofErr w:type="spellEnd"/>
      <w:r w:rsidRPr="009B6B08">
        <w:rPr>
          <w:rFonts w:ascii="Courier New" w:hAnsi="Courier New" w:cs="Courier New"/>
          <w:sz w:val="18"/>
          <w:szCs w:val="20"/>
        </w:rPr>
        <w:t>` (`</w:t>
      </w:r>
      <w:proofErr w:type="spellStart"/>
      <w:r w:rsidRPr="009B6B08">
        <w:rPr>
          <w:rFonts w:ascii="Courier New" w:hAnsi="Courier New" w:cs="Courier New"/>
          <w:sz w:val="18"/>
          <w:szCs w:val="20"/>
        </w:rPr>
        <w:t>rec_sco</w:t>
      </w:r>
      <w:proofErr w:type="spellEnd"/>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MyISAM</w:t>
      </w:r>
      <w:proofErr w:type="spellEnd"/>
      <w:r w:rsidRPr="009B6B08">
        <w:rPr>
          <w:rFonts w:ascii="Courier New" w:hAnsi="Courier New" w:cs="Courier New"/>
          <w:sz w:val="18"/>
          <w:szCs w:val="20"/>
        </w:rPr>
        <w:t xml:space="preserve"> DEFAULT CHARSET=utf8;</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Table structure for table `views`</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lastRenderedPageBreak/>
        <w:t>--</w:t>
      </w:r>
    </w:p>
    <w:p w:rsidR="009B6B08" w:rsidRPr="009B6B08" w:rsidRDefault="009B6B08" w:rsidP="009B6B08">
      <w:pPr>
        <w:pStyle w:val="PlainText"/>
        <w:rPr>
          <w:rFonts w:ascii="Courier New" w:hAnsi="Courier New" w:cs="Courier New"/>
          <w:sz w:val="18"/>
          <w:szCs w:val="20"/>
        </w:rPr>
      </w:pP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CREATE TABLE IF NOT EXISTS `views` (</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starttime</w:t>
      </w:r>
      <w:proofErr w:type="spellEnd"/>
      <w:r w:rsidRPr="009B6B08">
        <w:rPr>
          <w:rFonts w:ascii="Courier New" w:hAnsi="Courier New" w:cs="Courier New"/>
          <w:sz w:val="18"/>
          <w:szCs w:val="20"/>
        </w:rPr>
        <w:t>` varchar(25)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start_raw</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(14)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`login` varchar(30)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`course` varchar(25)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recname</w:t>
      </w:r>
      <w:proofErr w:type="spellEnd"/>
      <w:r w:rsidRPr="009B6B08">
        <w:rPr>
          <w:rFonts w:ascii="Courier New" w:hAnsi="Courier New" w:cs="Courier New"/>
          <w:sz w:val="18"/>
          <w:szCs w:val="20"/>
        </w:rPr>
        <w:t>` varchar(90)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`duration`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(11)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useragent</w:t>
      </w:r>
      <w:proofErr w:type="spellEnd"/>
      <w:r w:rsidRPr="009B6B08">
        <w:rPr>
          <w:rFonts w:ascii="Courier New" w:hAnsi="Courier New" w:cs="Courier New"/>
          <w:sz w:val="18"/>
          <w:szCs w:val="20"/>
        </w:rPr>
        <w:t>` varchar(160)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ip</w:t>
      </w:r>
      <w:proofErr w:type="spellEnd"/>
      <w:r w:rsidRPr="009B6B08">
        <w:rPr>
          <w:rFonts w:ascii="Courier New" w:hAnsi="Courier New" w:cs="Courier New"/>
          <w:sz w:val="18"/>
          <w:szCs w:val="20"/>
        </w:rPr>
        <w:t>` varchar(20)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basestring</w:t>
      </w:r>
      <w:proofErr w:type="spellEnd"/>
      <w:r w:rsidRPr="009B6B08">
        <w:rPr>
          <w:rFonts w:ascii="Courier New" w:hAnsi="Courier New" w:cs="Courier New"/>
          <w:sz w:val="18"/>
          <w:szCs w:val="20"/>
        </w:rPr>
        <w:t>` text,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endtime</w:t>
      </w:r>
      <w:proofErr w:type="spellEnd"/>
      <w:r w:rsidRPr="009B6B08">
        <w:rPr>
          <w:rFonts w:ascii="Courier New" w:hAnsi="Courier New" w:cs="Courier New"/>
          <w:sz w:val="18"/>
          <w:szCs w:val="20"/>
        </w:rPr>
        <w:t>` varchar(25)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`total`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(10) DEFAULT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`comment` text,</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end_raw</w:t>
      </w:r>
      <w:proofErr w:type="spellEnd"/>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int</w:t>
      </w:r>
      <w:proofErr w:type="spellEnd"/>
      <w:r w:rsidRPr="009B6B08">
        <w:rPr>
          <w:rFonts w:ascii="Courier New" w:hAnsi="Courier New" w:cs="Courier New"/>
          <w:sz w:val="18"/>
          <w:szCs w:val="20"/>
        </w:rPr>
        <w:t>(14)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`session` char(50)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xml:space="preserve">  `</w:t>
      </w:r>
      <w:proofErr w:type="spellStart"/>
      <w:r w:rsidRPr="009B6B08">
        <w:rPr>
          <w:rFonts w:ascii="Courier New" w:hAnsi="Courier New" w:cs="Courier New"/>
          <w:sz w:val="18"/>
          <w:szCs w:val="20"/>
        </w:rPr>
        <w:t>rec_url</w:t>
      </w:r>
      <w:proofErr w:type="spellEnd"/>
      <w:r w:rsidRPr="009B6B08">
        <w:rPr>
          <w:rFonts w:ascii="Courier New" w:hAnsi="Courier New" w:cs="Courier New"/>
          <w:sz w:val="18"/>
          <w:szCs w:val="20"/>
        </w:rPr>
        <w:t>` varchar(100) NOT NULL</w:t>
      </w:r>
    </w:p>
    <w:p w:rsidR="009B6B08" w:rsidRPr="009B6B08" w:rsidRDefault="009B6B08" w:rsidP="009B6B08">
      <w:pPr>
        <w:pStyle w:val="PlainText"/>
        <w:rPr>
          <w:rFonts w:ascii="Courier New" w:hAnsi="Courier New" w:cs="Courier New"/>
          <w:sz w:val="18"/>
          <w:szCs w:val="20"/>
        </w:rPr>
      </w:pPr>
      <w:r w:rsidRPr="009B6B08">
        <w:rPr>
          <w:rFonts w:ascii="Courier New" w:hAnsi="Courier New" w:cs="Courier New"/>
          <w:sz w:val="18"/>
          <w:szCs w:val="20"/>
        </w:rPr>
        <w:t>) ENGINE=</w:t>
      </w:r>
      <w:proofErr w:type="spellStart"/>
      <w:r w:rsidRPr="009B6B08">
        <w:rPr>
          <w:rFonts w:ascii="Courier New" w:hAnsi="Courier New" w:cs="Courier New"/>
          <w:sz w:val="18"/>
          <w:szCs w:val="20"/>
        </w:rPr>
        <w:t>MyISAM</w:t>
      </w:r>
      <w:proofErr w:type="spellEnd"/>
      <w:r w:rsidRPr="009B6B08">
        <w:rPr>
          <w:rFonts w:ascii="Courier New" w:hAnsi="Courier New" w:cs="Courier New"/>
          <w:sz w:val="18"/>
          <w:szCs w:val="20"/>
        </w:rPr>
        <w:t xml:space="preserve"> DEFAULT CHARSET=utf8;</w:t>
      </w:r>
    </w:p>
    <w:p w:rsidR="009B6B08" w:rsidRPr="0062755D" w:rsidRDefault="009B6B08" w:rsidP="007335DA"/>
    <w:sectPr w:rsidR="009B6B08" w:rsidRPr="0062755D" w:rsidSect="00E90D3D">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7B0" w:rsidRDefault="00C537B0" w:rsidP="006422B1">
      <w:pPr>
        <w:spacing w:line="240" w:lineRule="auto"/>
      </w:pPr>
      <w:r>
        <w:separator/>
      </w:r>
    </w:p>
  </w:endnote>
  <w:endnote w:type="continuationSeparator" w:id="0">
    <w:p w:rsidR="00C537B0" w:rsidRDefault="00C537B0" w:rsidP="00642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7B0" w:rsidRDefault="00C537B0" w:rsidP="006422B1">
      <w:pPr>
        <w:spacing w:line="240" w:lineRule="auto"/>
      </w:pPr>
      <w:r>
        <w:separator/>
      </w:r>
    </w:p>
  </w:footnote>
  <w:footnote w:type="continuationSeparator" w:id="0">
    <w:p w:rsidR="00C537B0" w:rsidRDefault="00C537B0" w:rsidP="006422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688"/>
    <w:multiLevelType w:val="hybridMultilevel"/>
    <w:tmpl w:val="06A2B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D11C44"/>
    <w:multiLevelType w:val="hybridMultilevel"/>
    <w:tmpl w:val="8E38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819CD"/>
    <w:multiLevelType w:val="hybridMultilevel"/>
    <w:tmpl w:val="5E50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62F56"/>
    <w:multiLevelType w:val="hybridMultilevel"/>
    <w:tmpl w:val="476E9A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F908C8"/>
    <w:multiLevelType w:val="hybridMultilevel"/>
    <w:tmpl w:val="8E38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E3668"/>
    <w:multiLevelType w:val="hybridMultilevel"/>
    <w:tmpl w:val="DADE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25723"/>
    <w:multiLevelType w:val="hybridMultilevel"/>
    <w:tmpl w:val="58BC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F7928"/>
    <w:multiLevelType w:val="hybridMultilevel"/>
    <w:tmpl w:val="2364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83355"/>
    <w:multiLevelType w:val="hybridMultilevel"/>
    <w:tmpl w:val="1A605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61716"/>
    <w:multiLevelType w:val="hybridMultilevel"/>
    <w:tmpl w:val="B3CE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77692"/>
    <w:multiLevelType w:val="hybridMultilevel"/>
    <w:tmpl w:val="70CCA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12F3C"/>
    <w:multiLevelType w:val="hybridMultilevel"/>
    <w:tmpl w:val="0E40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B3537"/>
    <w:multiLevelType w:val="hybridMultilevel"/>
    <w:tmpl w:val="49768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D6071F"/>
    <w:multiLevelType w:val="hybridMultilevel"/>
    <w:tmpl w:val="A8A404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431FD5"/>
    <w:multiLevelType w:val="hybridMultilevel"/>
    <w:tmpl w:val="D4D4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6"/>
  </w:num>
  <w:num w:numId="5">
    <w:abstractNumId w:val="7"/>
  </w:num>
  <w:num w:numId="6">
    <w:abstractNumId w:val="2"/>
  </w:num>
  <w:num w:numId="7">
    <w:abstractNumId w:val="1"/>
  </w:num>
  <w:num w:numId="8">
    <w:abstractNumId w:val="4"/>
  </w:num>
  <w:num w:numId="9">
    <w:abstractNumId w:val="5"/>
  </w:num>
  <w:num w:numId="10">
    <w:abstractNumId w:val="12"/>
  </w:num>
  <w:num w:numId="11">
    <w:abstractNumId w:val="14"/>
  </w:num>
  <w:num w:numId="12">
    <w:abstractNumId w:val="3"/>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93"/>
    <w:rsid w:val="0000370A"/>
    <w:rsid w:val="00031299"/>
    <w:rsid w:val="00057D28"/>
    <w:rsid w:val="00057E5E"/>
    <w:rsid w:val="0008670A"/>
    <w:rsid w:val="00097E0E"/>
    <w:rsid w:val="000E3263"/>
    <w:rsid w:val="001239AB"/>
    <w:rsid w:val="00157DD1"/>
    <w:rsid w:val="001646E3"/>
    <w:rsid w:val="00176FE3"/>
    <w:rsid w:val="00202D27"/>
    <w:rsid w:val="002339EA"/>
    <w:rsid w:val="00277088"/>
    <w:rsid w:val="002904B5"/>
    <w:rsid w:val="002C4D21"/>
    <w:rsid w:val="002D1C75"/>
    <w:rsid w:val="00305A3A"/>
    <w:rsid w:val="00314F76"/>
    <w:rsid w:val="00332D82"/>
    <w:rsid w:val="00382DA1"/>
    <w:rsid w:val="003904F2"/>
    <w:rsid w:val="00396F55"/>
    <w:rsid w:val="003B75C4"/>
    <w:rsid w:val="003E138A"/>
    <w:rsid w:val="003E1A89"/>
    <w:rsid w:val="003E49C0"/>
    <w:rsid w:val="00410312"/>
    <w:rsid w:val="00444A22"/>
    <w:rsid w:val="0048380D"/>
    <w:rsid w:val="004A4796"/>
    <w:rsid w:val="004C105D"/>
    <w:rsid w:val="0056659B"/>
    <w:rsid w:val="005D5827"/>
    <w:rsid w:val="005F2CA8"/>
    <w:rsid w:val="0062755D"/>
    <w:rsid w:val="006422B1"/>
    <w:rsid w:val="00726C80"/>
    <w:rsid w:val="0072794F"/>
    <w:rsid w:val="007335DA"/>
    <w:rsid w:val="007574A3"/>
    <w:rsid w:val="00770484"/>
    <w:rsid w:val="007D1466"/>
    <w:rsid w:val="007D7E24"/>
    <w:rsid w:val="007E0AB2"/>
    <w:rsid w:val="0081309B"/>
    <w:rsid w:val="00862394"/>
    <w:rsid w:val="00862BFD"/>
    <w:rsid w:val="008B75BC"/>
    <w:rsid w:val="00990694"/>
    <w:rsid w:val="009B6B08"/>
    <w:rsid w:val="009F2ED3"/>
    <w:rsid w:val="00A23893"/>
    <w:rsid w:val="00A2405A"/>
    <w:rsid w:val="00A44815"/>
    <w:rsid w:val="00A719C0"/>
    <w:rsid w:val="00A81283"/>
    <w:rsid w:val="00A838FA"/>
    <w:rsid w:val="00A8512D"/>
    <w:rsid w:val="00A865C2"/>
    <w:rsid w:val="00A96091"/>
    <w:rsid w:val="00B16B88"/>
    <w:rsid w:val="00B4056C"/>
    <w:rsid w:val="00B546B7"/>
    <w:rsid w:val="00B9505D"/>
    <w:rsid w:val="00C537B0"/>
    <w:rsid w:val="00CA55F8"/>
    <w:rsid w:val="00CE37B9"/>
    <w:rsid w:val="00CF05CA"/>
    <w:rsid w:val="00CF4921"/>
    <w:rsid w:val="00D15BEC"/>
    <w:rsid w:val="00D21DB4"/>
    <w:rsid w:val="00D53DB0"/>
    <w:rsid w:val="00D5728B"/>
    <w:rsid w:val="00E85293"/>
    <w:rsid w:val="00E90D3D"/>
    <w:rsid w:val="00E9706C"/>
    <w:rsid w:val="00EA027A"/>
    <w:rsid w:val="00EF74C9"/>
    <w:rsid w:val="00F61ED4"/>
    <w:rsid w:val="00F806D1"/>
    <w:rsid w:val="00FC74CD"/>
    <w:rsid w:val="00FF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6BBC6F-8E24-430B-8052-3B6C405D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A8"/>
    <w:pPr>
      <w:spacing w:after="0"/>
    </w:pPr>
    <w:rPr>
      <w:rFonts w:ascii="Arial" w:hAnsi="Arial" w:cs="Arial"/>
      <w:sz w:val="20"/>
      <w:szCs w:val="20"/>
    </w:rPr>
  </w:style>
  <w:style w:type="paragraph" w:styleId="Heading1">
    <w:name w:val="heading 1"/>
    <w:basedOn w:val="Normal"/>
    <w:next w:val="Normal"/>
    <w:link w:val="Heading1Char"/>
    <w:uiPriority w:val="9"/>
    <w:qFormat/>
    <w:rsid w:val="005F2CA8"/>
    <w:pPr>
      <w:keepNext/>
      <w:keepLines/>
      <w:spacing w:before="240" w:line="240" w:lineRule="auto"/>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9B6B08"/>
    <w:pPr>
      <w:ind w:left="36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CA8"/>
    <w:rPr>
      <w:rFonts w:ascii="Times New Roman" w:eastAsiaTheme="majorEastAsia" w:hAnsi="Times New Roman" w:cstheme="majorBidi"/>
      <w:b/>
      <w:bCs/>
      <w:sz w:val="32"/>
      <w:szCs w:val="32"/>
    </w:rPr>
  </w:style>
  <w:style w:type="paragraph" w:styleId="ListParagraph">
    <w:name w:val="List Paragraph"/>
    <w:basedOn w:val="Normal"/>
    <w:uiPriority w:val="34"/>
    <w:qFormat/>
    <w:rsid w:val="005F2CA8"/>
    <w:pPr>
      <w:ind w:left="720"/>
      <w:contextualSpacing/>
    </w:pPr>
  </w:style>
  <w:style w:type="paragraph" w:styleId="BalloonText">
    <w:name w:val="Balloon Text"/>
    <w:basedOn w:val="Normal"/>
    <w:link w:val="BalloonTextChar"/>
    <w:uiPriority w:val="99"/>
    <w:semiHidden/>
    <w:unhideWhenUsed/>
    <w:rsid w:val="00E852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293"/>
    <w:rPr>
      <w:rFonts w:ascii="Tahoma" w:hAnsi="Tahoma" w:cs="Tahoma"/>
      <w:sz w:val="16"/>
      <w:szCs w:val="16"/>
    </w:rPr>
  </w:style>
  <w:style w:type="table" w:styleId="TableGrid">
    <w:name w:val="Table Grid"/>
    <w:basedOn w:val="TableNormal"/>
    <w:uiPriority w:val="59"/>
    <w:rsid w:val="00E8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056C"/>
    <w:rPr>
      <w:color w:val="0000FF"/>
      <w:u w:val="single"/>
    </w:rPr>
  </w:style>
  <w:style w:type="paragraph" w:styleId="PlainText">
    <w:name w:val="Plain Text"/>
    <w:basedOn w:val="Normal"/>
    <w:link w:val="PlainTextChar"/>
    <w:uiPriority w:val="99"/>
    <w:unhideWhenUsed/>
    <w:rsid w:val="009B6B08"/>
    <w:pPr>
      <w:spacing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9B6B08"/>
    <w:rPr>
      <w:rFonts w:ascii="Consolas" w:hAnsi="Consolas"/>
      <w:sz w:val="21"/>
      <w:szCs w:val="21"/>
    </w:rPr>
  </w:style>
  <w:style w:type="character" w:customStyle="1" w:styleId="Heading2Char">
    <w:name w:val="Heading 2 Char"/>
    <w:basedOn w:val="DefaultParagraphFont"/>
    <w:link w:val="Heading2"/>
    <w:uiPriority w:val="9"/>
    <w:rsid w:val="009B6B08"/>
    <w:rPr>
      <w:rFonts w:ascii="Arial" w:hAnsi="Arial" w:cs="Arial"/>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6629">
      <w:bodyDiv w:val="1"/>
      <w:marLeft w:val="0"/>
      <w:marRight w:val="0"/>
      <w:marTop w:val="0"/>
      <w:marBottom w:val="0"/>
      <w:divBdr>
        <w:top w:val="none" w:sz="0" w:space="0" w:color="auto"/>
        <w:left w:val="none" w:sz="0" w:space="0" w:color="auto"/>
        <w:bottom w:val="none" w:sz="0" w:space="0" w:color="auto"/>
        <w:right w:val="none" w:sz="0" w:space="0" w:color="auto"/>
      </w:divBdr>
    </w:div>
    <w:div w:id="154882879">
      <w:bodyDiv w:val="1"/>
      <w:marLeft w:val="0"/>
      <w:marRight w:val="0"/>
      <w:marTop w:val="0"/>
      <w:marBottom w:val="0"/>
      <w:divBdr>
        <w:top w:val="none" w:sz="0" w:space="0" w:color="auto"/>
        <w:left w:val="none" w:sz="0" w:space="0" w:color="auto"/>
        <w:bottom w:val="none" w:sz="0" w:space="0" w:color="auto"/>
        <w:right w:val="none" w:sz="0" w:space="0" w:color="auto"/>
      </w:divBdr>
    </w:div>
    <w:div w:id="351225201">
      <w:bodyDiv w:val="1"/>
      <w:marLeft w:val="0"/>
      <w:marRight w:val="0"/>
      <w:marTop w:val="0"/>
      <w:marBottom w:val="0"/>
      <w:divBdr>
        <w:top w:val="none" w:sz="0" w:space="0" w:color="auto"/>
        <w:left w:val="none" w:sz="0" w:space="0" w:color="auto"/>
        <w:bottom w:val="none" w:sz="0" w:space="0" w:color="auto"/>
        <w:right w:val="none" w:sz="0" w:space="0" w:color="auto"/>
      </w:divBdr>
    </w:div>
    <w:div w:id="1496917548">
      <w:bodyDiv w:val="1"/>
      <w:marLeft w:val="0"/>
      <w:marRight w:val="0"/>
      <w:marTop w:val="0"/>
      <w:marBottom w:val="0"/>
      <w:divBdr>
        <w:top w:val="none" w:sz="0" w:space="0" w:color="auto"/>
        <w:left w:val="none" w:sz="0" w:space="0" w:color="auto"/>
        <w:bottom w:val="none" w:sz="0" w:space="0" w:color="auto"/>
        <w:right w:val="none" w:sz="0" w:space="0" w:color="auto"/>
      </w:divBdr>
    </w:div>
    <w:div w:id="205534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19</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Capitol College</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 Mayer</dc:creator>
  <cp:lastModifiedBy>Mayer, Kenneth</cp:lastModifiedBy>
  <cp:revision>10</cp:revision>
  <dcterms:created xsi:type="dcterms:W3CDTF">2017-05-02T19:24:00Z</dcterms:created>
  <dcterms:modified xsi:type="dcterms:W3CDTF">2019-05-07T18:23:00Z</dcterms:modified>
</cp:coreProperties>
</file>