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C7B68" w14:textId="53DEC4E6" w:rsidR="00176BE8" w:rsidRPr="00533D80" w:rsidRDefault="00AC20B9" w:rsidP="003F6F9A">
      <w:pPr>
        <w:pStyle w:val="Heading1"/>
        <w:rPr>
          <w:rFonts w:ascii="Times New Roman" w:hAnsi="Times New Roman" w:cs="Times New Roman"/>
        </w:rPr>
      </w:pPr>
      <w:r w:rsidRPr="00533D80">
        <w:rPr>
          <w:rFonts w:ascii="Times New Roman" w:hAnsi="Times New Roman" w:cs="Times New Roman"/>
        </w:rPr>
        <w:t xml:space="preserve">CS 300 </w:t>
      </w:r>
      <w:r w:rsidR="006A2D79" w:rsidRPr="00533D80">
        <w:rPr>
          <w:rFonts w:ascii="Times New Roman" w:hAnsi="Times New Roman" w:cs="Times New Roman"/>
        </w:rPr>
        <w:t>Project 1</w:t>
      </w:r>
    </w:p>
    <w:p w14:paraId="5A671A59" w14:textId="77777777" w:rsidR="00176BE8" w:rsidRPr="008D2E9A" w:rsidRDefault="00176BE8" w:rsidP="003F6F9A">
      <w:pPr>
        <w:suppressAutoHyphens/>
        <w:spacing w:after="0" w:line="240" w:lineRule="auto"/>
        <w:contextualSpacing/>
        <w:rPr>
          <w:u w:val="single"/>
        </w:rPr>
      </w:pPr>
      <w:bookmarkStart w:id="0" w:name="_heading=h.gjdgxs" w:colFirst="0" w:colLast="0"/>
      <w:bookmarkEnd w:id="0"/>
    </w:p>
    <w:p w14:paraId="2D61DCD8" w14:textId="0C619737" w:rsidR="00176BE8" w:rsidRPr="008D2E9A" w:rsidRDefault="00900635" w:rsidP="0031603B">
      <w:pPr>
        <w:suppressAutoHyphens/>
        <w:spacing w:after="0" w:line="240" w:lineRule="auto"/>
        <w:contextualSpacing/>
        <w:jc w:val="center"/>
        <w:rPr>
          <w:rFonts w:ascii="Times New Roman" w:eastAsia="Courier New" w:hAnsi="Times New Roman" w:cs="Times New Roman"/>
          <w:b/>
          <w:bCs/>
          <w:sz w:val="24"/>
          <w:szCs w:val="24"/>
          <w:u w:val="single"/>
        </w:rPr>
      </w:pPr>
      <w:r w:rsidRPr="008D2E9A">
        <w:rPr>
          <w:rFonts w:ascii="Times New Roman" w:eastAsia="Courier New" w:hAnsi="Times New Roman" w:cs="Times New Roman"/>
          <w:b/>
          <w:bCs/>
          <w:sz w:val="24"/>
          <w:szCs w:val="24"/>
          <w:u w:val="single"/>
        </w:rPr>
        <w:t>Runtime Analysis</w:t>
      </w:r>
    </w:p>
    <w:p w14:paraId="7D5BCDED" w14:textId="67DCFA3C" w:rsidR="000B6B6F" w:rsidRPr="00533D80" w:rsidRDefault="004F5C2A" w:rsidP="006F035B">
      <w:pPr>
        <w:suppressAutoHyphens/>
        <w:spacing w:after="0" w:line="480" w:lineRule="auto"/>
        <w:ind w:firstLine="720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 w:rsidRPr="00533D80">
        <w:rPr>
          <w:rFonts w:ascii="Times New Roman" w:eastAsiaTheme="minorEastAsia" w:hAnsi="Times New Roman" w:cs="Times New Roman"/>
          <w:sz w:val="24"/>
          <w:szCs w:val="24"/>
        </w:rPr>
        <w:t>The following tables are analys</w:t>
      </w:r>
      <w:r w:rsidR="006F035B">
        <w:rPr>
          <w:rFonts w:ascii="Times New Roman" w:eastAsiaTheme="minorEastAsia" w:hAnsi="Times New Roman" w:cs="Times New Roman"/>
          <w:sz w:val="24"/>
          <w:szCs w:val="24"/>
        </w:rPr>
        <w:t>e</w:t>
      </w:r>
      <w:r w:rsidRPr="00533D80">
        <w:rPr>
          <w:rFonts w:ascii="Times New Roman" w:eastAsiaTheme="minorEastAsia" w:hAnsi="Times New Roman" w:cs="Times New Roman"/>
          <w:sz w:val="24"/>
          <w:szCs w:val="24"/>
        </w:rPr>
        <w:t xml:space="preserve">s of the </w:t>
      </w:r>
      <w:r w:rsidR="006F035B">
        <w:rPr>
          <w:rFonts w:ascii="Times New Roman" w:eastAsiaTheme="minorEastAsia" w:hAnsi="Times New Roman" w:cs="Times New Roman"/>
          <w:sz w:val="24"/>
          <w:szCs w:val="24"/>
        </w:rPr>
        <w:t>runtime</w:t>
      </w:r>
      <w:r w:rsidR="00DA0CC1" w:rsidRPr="00533D80">
        <w:rPr>
          <w:rFonts w:ascii="Times New Roman" w:eastAsiaTheme="minorEastAsia" w:hAnsi="Times New Roman" w:cs="Times New Roman"/>
          <w:sz w:val="24"/>
          <w:szCs w:val="24"/>
        </w:rPr>
        <w:t xml:space="preserve"> of code that </w:t>
      </w:r>
      <w:r w:rsidRPr="00533D80">
        <w:rPr>
          <w:rFonts w:ascii="Times New Roman" w:eastAsiaTheme="minorEastAsia" w:hAnsi="Times New Roman" w:cs="Times New Roman"/>
          <w:sz w:val="24"/>
          <w:szCs w:val="24"/>
        </w:rPr>
        <w:t>r</w:t>
      </w:r>
      <w:r w:rsidR="00AC28CB" w:rsidRPr="00533D80">
        <w:rPr>
          <w:rFonts w:ascii="Times New Roman" w:eastAsiaTheme="minorEastAsia" w:hAnsi="Times New Roman" w:cs="Times New Roman"/>
          <w:sz w:val="24"/>
          <w:szCs w:val="24"/>
        </w:rPr>
        <w:t>ead</w:t>
      </w:r>
      <w:r w:rsidR="00DA0CC1" w:rsidRPr="00533D80">
        <w:rPr>
          <w:rFonts w:ascii="Times New Roman" w:eastAsiaTheme="minorEastAsia" w:hAnsi="Times New Roman" w:cs="Times New Roman"/>
          <w:sz w:val="24"/>
          <w:szCs w:val="24"/>
        </w:rPr>
        <w:t xml:space="preserve">s </w:t>
      </w:r>
      <w:r w:rsidRPr="00533D80">
        <w:rPr>
          <w:rFonts w:ascii="Times New Roman" w:eastAsiaTheme="minorEastAsia" w:hAnsi="Times New Roman" w:cs="Times New Roman"/>
          <w:sz w:val="24"/>
          <w:szCs w:val="24"/>
        </w:rPr>
        <w:t>a data f</w:t>
      </w:r>
      <w:r w:rsidR="00AC28CB" w:rsidRPr="00533D80">
        <w:rPr>
          <w:rFonts w:ascii="Times New Roman" w:eastAsiaTheme="minorEastAsia" w:hAnsi="Times New Roman" w:cs="Times New Roman"/>
          <w:sz w:val="24"/>
          <w:szCs w:val="24"/>
        </w:rPr>
        <w:t>ile</w:t>
      </w:r>
      <w:r w:rsidR="00691818" w:rsidRPr="00533D80">
        <w:rPr>
          <w:rFonts w:ascii="Times New Roman" w:eastAsiaTheme="minorEastAsia" w:hAnsi="Times New Roman" w:cs="Times New Roman"/>
          <w:sz w:val="24"/>
          <w:szCs w:val="24"/>
        </w:rPr>
        <w:t xml:space="preserve"> and creat</w:t>
      </w:r>
      <w:r w:rsidR="00DA0CC1" w:rsidRPr="00533D80">
        <w:rPr>
          <w:rFonts w:ascii="Times New Roman" w:eastAsiaTheme="minorEastAsia" w:hAnsi="Times New Roman" w:cs="Times New Roman"/>
          <w:sz w:val="24"/>
          <w:szCs w:val="24"/>
        </w:rPr>
        <w:t xml:space="preserve">es </w:t>
      </w:r>
      <w:r w:rsidR="00691818" w:rsidRPr="00533D80">
        <w:rPr>
          <w:rFonts w:ascii="Times New Roman" w:eastAsiaTheme="minorEastAsia" w:hAnsi="Times New Roman" w:cs="Times New Roman"/>
          <w:sz w:val="24"/>
          <w:szCs w:val="24"/>
        </w:rPr>
        <w:t>course objects</w:t>
      </w:r>
      <w:r w:rsidR="00DA0CC1" w:rsidRPr="00533D80">
        <w:rPr>
          <w:rFonts w:ascii="Times New Roman" w:eastAsiaTheme="minorEastAsia" w:hAnsi="Times New Roman" w:cs="Times New Roman"/>
          <w:sz w:val="24"/>
          <w:szCs w:val="24"/>
        </w:rPr>
        <w:t xml:space="preserve">, then inserts them into </w:t>
      </w:r>
      <w:r w:rsidR="00241B52" w:rsidRPr="00533D80">
        <w:rPr>
          <w:rFonts w:ascii="Times New Roman" w:eastAsiaTheme="minorEastAsia" w:hAnsi="Times New Roman" w:cs="Times New Roman"/>
          <w:sz w:val="24"/>
          <w:szCs w:val="24"/>
        </w:rPr>
        <w:t>the data structure</w:t>
      </w:r>
      <w:r w:rsidR="006F035B">
        <w:rPr>
          <w:rFonts w:ascii="Times New Roman" w:eastAsiaTheme="minorEastAsia" w:hAnsi="Times New Roman" w:cs="Times New Roman"/>
          <w:sz w:val="24"/>
          <w:szCs w:val="24"/>
        </w:rPr>
        <w:t>, w</w:t>
      </w:r>
      <w:r w:rsidR="00245687" w:rsidRPr="00533D80">
        <w:rPr>
          <w:rFonts w:ascii="Times New Roman" w:eastAsiaTheme="minorEastAsia" w:hAnsi="Times New Roman" w:cs="Times New Roman"/>
          <w:sz w:val="24"/>
          <w:szCs w:val="24"/>
        </w:rPr>
        <w:t>here c</w:t>
      </w:r>
      <w:r w:rsidR="001B6027" w:rsidRPr="00533D80">
        <w:rPr>
          <w:rFonts w:ascii="Times New Roman" w:eastAsiaTheme="minorEastAsia" w:hAnsi="Times New Roman" w:cs="Times New Roman"/>
          <w:sz w:val="24"/>
          <w:szCs w:val="24"/>
        </w:rPr>
        <w:t xml:space="preserve"> is a constant representing</w:t>
      </w:r>
      <w:r w:rsidR="00245687" w:rsidRPr="00533D80">
        <w:rPr>
          <w:rFonts w:ascii="Times New Roman" w:eastAsiaTheme="minorEastAsia" w:hAnsi="Times New Roman" w:cs="Times New Roman"/>
          <w:sz w:val="24"/>
          <w:szCs w:val="24"/>
        </w:rPr>
        <w:t xml:space="preserve"> the average/max number of </w:t>
      </w:r>
      <w:r w:rsidR="006F035B">
        <w:rPr>
          <w:rFonts w:ascii="Times New Roman" w:eastAsiaTheme="minorEastAsia" w:hAnsi="Times New Roman" w:cs="Times New Roman"/>
          <w:sz w:val="24"/>
          <w:szCs w:val="24"/>
        </w:rPr>
        <w:t>prerequisites</w:t>
      </w:r>
      <w:r w:rsidR="00245687" w:rsidRPr="00533D80">
        <w:rPr>
          <w:rFonts w:ascii="Times New Roman" w:eastAsiaTheme="minorEastAsia" w:hAnsi="Times New Roman" w:cs="Times New Roman"/>
          <w:sz w:val="24"/>
          <w:szCs w:val="24"/>
        </w:rPr>
        <w:t xml:space="preserve"> per course</w:t>
      </w:r>
    </w:p>
    <w:tbl>
      <w:tblPr>
        <w:tblW w:w="9630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20" w:firstRow="1" w:lastRow="0" w:firstColumn="0" w:lastColumn="0" w:noHBand="1" w:noVBand="1"/>
      </w:tblPr>
      <w:tblGrid>
        <w:gridCol w:w="5220"/>
        <w:gridCol w:w="1100"/>
        <w:gridCol w:w="1330"/>
        <w:gridCol w:w="1980"/>
      </w:tblGrid>
      <w:tr w:rsidR="001123F2" w:rsidRPr="004F5C2A" w14:paraId="7025D6AE" w14:textId="77777777" w:rsidTr="00241B52">
        <w:trPr>
          <w:cantSplit/>
          <w:tblHeader/>
        </w:trPr>
        <w:tc>
          <w:tcPr>
            <w:tcW w:w="52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69820D" w14:textId="77777777" w:rsidR="00241B52" w:rsidRDefault="006E3A20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rFonts w:ascii="Courier New" w:hAnsi="Courier New" w:cs="Courier New"/>
                <w:b/>
              </w:rPr>
            </w:pPr>
            <w:r w:rsidRPr="004F5C2A">
              <w:rPr>
                <w:rFonts w:ascii="Courier New" w:hAnsi="Courier New" w:cs="Courier New"/>
                <w:b/>
              </w:rPr>
              <w:t>Vector Pseudocode</w:t>
            </w:r>
            <w:r w:rsidR="007E008C" w:rsidRPr="004F5C2A">
              <w:rPr>
                <w:rFonts w:ascii="Courier New" w:hAnsi="Courier New" w:cs="Courier New"/>
                <w:b/>
              </w:rPr>
              <w:t xml:space="preserve">- </w:t>
            </w:r>
          </w:p>
          <w:p w14:paraId="4C76DE0F" w14:textId="6823698B" w:rsidR="001123F2" w:rsidRPr="004F5C2A" w:rsidRDefault="00131B84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W</w:t>
            </w:r>
            <w:r w:rsidR="007E008C" w:rsidRPr="004F5C2A">
              <w:rPr>
                <w:rFonts w:ascii="Courier New" w:hAnsi="Courier New" w:cs="Courier New"/>
                <w:b/>
              </w:rPr>
              <w:t xml:space="preserve">orst </w:t>
            </w:r>
            <w:r>
              <w:rPr>
                <w:rFonts w:ascii="Courier New" w:hAnsi="Courier New" w:cs="Courier New"/>
                <w:b/>
              </w:rPr>
              <w:t>C</w:t>
            </w:r>
            <w:r w:rsidR="007E008C" w:rsidRPr="004F5C2A">
              <w:rPr>
                <w:rFonts w:ascii="Courier New" w:hAnsi="Courier New" w:cs="Courier New"/>
                <w:b/>
              </w:rPr>
              <w:t>ase</w:t>
            </w:r>
            <w:r w:rsidR="00E807F2" w:rsidRPr="004F5C2A">
              <w:rPr>
                <w:rFonts w:ascii="Courier New" w:hAnsi="Courier New" w:cs="Courier New"/>
                <w:b/>
              </w:rPr>
              <w:t xml:space="preserve"> </w:t>
            </w:r>
            <w:r>
              <w:rPr>
                <w:rFonts w:ascii="Courier New" w:hAnsi="Courier New" w:cs="Courier New"/>
                <w:b/>
              </w:rPr>
              <w:t>R</w:t>
            </w:r>
            <w:r w:rsidR="00E807F2" w:rsidRPr="004F5C2A">
              <w:rPr>
                <w:rFonts w:ascii="Courier New" w:hAnsi="Courier New" w:cs="Courier New"/>
                <w:b/>
              </w:rPr>
              <w:t>untime</w:t>
            </w:r>
          </w:p>
        </w:tc>
        <w:tc>
          <w:tcPr>
            <w:tcW w:w="11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31D087" w14:textId="77777777" w:rsidR="001123F2" w:rsidRPr="004F5C2A" w:rsidRDefault="001123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rFonts w:ascii="Courier New" w:hAnsi="Courier New" w:cs="Courier New"/>
                <w:b/>
              </w:rPr>
            </w:pPr>
            <w:r w:rsidRPr="004F5C2A">
              <w:rPr>
                <w:rFonts w:ascii="Courier New" w:hAnsi="Courier New" w:cs="Courier New"/>
                <w:b/>
              </w:rPr>
              <w:t>Line Cost</w:t>
            </w:r>
          </w:p>
        </w:tc>
        <w:tc>
          <w:tcPr>
            <w:tcW w:w="13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196DD0" w14:textId="77777777" w:rsidR="001123F2" w:rsidRPr="004F5C2A" w:rsidRDefault="001123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rFonts w:ascii="Courier New" w:hAnsi="Courier New" w:cs="Courier New"/>
                <w:b/>
              </w:rPr>
            </w:pPr>
            <w:r w:rsidRPr="004F5C2A">
              <w:rPr>
                <w:rFonts w:ascii="Courier New" w:hAnsi="Courier New" w:cs="Courier New"/>
                <w:b/>
              </w:rPr>
              <w:t># Times Executes</w:t>
            </w:r>
          </w:p>
        </w:tc>
        <w:tc>
          <w:tcPr>
            <w:tcW w:w="19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9682D3" w14:textId="77777777" w:rsidR="001123F2" w:rsidRPr="004F5C2A" w:rsidRDefault="001123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rFonts w:ascii="Courier New" w:hAnsi="Courier New" w:cs="Courier New"/>
                <w:b/>
              </w:rPr>
            </w:pPr>
            <w:r w:rsidRPr="004F5C2A">
              <w:rPr>
                <w:rFonts w:ascii="Courier New" w:hAnsi="Courier New" w:cs="Courier New"/>
                <w:b/>
              </w:rPr>
              <w:t>Total Cost</w:t>
            </w:r>
          </w:p>
        </w:tc>
      </w:tr>
      <w:tr w:rsidR="001123F2" w:rsidRPr="004F5C2A" w14:paraId="46BF604C" w14:textId="77777777" w:rsidTr="00241B52">
        <w:trPr>
          <w:cantSplit/>
          <w:tblHeader/>
        </w:trPr>
        <w:tc>
          <w:tcPr>
            <w:tcW w:w="52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A9BF21" w14:textId="19301B04" w:rsidR="001123F2" w:rsidRPr="004F5C2A" w:rsidRDefault="00091D72" w:rsidP="00BC2B01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 w:rsidRPr="004F5C2A">
              <w:rPr>
                <w:rFonts w:ascii="Courier New" w:eastAsia="Courier New" w:hAnsi="Courier New" w:cs="Courier New"/>
                <w:b/>
              </w:rPr>
              <w:t>While there are lines to read</w:t>
            </w:r>
          </w:p>
        </w:tc>
        <w:tc>
          <w:tcPr>
            <w:tcW w:w="11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1640CF" w14:textId="1459C54A" w:rsidR="001123F2" w:rsidRPr="004F5C2A" w:rsidRDefault="00141FA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1</w:t>
            </w:r>
          </w:p>
        </w:tc>
        <w:tc>
          <w:tcPr>
            <w:tcW w:w="13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C12DBA" w14:textId="45488E19" w:rsidR="001123F2" w:rsidRPr="004F5C2A" w:rsidRDefault="00141FA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n+1</w:t>
            </w:r>
          </w:p>
        </w:tc>
        <w:tc>
          <w:tcPr>
            <w:tcW w:w="19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03FAF5" w14:textId="490CA5BE" w:rsidR="001123F2" w:rsidRPr="004F5C2A" w:rsidRDefault="00141FA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n+1</w:t>
            </w:r>
          </w:p>
        </w:tc>
      </w:tr>
      <w:tr w:rsidR="001123F2" w:rsidRPr="004F5C2A" w14:paraId="5261F3E5" w14:textId="77777777" w:rsidTr="00241B52">
        <w:trPr>
          <w:cantSplit/>
          <w:tblHeader/>
        </w:trPr>
        <w:tc>
          <w:tcPr>
            <w:tcW w:w="52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DE0E8A" w14:textId="24AE0169" w:rsidR="001123F2" w:rsidRPr="004F5C2A" w:rsidRDefault="00BC2B01" w:rsidP="007B0D66">
            <w:pPr>
              <w:suppressAutoHyphens/>
              <w:spacing w:after="0" w:line="240" w:lineRule="auto"/>
              <w:ind w:left="405" w:hanging="405"/>
              <w:contextualSpacing/>
              <w:rPr>
                <w:rFonts w:ascii="Courier New" w:eastAsia="Courier New" w:hAnsi="Courier New" w:cs="Courier New"/>
              </w:rPr>
            </w:pPr>
            <w:r w:rsidRPr="004F5C2A">
              <w:rPr>
                <w:rFonts w:ascii="Courier New" w:eastAsia="Courier New" w:hAnsi="Courier New" w:cs="Courier New"/>
                <w:b/>
              </w:rPr>
              <w:t xml:space="preserve">   </w:t>
            </w:r>
            <w:r w:rsidR="00CD4ED1" w:rsidRPr="004F5C2A">
              <w:rPr>
                <w:rFonts w:ascii="Courier New" w:eastAsia="Courier New" w:hAnsi="Courier New" w:cs="Courier New"/>
                <w:b/>
              </w:rPr>
              <w:t>Read line and split into tokens</w:t>
            </w:r>
          </w:p>
        </w:tc>
        <w:tc>
          <w:tcPr>
            <w:tcW w:w="11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E0902E" w14:textId="77777777" w:rsidR="001123F2" w:rsidRPr="004F5C2A" w:rsidRDefault="001123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1</w:t>
            </w:r>
          </w:p>
        </w:tc>
        <w:tc>
          <w:tcPr>
            <w:tcW w:w="13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0842EC" w14:textId="77777777" w:rsidR="001123F2" w:rsidRPr="004F5C2A" w:rsidRDefault="001123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</w:p>
        </w:tc>
        <w:tc>
          <w:tcPr>
            <w:tcW w:w="19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FC4EA6" w14:textId="77777777" w:rsidR="001123F2" w:rsidRPr="004F5C2A" w:rsidRDefault="001123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</w:p>
        </w:tc>
      </w:tr>
      <w:tr w:rsidR="001123F2" w:rsidRPr="004F5C2A" w14:paraId="658D8B87" w14:textId="77777777" w:rsidTr="00241B52">
        <w:trPr>
          <w:cantSplit/>
          <w:tblHeader/>
        </w:trPr>
        <w:tc>
          <w:tcPr>
            <w:tcW w:w="52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D67DDF" w14:textId="0121EAC3" w:rsidR="001123F2" w:rsidRPr="004F5C2A" w:rsidRDefault="00E23826" w:rsidP="000B3683">
            <w:pPr>
              <w:suppressAutoHyphens/>
              <w:spacing w:after="0" w:line="240" w:lineRule="auto"/>
              <w:ind w:left="765"/>
              <w:contextualSpacing/>
              <w:rPr>
                <w:rFonts w:ascii="Courier New" w:eastAsia="Courier New" w:hAnsi="Courier New" w:cs="Courier New"/>
                <w:b/>
              </w:rPr>
            </w:pPr>
            <w:r w:rsidRPr="004F5C2A">
              <w:rPr>
                <w:rFonts w:ascii="Courier New" w:eastAsia="Courier New" w:hAnsi="Courier New" w:cs="Courier New"/>
                <w:b/>
              </w:rPr>
              <w:t>If token count &lt; 2</w:t>
            </w:r>
          </w:p>
        </w:tc>
        <w:tc>
          <w:tcPr>
            <w:tcW w:w="11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A79A25" w14:textId="77777777" w:rsidR="001123F2" w:rsidRPr="004F5C2A" w:rsidRDefault="001123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1</w:t>
            </w:r>
          </w:p>
        </w:tc>
        <w:tc>
          <w:tcPr>
            <w:tcW w:w="13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D157E1" w14:textId="44551F1F" w:rsidR="001123F2" w:rsidRPr="004F5C2A" w:rsidRDefault="00F039F3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</w:p>
        </w:tc>
        <w:tc>
          <w:tcPr>
            <w:tcW w:w="19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2535CC" w14:textId="503157ED" w:rsidR="001123F2" w:rsidRPr="004F5C2A" w:rsidRDefault="00F039F3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</w:p>
        </w:tc>
      </w:tr>
      <w:tr w:rsidR="001123F2" w:rsidRPr="004F5C2A" w14:paraId="0DFB6DFF" w14:textId="77777777" w:rsidTr="00241B52">
        <w:trPr>
          <w:cantSplit/>
          <w:tblHeader/>
        </w:trPr>
        <w:tc>
          <w:tcPr>
            <w:tcW w:w="52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2EB1A2" w14:textId="13D235A8" w:rsidR="001123F2" w:rsidRPr="004F5C2A" w:rsidRDefault="00E23826" w:rsidP="007C7E64">
            <w:pPr>
              <w:suppressAutoHyphens/>
              <w:spacing w:after="0" w:line="240" w:lineRule="auto"/>
              <w:ind w:left="1125"/>
              <w:contextualSpacing/>
              <w:rPr>
                <w:rFonts w:ascii="Courier New" w:eastAsia="Courier New" w:hAnsi="Courier New" w:cs="Courier New"/>
              </w:rPr>
            </w:pPr>
            <w:r w:rsidRPr="004F5C2A">
              <w:rPr>
                <w:rFonts w:ascii="Courier New" w:eastAsia="Courier New" w:hAnsi="Courier New" w:cs="Courier New"/>
                <w:b/>
              </w:rPr>
              <w:t>OUTPUT error</w:t>
            </w:r>
          </w:p>
        </w:tc>
        <w:tc>
          <w:tcPr>
            <w:tcW w:w="11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61436E" w14:textId="77777777" w:rsidR="001123F2" w:rsidRPr="004F5C2A" w:rsidRDefault="001123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1</w:t>
            </w:r>
          </w:p>
        </w:tc>
        <w:tc>
          <w:tcPr>
            <w:tcW w:w="13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64B9EA" w14:textId="69404E41" w:rsidR="001123F2" w:rsidRPr="004F5C2A" w:rsidRDefault="00141FA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0</w:t>
            </w:r>
          </w:p>
        </w:tc>
        <w:tc>
          <w:tcPr>
            <w:tcW w:w="19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3D2684" w14:textId="1E850DA6" w:rsidR="001123F2" w:rsidRPr="004F5C2A" w:rsidRDefault="00141FA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0</w:t>
            </w:r>
          </w:p>
        </w:tc>
      </w:tr>
      <w:tr w:rsidR="007C7E64" w:rsidRPr="004F5C2A" w14:paraId="55D9D91B" w14:textId="77777777" w:rsidTr="00241B52">
        <w:trPr>
          <w:cantSplit/>
          <w:tblHeader/>
        </w:trPr>
        <w:tc>
          <w:tcPr>
            <w:tcW w:w="52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6A04D7" w14:textId="15E2EEE9" w:rsidR="007C7E64" w:rsidRPr="004F5C2A" w:rsidRDefault="007C7E64" w:rsidP="007C7E64">
            <w:pPr>
              <w:suppressAutoHyphens/>
              <w:spacing w:after="0" w:line="240" w:lineRule="auto"/>
              <w:ind w:left="855"/>
              <w:contextualSpacing/>
              <w:rPr>
                <w:rFonts w:ascii="Courier New" w:eastAsia="Courier New" w:hAnsi="Courier New" w:cs="Courier New"/>
                <w:b/>
              </w:rPr>
            </w:pPr>
            <w:r w:rsidRPr="004F5C2A">
              <w:rPr>
                <w:rFonts w:ascii="Courier New" w:eastAsia="Courier New" w:hAnsi="Courier New" w:cs="Courier New"/>
                <w:b/>
              </w:rPr>
              <w:t>ELSE</w:t>
            </w:r>
            <w:r w:rsidR="00416DA2" w:rsidRPr="004F5C2A">
              <w:rPr>
                <w:rFonts w:ascii="Courier New" w:eastAsia="Courier New" w:hAnsi="Courier New" w:cs="Courier New"/>
                <w:b/>
              </w:rPr>
              <w:t xml:space="preserve"> { </w:t>
            </w:r>
          </w:p>
        </w:tc>
        <w:tc>
          <w:tcPr>
            <w:tcW w:w="11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487FF3" w14:textId="45C76C8E" w:rsidR="007C7E64" w:rsidRPr="004F5C2A" w:rsidRDefault="00CF76B5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1</w:t>
            </w:r>
          </w:p>
        </w:tc>
        <w:tc>
          <w:tcPr>
            <w:tcW w:w="13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6170EF" w14:textId="50C983A5" w:rsidR="007C7E64" w:rsidRPr="004F5C2A" w:rsidRDefault="00CF76B5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</w:p>
        </w:tc>
        <w:tc>
          <w:tcPr>
            <w:tcW w:w="19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364AA0" w14:textId="51837E1F" w:rsidR="007C7E64" w:rsidRPr="004F5C2A" w:rsidRDefault="00CF76B5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</w:p>
        </w:tc>
      </w:tr>
      <w:tr w:rsidR="00CF76B5" w:rsidRPr="004F5C2A" w14:paraId="394B7B32" w14:textId="77777777" w:rsidTr="00241B52">
        <w:trPr>
          <w:cantSplit/>
          <w:tblHeader/>
        </w:trPr>
        <w:tc>
          <w:tcPr>
            <w:tcW w:w="52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44D816" w14:textId="3DF41CF6" w:rsidR="00CF76B5" w:rsidRPr="004F5C2A" w:rsidRDefault="00CF76B5" w:rsidP="00E41546">
            <w:pPr>
              <w:suppressAutoHyphens/>
              <w:spacing w:after="0" w:line="240" w:lineRule="auto"/>
              <w:ind w:left="1125"/>
              <w:contextualSpacing/>
              <w:rPr>
                <w:rFonts w:ascii="Courier New" w:eastAsia="Courier New" w:hAnsi="Courier New" w:cs="Courier New"/>
                <w:b/>
              </w:rPr>
            </w:pPr>
            <w:r w:rsidRPr="004F5C2A">
              <w:rPr>
                <w:rFonts w:ascii="Courier New" w:eastAsia="Courier New" w:hAnsi="Courier New" w:cs="Courier New"/>
                <w:b/>
              </w:rPr>
              <w:t>instantiate object</w:t>
            </w:r>
          </w:p>
        </w:tc>
        <w:tc>
          <w:tcPr>
            <w:tcW w:w="11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229EBB" w14:textId="3C8A4148" w:rsidR="00CF76B5" w:rsidRPr="004F5C2A" w:rsidRDefault="00CF76B5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1</w:t>
            </w:r>
          </w:p>
        </w:tc>
        <w:tc>
          <w:tcPr>
            <w:tcW w:w="13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304481" w14:textId="48849CC3" w:rsidR="00CF76B5" w:rsidRPr="004F5C2A" w:rsidRDefault="005346B1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</w:p>
        </w:tc>
        <w:tc>
          <w:tcPr>
            <w:tcW w:w="19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C0B0CD" w14:textId="60F32F53" w:rsidR="00CF76B5" w:rsidRPr="004F5C2A" w:rsidRDefault="005346B1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</w:p>
        </w:tc>
      </w:tr>
      <w:tr w:rsidR="00B3339E" w:rsidRPr="004F5C2A" w14:paraId="3DE48CEF" w14:textId="77777777" w:rsidTr="00241B52">
        <w:trPr>
          <w:cantSplit/>
          <w:tblHeader/>
        </w:trPr>
        <w:tc>
          <w:tcPr>
            <w:tcW w:w="52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247D35" w14:textId="5CABDF43" w:rsidR="00B3339E" w:rsidRPr="004F5C2A" w:rsidRDefault="00B3339E" w:rsidP="00E41546">
            <w:pPr>
              <w:suppressAutoHyphens/>
              <w:spacing w:after="0" w:line="240" w:lineRule="auto"/>
              <w:ind w:left="1125"/>
              <w:contextualSpacing/>
              <w:rPr>
                <w:rFonts w:ascii="Courier New" w:eastAsia="Courier New" w:hAnsi="Courier New" w:cs="Courier New"/>
                <w:b/>
              </w:rPr>
            </w:pPr>
            <w:r w:rsidRPr="004F5C2A">
              <w:rPr>
                <w:rFonts w:ascii="Courier New" w:eastAsia="Courier New" w:hAnsi="Courier New" w:cs="Courier New"/>
                <w:b/>
              </w:rPr>
              <w:t>Set courseNumber = token[0]</w:t>
            </w:r>
          </w:p>
        </w:tc>
        <w:tc>
          <w:tcPr>
            <w:tcW w:w="11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E4155F" w14:textId="0F16EAC5" w:rsidR="00B3339E" w:rsidRPr="004F5C2A" w:rsidRDefault="00CF76B5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1</w:t>
            </w:r>
          </w:p>
        </w:tc>
        <w:tc>
          <w:tcPr>
            <w:tcW w:w="13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14C36B" w14:textId="0487CE3A" w:rsidR="00B3339E" w:rsidRPr="004F5C2A" w:rsidRDefault="005346B1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</w:p>
        </w:tc>
        <w:tc>
          <w:tcPr>
            <w:tcW w:w="19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99948C" w14:textId="1FB87E17" w:rsidR="00B3339E" w:rsidRPr="004F5C2A" w:rsidRDefault="005346B1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</w:p>
        </w:tc>
      </w:tr>
      <w:tr w:rsidR="007C7E64" w:rsidRPr="004F5C2A" w14:paraId="41C561CB" w14:textId="77777777" w:rsidTr="00241B52">
        <w:trPr>
          <w:cantSplit/>
          <w:tblHeader/>
        </w:trPr>
        <w:tc>
          <w:tcPr>
            <w:tcW w:w="52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6AB9C0" w14:textId="1976432F" w:rsidR="007C7E64" w:rsidRPr="004F5C2A" w:rsidRDefault="00B3339E" w:rsidP="00E41546">
            <w:pPr>
              <w:suppressAutoHyphens/>
              <w:spacing w:after="0" w:line="240" w:lineRule="auto"/>
              <w:ind w:left="1125"/>
              <w:contextualSpacing/>
              <w:rPr>
                <w:rFonts w:ascii="Courier New" w:eastAsia="Courier New" w:hAnsi="Courier New" w:cs="Courier New"/>
                <w:b/>
              </w:rPr>
            </w:pPr>
            <w:r w:rsidRPr="004F5C2A">
              <w:rPr>
                <w:rFonts w:ascii="Courier New" w:eastAsia="Courier New" w:hAnsi="Courier New" w:cs="Courier New"/>
                <w:b/>
              </w:rPr>
              <w:t>Set courseN</w:t>
            </w:r>
            <w:r w:rsidR="003A5B63" w:rsidRPr="004F5C2A">
              <w:rPr>
                <w:rFonts w:ascii="Courier New" w:eastAsia="Courier New" w:hAnsi="Courier New" w:cs="Courier New"/>
                <w:b/>
              </w:rPr>
              <w:t>ame</w:t>
            </w:r>
            <w:r w:rsidRPr="004F5C2A">
              <w:rPr>
                <w:rFonts w:ascii="Courier New" w:eastAsia="Courier New" w:hAnsi="Courier New" w:cs="Courier New"/>
                <w:b/>
              </w:rPr>
              <w:t xml:space="preserve"> = token[1]</w:t>
            </w:r>
          </w:p>
        </w:tc>
        <w:tc>
          <w:tcPr>
            <w:tcW w:w="11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64C588" w14:textId="06D89FFC" w:rsidR="007C7E64" w:rsidRPr="004F5C2A" w:rsidRDefault="00CF76B5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1</w:t>
            </w:r>
          </w:p>
        </w:tc>
        <w:tc>
          <w:tcPr>
            <w:tcW w:w="13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FAB086" w14:textId="59AAB8BD" w:rsidR="007C7E64" w:rsidRPr="004F5C2A" w:rsidRDefault="00214207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</w:p>
        </w:tc>
        <w:tc>
          <w:tcPr>
            <w:tcW w:w="19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52CE68" w14:textId="4F49A76A" w:rsidR="007C7E64" w:rsidRPr="004F5C2A" w:rsidRDefault="005346B1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</w:p>
        </w:tc>
      </w:tr>
      <w:tr w:rsidR="001123F2" w:rsidRPr="004F5C2A" w14:paraId="36149A5A" w14:textId="77777777" w:rsidTr="00241B52">
        <w:trPr>
          <w:cantSplit/>
          <w:tblHeader/>
        </w:trPr>
        <w:tc>
          <w:tcPr>
            <w:tcW w:w="52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B79387" w14:textId="6CF32DCA" w:rsidR="001123F2" w:rsidRPr="004F5C2A" w:rsidRDefault="007375A1" w:rsidP="00E41546">
            <w:pPr>
              <w:suppressAutoHyphens/>
              <w:spacing w:after="0" w:line="240" w:lineRule="auto"/>
              <w:ind w:left="1125"/>
              <w:contextualSpacing/>
              <w:rPr>
                <w:rFonts w:ascii="Courier New" w:eastAsia="Courier New" w:hAnsi="Courier New" w:cs="Courier New"/>
                <w:b/>
              </w:rPr>
            </w:pPr>
            <w:r w:rsidRPr="004F5C2A">
              <w:rPr>
                <w:rFonts w:ascii="Courier New" w:eastAsia="Courier New" w:hAnsi="Courier New" w:cs="Courier New"/>
                <w:b/>
              </w:rPr>
              <w:t>For each token from index 2</w:t>
            </w:r>
          </w:p>
        </w:tc>
        <w:tc>
          <w:tcPr>
            <w:tcW w:w="11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A344E2" w14:textId="77777777" w:rsidR="001123F2" w:rsidRPr="004F5C2A" w:rsidRDefault="001123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1</w:t>
            </w:r>
          </w:p>
        </w:tc>
        <w:tc>
          <w:tcPr>
            <w:tcW w:w="13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967DB3" w14:textId="565B5E18" w:rsidR="001123F2" w:rsidRPr="004F5C2A" w:rsidRDefault="009F48EA" w:rsidP="002142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both"/>
              <w:rPr>
                <w:rFonts w:ascii="Courier New" w:hAnsi="Courier New" w:cs="Courier New"/>
              </w:rPr>
            </w:pPr>
            <m:oMathPara>
              <m:oMath>
                <m:r>
                  <w:rPr>
                    <w:rFonts w:ascii="Cambria Math" w:hAnsi="Cambria Math" w:cs="Courier New"/>
                  </w:rPr>
                  <m:t>c∙n</m:t>
                </m:r>
              </m:oMath>
            </m:oMathPara>
          </w:p>
        </w:tc>
        <w:tc>
          <w:tcPr>
            <w:tcW w:w="19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6126A6" w14:textId="72C7C84A" w:rsidR="001123F2" w:rsidRPr="004F5C2A" w:rsidRDefault="00214207" w:rsidP="002142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both"/>
              <w:rPr>
                <w:rFonts w:ascii="Courier New" w:hAnsi="Courier New" w:cs="Courier New"/>
              </w:rPr>
            </w:pPr>
            <m:oMathPara>
              <m:oMath>
                <m:r>
                  <w:rPr>
                    <w:rFonts w:ascii="Cambria Math" w:hAnsi="Cambria Math" w:cs="Courier New"/>
                  </w:rPr>
                  <m:t>c∙n</m:t>
                </m:r>
              </m:oMath>
            </m:oMathPara>
          </w:p>
        </w:tc>
      </w:tr>
      <w:tr w:rsidR="007375A1" w:rsidRPr="004F5C2A" w14:paraId="04E056E9" w14:textId="77777777" w:rsidTr="00241B52">
        <w:trPr>
          <w:cantSplit/>
          <w:tblHeader/>
        </w:trPr>
        <w:tc>
          <w:tcPr>
            <w:tcW w:w="52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AE5D7D" w14:textId="2C578DEE" w:rsidR="007375A1" w:rsidRPr="004F5C2A" w:rsidRDefault="003806BC" w:rsidP="003806BC">
            <w:pPr>
              <w:suppressAutoHyphens/>
              <w:spacing w:after="0" w:line="240" w:lineRule="auto"/>
              <w:ind w:left="1665"/>
              <w:contextualSpacing/>
              <w:rPr>
                <w:rFonts w:ascii="Courier New" w:eastAsia="Courier New" w:hAnsi="Courier New" w:cs="Courier New"/>
                <w:b/>
              </w:rPr>
            </w:pPr>
            <w:r w:rsidRPr="004F5C2A">
              <w:rPr>
                <w:rFonts w:ascii="Courier New" w:eastAsia="Courier New" w:hAnsi="Courier New" w:cs="Courier New"/>
                <w:b/>
              </w:rPr>
              <w:t>Add token to preqs</w:t>
            </w:r>
          </w:p>
        </w:tc>
        <w:tc>
          <w:tcPr>
            <w:tcW w:w="11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455FBF" w14:textId="30299A9D" w:rsidR="007375A1" w:rsidRPr="004F5C2A" w:rsidRDefault="00E52B63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1</w:t>
            </w:r>
          </w:p>
        </w:tc>
        <w:tc>
          <w:tcPr>
            <w:tcW w:w="13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770C56" w14:textId="6D265F1C" w:rsidR="007375A1" w:rsidRPr="004F5C2A" w:rsidRDefault="00214207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m:oMathPara>
              <m:oMath>
                <m:r>
                  <w:rPr>
                    <w:rFonts w:ascii="Cambria Math" w:hAnsi="Cambria Math" w:cs="Courier New"/>
                  </w:rPr>
                  <m:t>c∙n</m:t>
                </m:r>
              </m:oMath>
            </m:oMathPara>
          </w:p>
        </w:tc>
        <w:tc>
          <w:tcPr>
            <w:tcW w:w="19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2112EF" w14:textId="7F55F1CC" w:rsidR="007375A1" w:rsidRPr="004F5C2A" w:rsidRDefault="00214207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m:oMathPara>
              <m:oMath>
                <m:r>
                  <w:rPr>
                    <w:rFonts w:ascii="Cambria Math" w:hAnsi="Cambria Math" w:cs="Courier New"/>
                  </w:rPr>
                  <m:t>c∙n</m:t>
                </m:r>
              </m:oMath>
            </m:oMathPara>
          </w:p>
        </w:tc>
      </w:tr>
      <w:tr w:rsidR="003806BC" w:rsidRPr="004F5C2A" w14:paraId="4B9CE8AB" w14:textId="77777777" w:rsidTr="00241B52">
        <w:trPr>
          <w:cantSplit/>
          <w:tblHeader/>
        </w:trPr>
        <w:tc>
          <w:tcPr>
            <w:tcW w:w="52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69BA86" w14:textId="1AA34D92" w:rsidR="003806BC" w:rsidRPr="004F5C2A" w:rsidRDefault="006E3A20" w:rsidP="00E52B63">
            <w:pPr>
              <w:suppressAutoHyphens/>
              <w:spacing w:after="0" w:line="240" w:lineRule="auto"/>
              <w:ind w:left="765"/>
              <w:contextualSpacing/>
              <w:rPr>
                <w:rFonts w:ascii="Courier New" w:eastAsia="Courier New" w:hAnsi="Courier New" w:cs="Courier New"/>
                <w:b/>
              </w:rPr>
            </w:pPr>
            <w:r w:rsidRPr="004F5C2A">
              <w:rPr>
                <w:rFonts w:ascii="Courier New" w:eastAsia="Courier New" w:hAnsi="Courier New" w:cs="Courier New"/>
                <w:b/>
              </w:rPr>
              <w:t>PUSH current</w:t>
            </w:r>
            <w:r w:rsidR="00484146" w:rsidRPr="004F5C2A">
              <w:rPr>
                <w:rFonts w:ascii="Courier New" w:eastAsia="Courier New" w:hAnsi="Courier New" w:cs="Courier New"/>
                <w:b/>
              </w:rPr>
              <w:t>C</w:t>
            </w:r>
            <w:r w:rsidRPr="004F5C2A">
              <w:rPr>
                <w:rFonts w:ascii="Courier New" w:eastAsia="Courier New" w:hAnsi="Courier New" w:cs="Courier New"/>
                <w:b/>
              </w:rPr>
              <w:t>ourse into vector</w:t>
            </w:r>
          </w:p>
        </w:tc>
        <w:tc>
          <w:tcPr>
            <w:tcW w:w="11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258D41" w14:textId="0B39CA58" w:rsidR="003806BC" w:rsidRPr="004F5C2A" w:rsidRDefault="001B677F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1</w:t>
            </w:r>
          </w:p>
        </w:tc>
        <w:tc>
          <w:tcPr>
            <w:tcW w:w="13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A8EA01" w14:textId="2AE0F5C3" w:rsidR="003806BC" w:rsidRPr="004F5C2A" w:rsidRDefault="00214207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</w:p>
        </w:tc>
        <w:tc>
          <w:tcPr>
            <w:tcW w:w="19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25F7B7" w14:textId="42CDA9AF" w:rsidR="003806BC" w:rsidRPr="004F5C2A" w:rsidRDefault="00214207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</w:p>
        </w:tc>
      </w:tr>
      <w:tr w:rsidR="001123F2" w:rsidRPr="004F5C2A" w14:paraId="5F6CC160" w14:textId="77777777" w:rsidTr="00241B52">
        <w:trPr>
          <w:cantSplit/>
          <w:tblHeader/>
        </w:trPr>
        <w:tc>
          <w:tcPr>
            <w:tcW w:w="7650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7245D6" w14:textId="77777777" w:rsidR="001123F2" w:rsidRPr="004F5C2A" w:rsidRDefault="001123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rFonts w:ascii="Courier New" w:hAnsi="Courier New" w:cs="Courier New"/>
                <w:b/>
              </w:rPr>
            </w:pPr>
            <w:r w:rsidRPr="004F5C2A">
              <w:rPr>
                <w:rFonts w:ascii="Courier New" w:hAnsi="Courier New" w:cs="Courier New"/>
                <w:b/>
              </w:rPr>
              <w:t>Total Cost</w:t>
            </w:r>
          </w:p>
        </w:tc>
        <w:tc>
          <w:tcPr>
            <w:tcW w:w="19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EE0618" w14:textId="2B16E792" w:rsidR="001123F2" w:rsidRPr="004F5C2A" w:rsidRDefault="000B6B6F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(7+2c)n</w:t>
            </w:r>
            <w:r w:rsidR="001123F2" w:rsidRPr="004F5C2A">
              <w:rPr>
                <w:rFonts w:ascii="Courier New" w:hAnsi="Courier New" w:cs="Courier New"/>
              </w:rPr>
              <w:t xml:space="preserve"> + </w:t>
            </w:r>
            <w:r w:rsidRPr="004F5C2A">
              <w:rPr>
                <w:rFonts w:ascii="Courier New" w:hAnsi="Courier New" w:cs="Courier New"/>
              </w:rPr>
              <w:t>1</w:t>
            </w:r>
          </w:p>
        </w:tc>
      </w:tr>
      <w:tr w:rsidR="001123F2" w:rsidRPr="004F5C2A" w14:paraId="2D70B919" w14:textId="77777777" w:rsidTr="00241B52">
        <w:trPr>
          <w:cantSplit/>
          <w:tblHeader/>
        </w:trPr>
        <w:tc>
          <w:tcPr>
            <w:tcW w:w="7650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43670D" w14:textId="77777777" w:rsidR="001123F2" w:rsidRPr="004F5C2A" w:rsidRDefault="001123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rFonts w:ascii="Courier New" w:hAnsi="Courier New" w:cs="Courier New"/>
                <w:b/>
              </w:rPr>
            </w:pPr>
            <w:r w:rsidRPr="004F5C2A">
              <w:rPr>
                <w:rFonts w:ascii="Courier New" w:hAnsi="Courier New" w:cs="Courier New"/>
                <w:b/>
              </w:rPr>
              <w:t>Runtime</w:t>
            </w:r>
          </w:p>
        </w:tc>
        <w:tc>
          <w:tcPr>
            <w:tcW w:w="19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D53C22" w14:textId="77777777" w:rsidR="001123F2" w:rsidRPr="004F5C2A" w:rsidRDefault="001123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O(n)</w:t>
            </w:r>
          </w:p>
        </w:tc>
      </w:tr>
    </w:tbl>
    <w:p w14:paraId="1DCAD548" w14:textId="77777777" w:rsidR="003C331B" w:rsidRPr="004F5C2A" w:rsidRDefault="003C331B" w:rsidP="003C331B">
      <w:pPr>
        <w:suppressAutoHyphens/>
        <w:spacing w:after="0" w:line="240" w:lineRule="auto"/>
        <w:contextualSpacing/>
        <w:rPr>
          <w:rFonts w:ascii="Courier New" w:eastAsia="Courier New" w:hAnsi="Courier New" w:cs="Courier New"/>
          <w:sz w:val="24"/>
          <w:szCs w:val="24"/>
        </w:rPr>
      </w:pPr>
    </w:p>
    <w:tbl>
      <w:tblPr>
        <w:tblW w:w="10350" w:type="dxa"/>
        <w:tblInd w:w="-4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20" w:firstRow="1" w:lastRow="0" w:firstColumn="0" w:lastColumn="0" w:noHBand="1" w:noVBand="1"/>
      </w:tblPr>
      <w:tblGrid>
        <w:gridCol w:w="6030"/>
        <w:gridCol w:w="900"/>
        <w:gridCol w:w="1080"/>
        <w:gridCol w:w="8"/>
        <w:gridCol w:w="2332"/>
      </w:tblGrid>
      <w:tr w:rsidR="00D91E20" w:rsidRPr="004F5C2A" w14:paraId="540927F8" w14:textId="77777777" w:rsidTr="00C32472">
        <w:trPr>
          <w:cantSplit/>
          <w:tblHeader/>
        </w:trPr>
        <w:tc>
          <w:tcPr>
            <w:tcW w:w="60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897B5C" w14:textId="77777777" w:rsidR="00241B52" w:rsidRDefault="006E3A20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rFonts w:ascii="Courier New" w:hAnsi="Courier New" w:cs="Courier New"/>
                <w:b/>
              </w:rPr>
            </w:pPr>
            <w:r w:rsidRPr="004F5C2A">
              <w:rPr>
                <w:rFonts w:ascii="Courier New" w:hAnsi="Courier New" w:cs="Courier New"/>
                <w:b/>
              </w:rPr>
              <w:t>Hash Table Pseudoc</w:t>
            </w:r>
            <w:r w:rsidR="00D91E20" w:rsidRPr="004F5C2A">
              <w:rPr>
                <w:rFonts w:ascii="Courier New" w:hAnsi="Courier New" w:cs="Courier New"/>
                <w:b/>
              </w:rPr>
              <w:t>ode</w:t>
            </w:r>
            <w:r w:rsidR="00E53B50" w:rsidRPr="004F5C2A">
              <w:rPr>
                <w:rFonts w:ascii="Courier New" w:hAnsi="Courier New" w:cs="Courier New"/>
                <w:b/>
              </w:rPr>
              <w:t xml:space="preserve"> – </w:t>
            </w:r>
          </w:p>
          <w:p w14:paraId="755386F6" w14:textId="647551A9" w:rsidR="00D91E20" w:rsidRPr="004F5C2A" w:rsidRDefault="00131B84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W</w:t>
            </w:r>
            <w:r w:rsidR="00E53B50" w:rsidRPr="004F5C2A">
              <w:rPr>
                <w:rFonts w:ascii="Courier New" w:hAnsi="Courier New" w:cs="Courier New"/>
                <w:b/>
              </w:rPr>
              <w:t xml:space="preserve">orst </w:t>
            </w:r>
            <w:r>
              <w:rPr>
                <w:rFonts w:ascii="Courier New" w:hAnsi="Courier New" w:cs="Courier New"/>
                <w:b/>
              </w:rPr>
              <w:t>C</w:t>
            </w:r>
            <w:r w:rsidR="00E53B50" w:rsidRPr="004F5C2A">
              <w:rPr>
                <w:rFonts w:ascii="Courier New" w:hAnsi="Courier New" w:cs="Courier New"/>
                <w:b/>
              </w:rPr>
              <w:t>ase</w:t>
            </w:r>
            <w:r w:rsidR="00E807F2" w:rsidRPr="004F5C2A">
              <w:rPr>
                <w:rFonts w:ascii="Courier New" w:hAnsi="Courier New" w:cs="Courier New"/>
                <w:b/>
              </w:rPr>
              <w:t xml:space="preserve"> </w:t>
            </w:r>
            <w:r>
              <w:rPr>
                <w:rFonts w:ascii="Courier New" w:hAnsi="Courier New" w:cs="Courier New"/>
                <w:b/>
              </w:rPr>
              <w:t>R</w:t>
            </w:r>
            <w:r w:rsidR="00E807F2" w:rsidRPr="004F5C2A">
              <w:rPr>
                <w:rFonts w:ascii="Courier New" w:hAnsi="Courier New" w:cs="Courier New"/>
                <w:b/>
              </w:rPr>
              <w:t>untime</w:t>
            </w:r>
          </w:p>
        </w:tc>
        <w:tc>
          <w:tcPr>
            <w:tcW w:w="9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6D7132" w14:textId="77777777" w:rsidR="00D91E20" w:rsidRPr="004F5C2A" w:rsidRDefault="00D91E20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rFonts w:ascii="Courier New" w:hAnsi="Courier New" w:cs="Courier New"/>
                <w:b/>
              </w:rPr>
            </w:pPr>
            <w:r w:rsidRPr="004F5C2A">
              <w:rPr>
                <w:rFonts w:ascii="Courier New" w:hAnsi="Courier New" w:cs="Courier New"/>
                <w:b/>
              </w:rPr>
              <w:t>Line Cost</w:t>
            </w:r>
          </w:p>
        </w:tc>
        <w:tc>
          <w:tcPr>
            <w:tcW w:w="10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9C5F50" w14:textId="77777777" w:rsidR="00D91E20" w:rsidRPr="004F5C2A" w:rsidRDefault="00D91E20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rFonts w:ascii="Courier New" w:hAnsi="Courier New" w:cs="Courier New"/>
                <w:b/>
              </w:rPr>
            </w:pPr>
            <w:r w:rsidRPr="004F5C2A">
              <w:rPr>
                <w:rFonts w:ascii="Courier New" w:hAnsi="Courier New" w:cs="Courier New"/>
                <w:b/>
              </w:rPr>
              <w:t># Times Executes</w:t>
            </w:r>
          </w:p>
        </w:tc>
        <w:tc>
          <w:tcPr>
            <w:tcW w:w="2340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0132DE" w14:textId="77777777" w:rsidR="00D91E20" w:rsidRPr="004F5C2A" w:rsidRDefault="00D91E20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rFonts w:ascii="Courier New" w:hAnsi="Courier New" w:cs="Courier New"/>
                <w:b/>
              </w:rPr>
            </w:pPr>
            <w:r w:rsidRPr="004F5C2A">
              <w:rPr>
                <w:rFonts w:ascii="Courier New" w:hAnsi="Courier New" w:cs="Courier New"/>
                <w:b/>
              </w:rPr>
              <w:t>Total Cost</w:t>
            </w:r>
          </w:p>
        </w:tc>
      </w:tr>
      <w:tr w:rsidR="00D91E20" w:rsidRPr="004F5C2A" w14:paraId="2E0ED939" w14:textId="77777777" w:rsidTr="00C32472">
        <w:trPr>
          <w:cantSplit/>
          <w:tblHeader/>
        </w:trPr>
        <w:tc>
          <w:tcPr>
            <w:tcW w:w="60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4F2D35" w14:textId="77777777" w:rsidR="00D91E20" w:rsidRPr="004F5C2A" w:rsidRDefault="00D91E20" w:rsidP="00010EBF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 w:rsidRPr="004F5C2A">
              <w:rPr>
                <w:rFonts w:ascii="Courier New" w:eastAsia="Courier New" w:hAnsi="Courier New" w:cs="Courier New"/>
                <w:b/>
              </w:rPr>
              <w:t>While there are lines to read</w:t>
            </w:r>
          </w:p>
        </w:tc>
        <w:tc>
          <w:tcPr>
            <w:tcW w:w="9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863B79" w14:textId="77777777" w:rsidR="00D91E20" w:rsidRPr="004F5C2A" w:rsidRDefault="00D91E20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1</w:t>
            </w:r>
          </w:p>
        </w:tc>
        <w:tc>
          <w:tcPr>
            <w:tcW w:w="10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A4561E" w14:textId="77777777" w:rsidR="00D91E20" w:rsidRPr="004F5C2A" w:rsidRDefault="00D91E20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n+1</w:t>
            </w:r>
          </w:p>
        </w:tc>
        <w:tc>
          <w:tcPr>
            <w:tcW w:w="2340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88897A" w14:textId="77777777" w:rsidR="00D91E20" w:rsidRPr="004F5C2A" w:rsidRDefault="00D91E20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n+1</w:t>
            </w:r>
          </w:p>
        </w:tc>
      </w:tr>
      <w:tr w:rsidR="00D91E20" w:rsidRPr="004F5C2A" w14:paraId="5F7B7570" w14:textId="77777777" w:rsidTr="00C32472">
        <w:trPr>
          <w:cantSplit/>
          <w:tblHeader/>
        </w:trPr>
        <w:tc>
          <w:tcPr>
            <w:tcW w:w="60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B039A0" w14:textId="77777777" w:rsidR="00D91E20" w:rsidRPr="004F5C2A" w:rsidRDefault="00D91E20" w:rsidP="00010EBF">
            <w:pPr>
              <w:suppressAutoHyphens/>
              <w:spacing w:after="0" w:line="240" w:lineRule="auto"/>
              <w:ind w:left="405" w:hanging="405"/>
              <w:contextualSpacing/>
              <w:rPr>
                <w:rFonts w:ascii="Courier New" w:eastAsia="Courier New" w:hAnsi="Courier New" w:cs="Courier New"/>
              </w:rPr>
            </w:pPr>
            <w:r w:rsidRPr="004F5C2A">
              <w:rPr>
                <w:rFonts w:ascii="Courier New" w:eastAsia="Courier New" w:hAnsi="Courier New" w:cs="Courier New"/>
                <w:b/>
              </w:rPr>
              <w:t xml:space="preserve">   Read line and split into tokens</w:t>
            </w:r>
          </w:p>
        </w:tc>
        <w:tc>
          <w:tcPr>
            <w:tcW w:w="9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9F6167" w14:textId="77777777" w:rsidR="00D91E20" w:rsidRPr="004F5C2A" w:rsidRDefault="00D91E20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1</w:t>
            </w:r>
          </w:p>
        </w:tc>
        <w:tc>
          <w:tcPr>
            <w:tcW w:w="10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6881AF" w14:textId="77777777" w:rsidR="00D91E20" w:rsidRPr="004F5C2A" w:rsidRDefault="00D91E20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</w:p>
        </w:tc>
        <w:tc>
          <w:tcPr>
            <w:tcW w:w="2340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440B8A" w14:textId="77777777" w:rsidR="00D91E20" w:rsidRPr="004F5C2A" w:rsidRDefault="00D91E20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</w:p>
        </w:tc>
      </w:tr>
      <w:tr w:rsidR="00D91E20" w:rsidRPr="004F5C2A" w14:paraId="429B9D6B" w14:textId="77777777" w:rsidTr="00C32472">
        <w:trPr>
          <w:cantSplit/>
          <w:tblHeader/>
        </w:trPr>
        <w:tc>
          <w:tcPr>
            <w:tcW w:w="60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552E65" w14:textId="77777777" w:rsidR="00D91E20" w:rsidRPr="004F5C2A" w:rsidRDefault="00D91E20" w:rsidP="00010EBF">
            <w:pPr>
              <w:suppressAutoHyphens/>
              <w:spacing w:after="0" w:line="240" w:lineRule="auto"/>
              <w:ind w:left="765"/>
              <w:contextualSpacing/>
              <w:rPr>
                <w:rFonts w:ascii="Courier New" w:eastAsia="Courier New" w:hAnsi="Courier New" w:cs="Courier New"/>
                <w:b/>
              </w:rPr>
            </w:pPr>
            <w:r w:rsidRPr="004F5C2A">
              <w:rPr>
                <w:rFonts w:ascii="Courier New" w:eastAsia="Courier New" w:hAnsi="Courier New" w:cs="Courier New"/>
                <w:b/>
              </w:rPr>
              <w:t>If token count &lt; 2</w:t>
            </w:r>
          </w:p>
        </w:tc>
        <w:tc>
          <w:tcPr>
            <w:tcW w:w="9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E190F6" w14:textId="77777777" w:rsidR="00D91E20" w:rsidRPr="004F5C2A" w:rsidRDefault="00D91E20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1</w:t>
            </w:r>
          </w:p>
        </w:tc>
        <w:tc>
          <w:tcPr>
            <w:tcW w:w="10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831705" w14:textId="77777777" w:rsidR="00D91E20" w:rsidRPr="004F5C2A" w:rsidRDefault="00D91E20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</w:p>
        </w:tc>
        <w:tc>
          <w:tcPr>
            <w:tcW w:w="2340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16D2A3" w14:textId="77777777" w:rsidR="00D91E20" w:rsidRPr="004F5C2A" w:rsidRDefault="00D91E20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</w:p>
        </w:tc>
      </w:tr>
      <w:tr w:rsidR="00D91E20" w:rsidRPr="004F5C2A" w14:paraId="1554A689" w14:textId="77777777" w:rsidTr="00C32472">
        <w:trPr>
          <w:cantSplit/>
          <w:tblHeader/>
        </w:trPr>
        <w:tc>
          <w:tcPr>
            <w:tcW w:w="60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F2E26B" w14:textId="77777777" w:rsidR="00D91E20" w:rsidRPr="004F5C2A" w:rsidRDefault="00D91E20" w:rsidP="00010EBF">
            <w:pPr>
              <w:suppressAutoHyphens/>
              <w:spacing w:after="0" w:line="240" w:lineRule="auto"/>
              <w:ind w:left="1125"/>
              <w:contextualSpacing/>
              <w:rPr>
                <w:rFonts w:ascii="Courier New" w:eastAsia="Courier New" w:hAnsi="Courier New" w:cs="Courier New"/>
              </w:rPr>
            </w:pPr>
            <w:r w:rsidRPr="004F5C2A">
              <w:rPr>
                <w:rFonts w:ascii="Courier New" w:eastAsia="Courier New" w:hAnsi="Courier New" w:cs="Courier New"/>
                <w:b/>
              </w:rPr>
              <w:t>OUTPUT error</w:t>
            </w:r>
          </w:p>
        </w:tc>
        <w:tc>
          <w:tcPr>
            <w:tcW w:w="9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E506D4" w14:textId="77777777" w:rsidR="00D91E20" w:rsidRPr="004F5C2A" w:rsidRDefault="00D91E20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1</w:t>
            </w:r>
          </w:p>
        </w:tc>
        <w:tc>
          <w:tcPr>
            <w:tcW w:w="10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43B256" w14:textId="77777777" w:rsidR="00D91E20" w:rsidRPr="004F5C2A" w:rsidRDefault="00D91E20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0</w:t>
            </w:r>
          </w:p>
        </w:tc>
        <w:tc>
          <w:tcPr>
            <w:tcW w:w="2340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1D2D03" w14:textId="77777777" w:rsidR="00D91E20" w:rsidRPr="004F5C2A" w:rsidRDefault="00D91E20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0</w:t>
            </w:r>
          </w:p>
        </w:tc>
      </w:tr>
      <w:tr w:rsidR="00D91E20" w:rsidRPr="004F5C2A" w14:paraId="326F97BF" w14:textId="77777777" w:rsidTr="00C32472">
        <w:trPr>
          <w:cantSplit/>
          <w:tblHeader/>
        </w:trPr>
        <w:tc>
          <w:tcPr>
            <w:tcW w:w="60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858319" w14:textId="77777777" w:rsidR="00D91E20" w:rsidRPr="004F5C2A" w:rsidRDefault="00D91E20" w:rsidP="00010EBF">
            <w:pPr>
              <w:suppressAutoHyphens/>
              <w:spacing w:after="0" w:line="240" w:lineRule="auto"/>
              <w:ind w:left="855"/>
              <w:contextualSpacing/>
              <w:rPr>
                <w:rFonts w:ascii="Courier New" w:eastAsia="Courier New" w:hAnsi="Courier New" w:cs="Courier New"/>
                <w:b/>
              </w:rPr>
            </w:pPr>
            <w:r w:rsidRPr="004F5C2A">
              <w:rPr>
                <w:rFonts w:ascii="Courier New" w:eastAsia="Courier New" w:hAnsi="Courier New" w:cs="Courier New"/>
                <w:b/>
              </w:rPr>
              <w:t xml:space="preserve">ELSE { </w:t>
            </w:r>
          </w:p>
        </w:tc>
        <w:tc>
          <w:tcPr>
            <w:tcW w:w="9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035229" w14:textId="77777777" w:rsidR="00D91E20" w:rsidRPr="004F5C2A" w:rsidRDefault="00D91E20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1</w:t>
            </w:r>
          </w:p>
        </w:tc>
        <w:tc>
          <w:tcPr>
            <w:tcW w:w="10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73E74E" w14:textId="77777777" w:rsidR="00D91E20" w:rsidRPr="004F5C2A" w:rsidRDefault="00D91E20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</w:p>
        </w:tc>
        <w:tc>
          <w:tcPr>
            <w:tcW w:w="2340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7D7147" w14:textId="77777777" w:rsidR="00D91E20" w:rsidRPr="004F5C2A" w:rsidRDefault="00D91E20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</w:p>
        </w:tc>
      </w:tr>
      <w:tr w:rsidR="00D91E20" w:rsidRPr="004F5C2A" w14:paraId="5272019C" w14:textId="77777777" w:rsidTr="00C32472">
        <w:trPr>
          <w:cantSplit/>
          <w:tblHeader/>
        </w:trPr>
        <w:tc>
          <w:tcPr>
            <w:tcW w:w="60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1D43E3" w14:textId="77777777" w:rsidR="00D91E20" w:rsidRPr="004F5C2A" w:rsidRDefault="00D91E20" w:rsidP="00010EBF">
            <w:pPr>
              <w:suppressAutoHyphens/>
              <w:spacing w:after="0" w:line="240" w:lineRule="auto"/>
              <w:ind w:left="1125"/>
              <w:contextualSpacing/>
              <w:rPr>
                <w:rFonts w:ascii="Courier New" w:eastAsia="Courier New" w:hAnsi="Courier New" w:cs="Courier New"/>
                <w:b/>
              </w:rPr>
            </w:pPr>
            <w:r w:rsidRPr="004F5C2A">
              <w:rPr>
                <w:rFonts w:ascii="Courier New" w:eastAsia="Courier New" w:hAnsi="Courier New" w:cs="Courier New"/>
                <w:b/>
              </w:rPr>
              <w:t>instantiate object</w:t>
            </w:r>
          </w:p>
        </w:tc>
        <w:tc>
          <w:tcPr>
            <w:tcW w:w="9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C262EF" w14:textId="77777777" w:rsidR="00D91E20" w:rsidRPr="004F5C2A" w:rsidRDefault="00D91E20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1</w:t>
            </w:r>
          </w:p>
        </w:tc>
        <w:tc>
          <w:tcPr>
            <w:tcW w:w="10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5A5440" w14:textId="77777777" w:rsidR="00D91E20" w:rsidRPr="004F5C2A" w:rsidRDefault="00D91E20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</w:p>
        </w:tc>
        <w:tc>
          <w:tcPr>
            <w:tcW w:w="2340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5EE489" w14:textId="77777777" w:rsidR="00D91E20" w:rsidRPr="004F5C2A" w:rsidRDefault="00D91E20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</w:p>
        </w:tc>
      </w:tr>
      <w:tr w:rsidR="00D91E20" w:rsidRPr="004F5C2A" w14:paraId="458E0F1E" w14:textId="77777777" w:rsidTr="00C32472">
        <w:trPr>
          <w:cantSplit/>
          <w:tblHeader/>
        </w:trPr>
        <w:tc>
          <w:tcPr>
            <w:tcW w:w="60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B48D18" w14:textId="77777777" w:rsidR="00D91E20" w:rsidRPr="004F5C2A" w:rsidRDefault="00D91E20" w:rsidP="00010EBF">
            <w:pPr>
              <w:suppressAutoHyphens/>
              <w:spacing w:after="0" w:line="240" w:lineRule="auto"/>
              <w:ind w:left="1125"/>
              <w:contextualSpacing/>
              <w:rPr>
                <w:rFonts w:ascii="Courier New" w:eastAsia="Courier New" w:hAnsi="Courier New" w:cs="Courier New"/>
                <w:b/>
              </w:rPr>
            </w:pPr>
            <w:r w:rsidRPr="004F5C2A">
              <w:rPr>
                <w:rFonts w:ascii="Courier New" w:eastAsia="Courier New" w:hAnsi="Courier New" w:cs="Courier New"/>
                <w:b/>
              </w:rPr>
              <w:t>Set courseNumber = token[0]</w:t>
            </w:r>
          </w:p>
        </w:tc>
        <w:tc>
          <w:tcPr>
            <w:tcW w:w="9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95C03C" w14:textId="77777777" w:rsidR="00D91E20" w:rsidRPr="004F5C2A" w:rsidRDefault="00D91E20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1</w:t>
            </w:r>
          </w:p>
        </w:tc>
        <w:tc>
          <w:tcPr>
            <w:tcW w:w="10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FCBB01" w14:textId="77777777" w:rsidR="00D91E20" w:rsidRPr="004F5C2A" w:rsidRDefault="00D91E20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</w:p>
        </w:tc>
        <w:tc>
          <w:tcPr>
            <w:tcW w:w="2340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9EDCEC" w14:textId="77777777" w:rsidR="00D91E20" w:rsidRPr="004F5C2A" w:rsidRDefault="00D91E20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</w:p>
        </w:tc>
      </w:tr>
      <w:tr w:rsidR="00D91E20" w:rsidRPr="004F5C2A" w14:paraId="6FEF7EC9" w14:textId="77777777" w:rsidTr="00C32472">
        <w:trPr>
          <w:cantSplit/>
          <w:tblHeader/>
        </w:trPr>
        <w:tc>
          <w:tcPr>
            <w:tcW w:w="60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E6D361" w14:textId="77777777" w:rsidR="00D91E20" w:rsidRPr="004F5C2A" w:rsidRDefault="00D91E20" w:rsidP="00010EBF">
            <w:pPr>
              <w:suppressAutoHyphens/>
              <w:spacing w:after="0" w:line="240" w:lineRule="auto"/>
              <w:ind w:left="1125"/>
              <w:contextualSpacing/>
              <w:rPr>
                <w:rFonts w:ascii="Courier New" w:eastAsia="Courier New" w:hAnsi="Courier New" w:cs="Courier New"/>
                <w:b/>
              </w:rPr>
            </w:pPr>
            <w:r w:rsidRPr="004F5C2A">
              <w:rPr>
                <w:rFonts w:ascii="Courier New" w:eastAsia="Courier New" w:hAnsi="Courier New" w:cs="Courier New"/>
                <w:b/>
              </w:rPr>
              <w:t>Set courseName = token[1]</w:t>
            </w:r>
          </w:p>
        </w:tc>
        <w:tc>
          <w:tcPr>
            <w:tcW w:w="9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481624" w14:textId="77777777" w:rsidR="00D91E20" w:rsidRPr="004F5C2A" w:rsidRDefault="00D91E20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1</w:t>
            </w:r>
          </w:p>
        </w:tc>
        <w:tc>
          <w:tcPr>
            <w:tcW w:w="10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863E1D" w14:textId="77777777" w:rsidR="00D91E20" w:rsidRPr="004F5C2A" w:rsidRDefault="00D91E20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</w:p>
        </w:tc>
        <w:tc>
          <w:tcPr>
            <w:tcW w:w="2340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09D2FA" w14:textId="77777777" w:rsidR="00D91E20" w:rsidRPr="004F5C2A" w:rsidRDefault="00D91E20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</w:p>
        </w:tc>
      </w:tr>
      <w:tr w:rsidR="00D91E20" w:rsidRPr="004F5C2A" w14:paraId="4D9FA6AC" w14:textId="77777777" w:rsidTr="00C32472">
        <w:trPr>
          <w:cantSplit/>
          <w:tblHeader/>
        </w:trPr>
        <w:tc>
          <w:tcPr>
            <w:tcW w:w="60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DFC72D" w14:textId="77777777" w:rsidR="00D91E20" w:rsidRPr="004F5C2A" w:rsidRDefault="00D91E20" w:rsidP="00010EBF">
            <w:pPr>
              <w:suppressAutoHyphens/>
              <w:spacing w:after="0" w:line="240" w:lineRule="auto"/>
              <w:ind w:left="1125"/>
              <w:contextualSpacing/>
              <w:rPr>
                <w:rFonts w:ascii="Courier New" w:eastAsia="Courier New" w:hAnsi="Courier New" w:cs="Courier New"/>
                <w:b/>
              </w:rPr>
            </w:pPr>
            <w:r w:rsidRPr="004F5C2A">
              <w:rPr>
                <w:rFonts w:ascii="Courier New" w:eastAsia="Courier New" w:hAnsi="Courier New" w:cs="Courier New"/>
                <w:b/>
              </w:rPr>
              <w:t>For each token from index 2</w:t>
            </w:r>
          </w:p>
        </w:tc>
        <w:tc>
          <w:tcPr>
            <w:tcW w:w="9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E8E164" w14:textId="77777777" w:rsidR="00D91E20" w:rsidRPr="004F5C2A" w:rsidRDefault="00D91E20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1</w:t>
            </w:r>
          </w:p>
        </w:tc>
        <w:tc>
          <w:tcPr>
            <w:tcW w:w="10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1B7D36" w14:textId="77777777" w:rsidR="00D91E20" w:rsidRPr="004F5C2A" w:rsidRDefault="00D91E20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both"/>
              <w:rPr>
                <w:rFonts w:ascii="Courier New" w:hAnsi="Courier New" w:cs="Courier New"/>
              </w:rPr>
            </w:pPr>
            <m:oMathPara>
              <m:oMath>
                <m:r>
                  <w:rPr>
                    <w:rFonts w:ascii="Cambria Math" w:hAnsi="Cambria Math" w:cs="Courier New"/>
                  </w:rPr>
                  <m:t>c∙n</m:t>
                </m:r>
              </m:oMath>
            </m:oMathPara>
          </w:p>
        </w:tc>
        <w:tc>
          <w:tcPr>
            <w:tcW w:w="2340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9F7030" w14:textId="77777777" w:rsidR="00D91E20" w:rsidRPr="004F5C2A" w:rsidRDefault="00D91E20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both"/>
              <w:rPr>
                <w:rFonts w:ascii="Courier New" w:hAnsi="Courier New" w:cs="Courier New"/>
              </w:rPr>
            </w:pPr>
            <m:oMathPara>
              <m:oMath>
                <m:r>
                  <w:rPr>
                    <w:rFonts w:ascii="Cambria Math" w:hAnsi="Cambria Math" w:cs="Courier New"/>
                  </w:rPr>
                  <m:t>c∙n</m:t>
                </m:r>
              </m:oMath>
            </m:oMathPara>
          </w:p>
        </w:tc>
      </w:tr>
      <w:tr w:rsidR="00D91E20" w:rsidRPr="004F5C2A" w14:paraId="14E466AE" w14:textId="77777777" w:rsidTr="00C32472">
        <w:trPr>
          <w:cantSplit/>
          <w:tblHeader/>
        </w:trPr>
        <w:tc>
          <w:tcPr>
            <w:tcW w:w="60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C9E809" w14:textId="77777777" w:rsidR="00D91E20" w:rsidRPr="004F5C2A" w:rsidRDefault="00D91E20" w:rsidP="00010EBF">
            <w:pPr>
              <w:suppressAutoHyphens/>
              <w:spacing w:after="0" w:line="240" w:lineRule="auto"/>
              <w:ind w:left="1665"/>
              <w:contextualSpacing/>
              <w:rPr>
                <w:rFonts w:ascii="Courier New" w:eastAsia="Courier New" w:hAnsi="Courier New" w:cs="Courier New"/>
                <w:b/>
              </w:rPr>
            </w:pPr>
            <w:r w:rsidRPr="004F5C2A">
              <w:rPr>
                <w:rFonts w:ascii="Courier New" w:eastAsia="Courier New" w:hAnsi="Courier New" w:cs="Courier New"/>
                <w:b/>
              </w:rPr>
              <w:t>Add token to preqs</w:t>
            </w:r>
          </w:p>
        </w:tc>
        <w:tc>
          <w:tcPr>
            <w:tcW w:w="9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D742B0" w14:textId="77777777" w:rsidR="00D91E20" w:rsidRPr="004F5C2A" w:rsidRDefault="00D91E20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1</w:t>
            </w:r>
          </w:p>
        </w:tc>
        <w:tc>
          <w:tcPr>
            <w:tcW w:w="10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26343A" w14:textId="77777777" w:rsidR="00D91E20" w:rsidRPr="004F5C2A" w:rsidRDefault="00D91E20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m:oMathPara>
              <m:oMath>
                <m:r>
                  <w:rPr>
                    <w:rFonts w:ascii="Cambria Math" w:hAnsi="Cambria Math" w:cs="Courier New"/>
                  </w:rPr>
                  <m:t>c∙n</m:t>
                </m:r>
              </m:oMath>
            </m:oMathPara>
          </w:p>
        </w:tc>
        <w:tc>
          <w:tcPr>
            <w:tcW w:w="2340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AE75A7" w14:textId="77777777" w:rsidR="00D91E20" w:rsidRPr="004F5C2A" w:rsidRDefault="00D91E20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m:oMathPara>
              <m:oMath>
                <m:r>
                  <w:rPr>
                    <w:rFonts w:ascii="Cambria Math" w:hAnsi="Cambria Math" w:cs="Courier New"/>
                  </w:rPr>
                  <m:t>c∙n</m:t>
                </m:r>
              </m:oMath>
            </m:oMathPara>
          </w:p>
        </w:tc>
      </w:tr>
      <w:tr w:rsidR="00D91E20" w:rsidRPr="004F5C2A" w14:paraId="3851BAE7" w14:textId="77777777" w:rsidTr="00C32472">
        <w:trPr>
          <w:cantSplit/>
          <w:tblHeader/>
        </w:trPr>
        <w:tc>
          <w:tcPr>
            <w:tcW w:w="60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43E0FA" w14:textId="0E3A1758" w:rsidR="00D91E20" w:rsidRPr="004F5C2A" w:rsidRDefault="006E3A20" w:rsidP="00010EBF">
            <w:pPr>
              <w:suppressAutoHyphens/>
              <w:spacing w:after="0" w:line="240" w:lineRule="auto"/>
              <w:ind w:left="765"/>
              <w:contextualSpacing/>
              <w:rPr>
                <w:rFonts w:ascii="Courier New" w:eastAsia="Courier New" w:hAnsi="Courier New" w:cs="Courier New"/>
                <w:b/>
              </w:rPr>
            </w:pPr>
            <w:r w:rsidRPr="004F5C2A">
              <w:rPr>
                <w:rFonts w:ascii="Courier New" w:eastAsia="Courier New" w:hAnsi="Courier New" w:cs="Courier New"/>
                <w:b/>
              </w:rPr>
              <w:t>CALL courseTable.Insert(currentCourse)</w:t>
            </w:r>
          </w:p>
        </w:tc>
        <w:tc>
          <w:tcPr>
            <w:tcW w:w="9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1AA066" w14:textId="0D8233E4" w:rsidR="00D91E20" w:rsidRPr="004F5C2A" w:rsidRDefault="00993F07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</w:p>
        </w:tc>
        <w:tc>
          <w:tcPr>
            <w:tcW w:w="10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885122" w14:textId="388C281B" w:rsidR="00D91E20" w:rsidRPr="004F5C2A" w:rsidRDefault="00993F07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</w:p>
        </w:tc>
        <w:tc>
          <w:tcPr>
            <w:tcW w:w="2340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9D444A" w14:textId="0BFA05D0" w:rsidR="00D91E20" w:rsidRPr="004F5C2A" w:rsidRDefault="00993F07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  <w:vertAlign w:val="superscript"/>
              </w:rPr>
            </w:pPr>
            <w:r w:rsidRPr="004F5C2A">
              <w:rPr>
                <w:rFonts w:ascii="Courier New" w:hAnsi="Courier New" w:cs="Courier New"/>
              </w:rPr>
              <w:t>n</w:t>
            </w:r>
            <w:r w:rsidRPr="004F5C2A">
              <w:rPr>
                <w:rFonts w:ascii="Courier New" w:hAnsi="Courier New" w:cs="Courier New"/>
                <w:vertAlign w:val="superscript"/>
              </w:rPr>
              <w:t>2</w:t>
            </w:r>
          </w:p>
        </w:tc>
      </w:tr>
      <w:tr w:rsidR="00D91E20" w:rsidRPr="004F5C2A" w14:paraId="6774211F" w14:textId="77777777" w:rsidTr="00C32472">
        <w:trPr>
          <w:cantSplit/>
          <w:tblHeader/>
        </w:trPr>
        <w:tc>
          <w:tcPr>
            <w:tcW w:w="8018" w:type="dxa"/>
            <w:gridSpan w:val="4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7BF8AD" w14:textId="77777777" w:rsidR="00D91E20" w:rsidRPr="004F5C2A" w:rsidRDefault="00D91E20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rFonts w:ascii="Courier New" w:hAnsi="Courier New" w:cs="Courier New"/>
                <w:b/>
              </w:rPr>
            </w:pPr>
            <w:r w:rsidRPr="004F5C2A">
              <w:rPr>
                <w:rFonts w:ascii="Courier New" w:hAnsi="Courier New" w:cs="Courier New"/>
                <w:b/>
              </w:rPr>
              <w:t>Total Cost</w:t>
            </w:r>
          </w:p>
        </w:tc>
        <w:tc>
          <w:tcPr>
            <w:tcW w:w="23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FFC6A2" w14:textId="57BEA226" w:rsidR="00D91E20" w:rsidRPr="004F5C2A" w:rsidRDefault="00E53B50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  <w:r w:rsidRPr="004F5C2A">
              <w:rPr>
                <w:rFonts w:ascii="Courier New" w:hAnsi="Courier New" w:cs="Courier New"/>
                <w:vertAlign w:val="superscript"/>
              </w:rPr>
              <w:t>2</w:t>
            </w:r>
            <w:r w:rsidRPr="004F5C2A">
              <w:rPr>
                <w:rFonts w:ascii="Courier New" w:hAnsi="Courier New" w:cs="Courier New"/>
              </w:rPr>
              <w:t xml:space="preserve"> +</w:t>
            </w:r>
            <w:r w:rsidR="00D91E20" w:rsidRPr="004F5C2A">
              <w:rPr>
                <w:rFonts w:ascii="Courier New" w:hAnsi="Courier New" w:cs="Courier New"/>
              </w:rPr>
              <w:t>(</w:t>
            </w:r>
            <w:r w:rsidR="000E2410" w:rsidRPr="004F5C2A">
              <w:rPr>
                <w:rFonts w:ascii="Courier New" w:hAnsi="Courier New" w:cs="Courier New"/>
              </w:rPr>
              <w:t>6</w:t>
            </w:r>
            <w:r w:rsidR="00D91E20" w:rsidRPr="004F5C2A">
              <w:rPr>
                <w:rFonts w:ascii="Courier New" w:hAnsi="Courier New" w:cs="Courier New"/>
              </w:rPr>
              <w:t>+2c)n + 1</w:t>
            </w:r>
          </w:p>
        </w:tc>
      </w:tr>
      <w:tr w:rsidR="00D91E20" w:rsidRPr="004F5C2A" w14:paraId="1A23DF04" w14:textId="77777777" w:rsidTr="00C32472">
        <w:trPr>
          <w:cantSplit/>
          <w:tblHeader/>
        </w:trPr>
        <w:tc>
          <w:tcPr>
            <w:tcW w:w="8018" w:type="dxa"/>
            <w:gridSpan w:val="4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278E28" w14:textId="77777777" w:rsidR="00D91E20" w:rsidRPr="004F5C2A" w:rsidRDefault="00D91E20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rFonts w:ascii="Courier New" w:hAnsi="Courier New" w:cs="Courier New"/>
                <w:b/>
              </w:rPr>
            </w:pPr>
            <w:r w:rsidRPr="004F5C2A">
              <w:rPr>
                <w:rFonts w:ascii="Courier New" w:hAnsi="Courier New" w:cs="Courier New"/>
                <w:b/>
              </w:rPr>
              <w:t>Runtime</w:t>
            </w:r>
          </w:p>
        </w:tc>
        <w:tc>
          <w:tcPr>
            <w:tcW w:w="23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8583F4" w14:textId="5CBB161E" w:rsidR="00D91E20" w:rsidRPr="004F5C2A" w:rsidRDefault="00D91E20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O(</w:t>
            </w:r>
            <w:r w:rsidR="001566A3" w:rsidRPr="004F5C2A">
              <w:rPr>
                <w:rFonts w:ascii="Courier New" w:hAnsi="Courier New" w:cs="Courier New"/>
              </w:rPr>
              <w:t>n</w:t>
            </w:r>
            <w:r w:rsidR="001566A3" w:rsidRPr="004F5C2A">
              <w:rPr>
                <w:rFonts w:ascii="Courier New" w:hAnsi="Courier New" w:cs="Courier New"/>
                <w:vertAlign w:val="superscript"/>
              </w:rPr>
              <w:t>2</w:t>
            </w:r>
            <w:r w:rsidRPr="004F5C2A">
              <w:rPr>
                <w:rFonts w:ascii="Courier New" w:hAnsi="Courier New" w:cs="Courier New"/>
              </w:rPr>
              <w:t>)</w:t>
            </w:r>
          </w:p>
        </w:tc>
      </w:tr>
    </w:tbl>
    <w:p w14:paraId="5259DE82" w14:textId="0B540664" w:rsidR="003C331B" w:rsidRPr="004F5C2A" w:rsidRDefault="003C331B" w:rsidP="003C331B">
      <w:pPr>
        <w:suppressAutoHyphens/>
        <w:spacing w:after="0" w:line="240" w:lineRule="auto"/>
        <w:contextualSpacing/>
        <w:rPr>
          <w:rFonts w:ascii="Courier New" w:eastAsia="Courier New" w:hAnsi="Courier New" w:cs="Courier New"/>
          <w:sz w:val="24"/>
          <w:szCs w:val="24"/>
        </w:rPr>
      </w:pPr>
    </w:p>
    <w:tbl>
      <w:tblPr>
        <w:tblW w:w="10260" w:type="dxa"/>
        <w:tblInd w:w="-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20" w:firstRow="1" w:lastRow="0" w:firstColumn="0" w:lastColumn="0" w:noHBand="1" w:noVBand="1"/>
      </w:tblPr>
      <w:tblGrid>
        <w:gridCol w:w="6030"/>
        <w:gridCol w:w="900"/>
        <w:gridCol w:w="1080"/>
        <w:gridCol w:w="8"/>
        <w:gridCol w:w="2242"/>
      </w:tblGrid>
      <w:tr w:rsidR="00E807F2" w:rsidRPr="004F5C2A" w14:paraId="5BBEA913" w14:textId="77777777" w:rsidTr="00C32472">
        <w:trPr>
          <w:cantSplit/>
          <w:tblHeader/>
        </w:trPr>
        <w:tc>
          <w:tcPr>
            <w:tcW w:w="60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FD9A9E" w14:textId="35F5CAD1" w:rsidR="00241B52" w:rsidRDefault="00E807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rFonts w:ascii="Courier New" w:hAnsi="Courier New" w:cs="Courier New"/>
                <w:b/>
              </w:rPr>
            </w:pPr>
            <w:r w:rsidRPr="004F5C2A">
              <w:rPr>
                <w:rFonts w:ascii="Courier New" w:hAnsi="Courier New" w:cs="Courier New"/>
                <w:b/>
              </w:rPr>
              <w:lastRenderedPageBreak/>
              <w:t>Binary Search Tree</w:t>
            </w:r>
            <w:r w:rsidR="00E7127A">
              <w:rPr>
                <w:rFonts w:ascii="Courier New" w:hAnsi="Courier New" w:cs="Courier New"/>
                <w:b/>
              </w:rPr>
              <w:t xml:space="preserve"> </w:t>
            </w:r>
            <w:r w:rsidR="00E7127A" w:rsidRPr="004F5C2A">
              <w:rPr>
                <w:rFonts w:ascii="Courier New" w:hAnsi="Courier New" w:cs="Courier New"/>
                <w:b/>
              </w:rPr>
              <w:t>Pseudocode</w:t>
            </w:r>
            <w:r w:rsidRPr="004F5C2A">
              <w:rPr>
                <w:rFonts w:ascii="Courier New" w:hAnsi="Courier New" w:cs="Courier New"/>
                <w:b/>
              </w:rPr>
              <w:t xml:space="preserve"> – </w:t>
            </w:r>
          </w:p>
          <w:p w14:paraId="7DE976C4" w14:textId="4FB00170" w:rsidR="00E807F2" w:rsidRPr="004F5C2A" w:rsidRDefault="00131B84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W</w:t>
            </w:r>
            <w:r w:rsidRPr="004F5C2A">
              <w:rPr>
                <w:rFonts w:ascii="Courier New" w:hAnsi="Courier New" w:cs="Courier New"/>
                <w:b/>
              </w:rPr>
              <w:t xml:space="preserve">orst </w:t>
            </w:r>
            <w:r>
              <w:rPr>
                <w:rFonts w:ascii="Courier New" w:hAnsi="Courier New" w:cs="Courier New"/>
                <w:b/>
              </w:rPr>
              <w:t>C</w:t>
            </w:r>
            <w:r w:rsidRPr="004F5C2A">
              <w:rPr>
                <w:rFonts w:ascii="Courier New" w:hAnsi="Courier New" w:cs="Courier New"/>
                <w:b/>
              </w:rPr>
              <w:t xml:space="preserve">ase </w:t>
            </w:r>
            <w:r>
              <w:rPr>
                <w:rFonts w:ascii="Courier New" w:hAnsi="Courier New" w:cs="Courier New"/>
                <w:b/>
              </w:rPr>
              <w:t>R</w:t>
            </w:r>
            <w:r w:rsidRPr="004F5C2A">
              <w:rPr>
                <w:rFonts w:ascii="Courier New" w:hAnsi="Courier New" w:cs="Courier New"/>
                <w:b/>
              </w:rPr>
              <w:t>untime</w:t>
            </w:r>
          </w:p>
        </w:tc>
        <w:tc>
          <w:tcPr>
            <w:tcW w:w="9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7E3132" w14:textId="77777777" w:rsidR="00E807F2" w:rsidRPr="004F5C2A" w:rsidRDefault="00E807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rFonts w:ascii="Courier New" w:hAnsi="Courier New" w:cs="Courier New"/>
                <w:b/>
              </w:rPr>
            </w:pPr>
            <w:r w:rsidRPr="004F5C2A">
              <w:rPr>
                <w:rFonts w:ascii="Courier New" w:hAnsi="Courier New" w:cs="Courier New"/>
                <w:b/>
              </w:rPr>
              <w:t>Line Cost</w:t>
            </w:r>
          </w:p>
        </w:tc>
        <w:tc>
          <w:tcPr>
            <w:tcW w:w="10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32058A" w14:textId="77777777" w:rsidR="00E807F2" w:rsidRPr="004F5C2A" w:rsidRDefault="00E807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rFonts w:ascii="Courier New" w:hAnsi="Courier New" w:cs="Courier New"/>
                <w:b/>
              </w:rPr>
            </w:pPr>
            <w:r w:rsidRPr="004F5C2A">
              <w:rPr>
                <w:rFonts w:ascii="Courier New" w:hAnsi="Courier New" w:cs="Courier New"/>
                <w:b/>
              </w:rPr>
              <w:t># Times Executes</w:t>
            </w:r>
          </w:p>
        </w:tc>
        <w:tc>
          <w:tcPr>
            <w:tcW w:w="2250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0B1F5B" w14:textId="77777777" w:rsidR="00E807F2" w:rsidRPr="004F5C2A" w:rsidRDefault="00E807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rFonts w:ascii="Courier New" w:hAnsi="Courier New" w:cs="Courier New"/>
                <w:b/>
              </w:rPr>
            </w:pPr>
            <w:r w:rsidRPr="004F5C2A">
              <w:rPr>
                <w:rFonts w:ascii="Courier New" w:hAnsi="Courier New" w:cs="Courier New"/>
                <w:b/>
              </w:rPr>
              <w:t>Total Cost</w:t>
            </w:r>
          </w:p>
        </w:tc>
      </w:tr>
      <w:tr w:rsidR="00E807F2" w:rsidRPr="004F5C2A" w14:paraId="1548AD41" w14:textId="77777777" w:rsidTr="00C32472">
        <w:trPr>
          <w:cantSplit/>
          <w:tblHeader/>
        </w:trPr>
        <w:tc>
          <w:tcPr>
            <w:tcW w:w="60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69359F" w14:textId="77777777" w:rsidR="00E807F2" w:rsidRPr="004F5C2A" w:rsidRDefault="00E807F2" w:rsidP="00010EBF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 w:rsidRPr="004F5C2A">
              <w:rPr>
                <w:rFonts w:ascii="Courier New" w:eastAsia="Courier New" w:hAnsi="Courier New" w:cs="Courier New"/>
                <w:b/>
              </w:rPr>
              <w:t>While there are lines to read</w:t>
            </w:r>
          </w:p>
        </w:tc>
        <w:tc>
          <w:tcPr>
            <w:tcW w:w="9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3ADA26" w14:textId="77777777" w:rsidR="00E807F2" w:rsidRPr="004F5C2A" w:rsidRDefault="00E807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1</w:t>
            </w:r>
          </w:p>
        </w:tc>
        <w:tc>
          <w:tcPr>
            <w:tcW w:w="10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CF9EED" w14:textId="77777777" w:rsidR="00E807F2" w:rsidRPr="004F5C2A" w:rsidRDefault="00E807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n+1</w:t>
            </w:r>
          </w:p>
        </w:tc>
        <w:tc>
          <w:tcPr>
            <w:tcW w:w="2250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10A9A3" w14:textId="77777777" w:rsidR="00E807F2" w:rsidRPr="004F5C2A" w:rsidRDefault="00E807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n+1</w:t>
            </w:r>
          </w:p>
        </w:tc>
      </w:tr>
      <w:tr w:rsidR="00E807F2" w:rsidRPr="004F5C2A" w14:paraId="75E5B477" w14:textId="77777777" w:rsidTr="00C32472">
        <w:trPr>
          <w:cantSplit/>
          <w:tblHeader/>
        </w:trPr>
        <w:tc>
          <w:tcPr>
            <w:tcW w:w="60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2B64B1" w14:textId="77777777" w:rsidR="00E807F2" w:rsidRPr="004F5C2A" w:rsidRDefault="00E807F2" w:rsidP="00010EBF">
            <w:pPr>
              <w:suppressAutoHyphens/>
              <w:spacing w:after="0" w:line="240" w:lineRule="auto"/>
              <w:ind w:left="405" w:hanging="405"/>
              <w:contextualSpacing/>
              <w:rPr>
                <w:rFonts w:ascii="Courier New" w:eastAsia="Courier New" w:hAnsi="Courier New" w:cs="Courier New"/>
              </w:rPr>
            </w:pPr>
            <w:r w:rsidRPr="004F5C2A">
              <w:rPr>
                <w:rFonts w:ascii="Courier New" w:eastAsia="Courier New" w:hAnsi="Courier New" w:cs="Courier New"/>
                <w:b/>
              </w:rPr>
              <w:t xml:space="preserve">   Read line and split into tokens</w:t>
            </w:r>
          </w:p>
        </w:tc>
        <w:tc>
          <w:tcPr>
            <w:tcW w:w="9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C2981E" w14:textId="77777777" w:rsidR="00E807F2" w:rsidRPr="004F5C2A" w:rsidRDefault="00E807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1</w:t>
            </w:r>
          </w:p>
        </w:tc>
        <w:tc>
          <w:tcPr>
            <w:tcW w:w="10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528B1E" w14:textId="77777777" w:rsidR="00E807F2" w:rsidRPr="004F5C2A" w:rsidRDefault="00E807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</w:p>
        </w:tc>
        <w:tc>
          <w:tcPr>
            <w:tcW w:w="2250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AFDE09" w14:textId="77777777" w:rsidR="00E807F2" w:rsidRPr="004F5C2A" w:rsidRDefault="00E807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</w:p>
        </w:tc>
      </w:tr>
      <w:tr w:rsidR="00E807F2" w:rsidRPr="004F5C2A" w14:paraId="2F8305D9" w14:textId="77777777" w:rsidTr="00C32472">
        <w:trPr>
          <w:cantSplit/>
          <w:tblHeader/>
        </w:trPr>
        <w:tc>
          <w:tcPr>
            <w:tcW w:w="60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493817" w14:textId="77777777" w:rsidR="00E807F2" w:rsidRPr="004F5C2A" w:rsidRDefault="00E807F2" w:rsidP="00010EBF">
            <w:pPr>
              <w:suppressAutoHyphens/>
              <w:spacing w:after="0" w:line="240" w:lineRule="auto"/>
              <w:ind w:left="765"/>
              <w:contextualSpacing/>
              <w:rPr>
                <w:rFonts w:ascii="Courier New" w:eastAsia="Courier New" w:hAnsi="Courier New" w:cs="Courier New"/>
                <w:b/>
              </w:rPr>
            </w:pPr>
            <w:r w:rsidRPr="004F5C2A">
              <w:rPr>
                <w:rFonts w:ascii="Courier New" w:eastAsia="Courier New" w:hAnsi="Courier New" w:cs="Courier New"/>
                <w:b/>
              </w:rPr>
              <w:t>If token count &lt; 2</w:t>
            </w:r>
          </w:p>
        </w:tc>
        <w:tc>
          <w:tcPr>
            <w:tcW w:w="9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F976EF" w14:textId="77777777" w:rsidR="00E807F2" w:rsidRPr="004F5C2A" w:rsidRDefault="00E807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1</w:t>
            </w:r>
          </w:p>
        </w:tc>
        <w:tc>
          <w:tcPr>
            <w:tcW w:w="10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54B1F3" w14:textId="77777777" w:rsidR="00E807F2" w:rsidRPr="004F5C2A" w:rsidRDefault="00E807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</w:p>
        </w:tc>
        <w:tc>
          <w:tcPr>
            <w:tcW w:w="2250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3B8C52" w14:textId="77777777" w:rsidR="00E807F2" w:rsidRPr="004F5C2A" w:rsidRDefault="00E807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</w:p>
        </w:tc>
      </w:tr>
      <w:tr w:rsidR="00E807F2" w:rsidRPr="004F5C2A" w14:paraId="26F56A3D" w14:textId="77777777" w:rsidTr="00C32472">
        <w:trPr>
          <w:cantSplit/>
          <w:tblHeader/>
        </w:trPr>
        <w:tc>
          <w:tcPr>
            <w:tcW w:w="60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842A6D" w14:textId="77777777" w:rsidR="00E807F2" w:rsidRPr="004F5C2A" w:rsidRDefault="00E807F2" w:rsidP="00010EBF">
            <w:pPr>
              <w:suppressAutoHyphens/>
              <w:spacing w:after="0" w:line="240" w:lineRule="auto"/>
              <w:ind w:left="1125"/>
              <w:contextualSpacing/>
              <w:rPr>
                <w:rFonts w:ascii="Courier New" w:eastAsia="Courier New" w:hAnsi="Courier New" w:cs="Courier New"/>
              </w:rPr>
            </w:pPr>
            <w:r w:rsidRPr="004F5C2A">
              <w:rPr>
                <w:rFonts w:ascii="Courier New" w:eastAsia="Courier New" w:hAnsi="Courier New" w:cs="Courier New"/>
                <w:b/>
              </w:rPr>
              <w:t>OUTPUT error</w:t>
            </w:r>
          </w:p>
        </w:tc>
        <w:tc>
          <w:tcPr>
            <w:tcW w:w="9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5C7435" w14:textId="77777777" w:rsidR="00E807F2" w:rsidRPr="004F5C2A" w:rsidRDefault="00E807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1</w:t>
            </w:r>
          </w:p>
        </w:tc>
        <w:tc>
          <w:tcPr>
            <w:tcW w:w="10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E30292" w14:textId="77777777" w:rsidR="00E807F2" w:rsidRPr="004F5C2A" w:rsidRDefault="00E807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0</w:t>
            </w:r>
          </w:p>
        </w:tc>
        <w:tc>
          <w:tcPr>
            <w:tcW w:w="2250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E69BD8" w14:textId="77777777" w:rsidR="00E807F2" w:rsidRPr="004F5C2A" w:rsidRDefault="00E807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0</w:t>
            </w:r>
          </w:p>
        </w:tc>
      </w:tr>
      <w:tr w:rsidR="00E807F2" w:rsidRPr="004F5C2A" w14:paraId="09BCD572" w14:textId="77777777" w:rsidTr="00C32472">
        <w:trPr>
          <w:cantSplit/>
          <w:tblHeader/>
        </w:trPr>
        <w:tc>
          <w:tcPr>
            <w:tcW w:w="60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F9658D" w14:textId="77777777" w:rsidR="00E807F2" w:rsidRPr="004F5C2A" w:rsidRDefault="00E807F2" w:rsidP="00010EBF">
            <w:pPr>
              <w:suppressAutoHyphens/>
              <w:spacing w:after="0" w:line="240" w:lineRule="auto"/>
              <w:ind w:left="855"/>
              <w:contextualSpacing/>
              <w:rPr>
                <w:rFonts w:ascii="Courier New" w:eastAsia="Courier New" w:hAnsi="Courier New" w:cs="Courier New"/>
                <w:b/>
              </w:rPr>
            </w:pPr>
            <w:r w:rsidRPr="004F5C2A">
              <w:rPr>
                <w:rFonts w:ascii="Courier New" w:eastAsia="Courier New" w:hAnsi="Courier New" w:cs="Courier New"/>
                <w:b/>
              </w:rPr>
              <w:t xml:space="preserve">ELSE { </w:t>
            </w:r>
          </w:p>
        </w:tc>
        <w:tc>
          <w:tcPr>
            <w:tcW w:w="9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B99F54" w14:textId="77777777" w:rsidR="00E807F2" w:rsidRPr="004F5C2A" w:rsidRDefault="00E807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1</w:t>
            </w:r>
          </w:p>
        </w:tc>
        <w:tc>
          <w:tcPr>
            <w:tcW w:w="10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220979" w14:textId="77777777" w:rsidR="00E807F2" w:rsidRPr="004F5C2A" w:rsidRDefault="00E807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</w:p>
        </w:tc>
        <w:tc>
          <w:tcPr>
            <w:tcW w:w="2250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D22407" w14:textId="77777777" w:rsidR="00E807F2" w:rsidRPr="004F5C2A" w:rsidRDefault="00E807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</w:p>
        </w:tc>
      </w:tr>
      <w:tr w:rsidR="00E807F2" w:rsidRPr="004F5C2A" w14:paraId="4CDCE0DB" w14:textId="77777777" w:rsidTr="00C32472">
        <w:trPr>
          <w:cantSplit/>
          <w:tblHeader/>
        </w:trPr>
        <w:tc>
          <w:tcPr>
            <w:tcW w:w="60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553308" w14:textId="77777777" w:rsidR="00E807F2" w:rsidRPr="004F5C2A" w:rsidRDefault="00E807F2" w:rsidP="00010EBF">
            <w:pPr>
              <w:suppressAutoHyphens/>
              <w:spacing w:after="0" w:line="240" w:lineRule="auto"/>
              <w:ind w:left="1125"/>
              <w:contextualSpacing/>
              <w:rPr>
                <w:rFonts w:ascii="Courier New" w:eastAsia="Courier New" w:hAnsi="Courier New" w:cs="Courier New"/>
                <w:b/>
              </w:rPr>
            </w:pPr>
            <w:r w:rsidRPr="004F5C2A">
              <w:rPr>
                <w:rFonts w:ascii="Courier New" w:eastAsia="Courier New" w:hAnsi="Courier New" w:cs="Courier New"/>
                <w:b/>
              </w:rPr>
              <w:t>instantiate object</w:t>
            </w:r>
          </w:p>
        </w:tc>
        <w:tc>
          <w:tcPr>
            <w:tcW w:w="9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9391B9" w14:textId="77777777" w:rsidR="00E807F2" w:rsidRPr="004F5C2A" w:rsidRDefault="00E807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1</w:t>
            </w:r>
          </w:p>
        </w:tc>
        <w:tc>
          <w:tcPr>
            <w:tcW w:w="10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4A3B8D" w14:textId="77777777" w:rsidR="00E807F2" w:rsidRPr="004F5C2A" w:rsidRDefault="00E807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</w:p>
        </w:tc>
        <w:tc>
          <w:tcPr>
            <w:tcW w:w="2250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DB65CB" w14:textId="77777777" w:rsidR="00E807F2" w:rsidRPr="004F5C2A" w:rsidRDefault="00E807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</w:p>
        </w:tc>
      </w:tr>
      <w:tr w:rsidR="00E807F2" w:rsidRPr="004F5C2A" w14:paraId="771E9B01" w14:textId="77777777" w:rsidTr="00C32472">
        <w:trPr>
          <w:cantSplit/>
          <w:tblHeader/>
        </w:trPr>
        <w:tc>
          <w:tcPr>
            <w:tcW w:w="60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AB0FAB" w14:textId="77777777" w:rsidR="00E807F2" w:rsidRPr="004F5C2A" w:rsidRDefault="00E807F2" w:rsidP="00010EBF">
            <w:pPr>
              <w:suppressAutoHyphens/>
              <w:spacing w:after="0" w:line="240" w:lineRule="auto"/>
              <w:ind w:left="1125"/>
              <w:contextualSpacing/>
              <w:rPr>
                <w:rFonts w:ascii="Courier New" w:eastAsia="Courier New" w:hAnsi="Courier New" w:cs="Courier New"/>
                <w:b/>
              </w:rPr>
            </w:pPr>
            <w:r w:rsidRPr="004F5C2A">
              <w:rPr>
                <w:rFonts w:ascii="Courier New" w:eastAsia="Courier New" w:hAnsi="Courier New" w:cs="Courier New"/>
                <w:b/>
              </w:rPr>
              <w:t>Set courseNumber = token[0]</w:t>
            </w:r>
          </w:p>
        </w:tc>
        <w:tc>
          <w:tcPr>
            <w:tcW w:w="9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84F25B" w14:textId="77777777" w:rsidR="00E807F2" w:rsidRPr="004F5C2A" w:rsidRDefault="00E807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1</w:t>
            </w:r>
          </w:p>
        </w:tc>
        <w:tc>
          <w:tcPr>
            <w:tcW w:w="10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5261BB" w14:textId="77777777" w:rsidR="00E807F2" w:rsidRPr="004F5C2A" w:rsidRDefault="00E807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</w:p>
        </w:tc>
        <w:tc>
          <w:tcPr>
            <w:tcW w:w="2250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7C0026" w14:textId="77777777" w:rsidR="00E807F2" w:rsidRPr="004F5C2A" w:rsidRDefault="00E807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</w:p>
        </w:tc>
      </w:tr>
      <w:tr w:rsidR="00E807F2" w:rsidRPr="004F5C2A" w14:paraId="466E3D85" w14:textId="77777777" w:rsidTr="00C32472">
        <w:trPr>
          <w:cantSplit/>
          <w:tblHeader/>
        </w:trPr>
        <w:tc>
          <w:tcPr>
            <w:tcW w:w="60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2D5E7C" w14:textId="77777777" w:rsidR="00E807F2" w:rsidRPr="004F5C2A" w:rsidRDefault="00E807F2" w:rsidP="00010EBF">
            <w:pPr>
              <w:suppressAutoHyphens/>
              <w:spacing w:after="0" w:line="240" w:lineRule="auto"/>
              <w:ind w:left="1125"/>
              <w:contextualSpacing/>
              <w:rPr>
                <w:rFonts w:ascii="Courier New" w:eastAsia="Courier New" w:hAnsi="Courier New" w:cs="Courier New"/>
                <w:b/>
              </w:rPr>
            </w:pPr>
            <w:r w:rsidRPr="004F5C2A">
              <w:rPr>
                <w:rFonts w:ascii="Courier New" w:eastAsia="Courier New" w:hAnsi="Courier New" w:cs="Courier New"/>
                <w:b/>
              </w:rPr>
              <w:t>Set courseName = token[1]</w:t>
            </w:r>
          </w:p>
        </w:tc>
        <w:tc>
          <w:tcPr>
            <w:tcW w:w="9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8EB542" w14:textId="77777777" w:rsidR="00E807F2" w:rsidRPr="004F5C2A" w:rsidRDefault="00E807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1</w:t>
            </w:r>
          </w:p>
        </w:tc>
        <w:tc>
          <w:tcPr>
            <w:tcW w:w="10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CC6258" w14:textId="77777777" w:rsidR="00E807F2" w:rsidRPr="004F5C2A" w:rsidRDefault="00E807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</w:p>
        </w:tc>
        <w:tc>
          <w:tcPr>
            <w:tcW w:w="2250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E59ABE" w14:textId="77777777" w:rsidR="00E807F2" w:rsidRPr="004F5C2A" w:rsidRDefault="00E807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</w:p>
        </w:tc>
      </w:tr>
      <w:tr w:rsidR="00E807F2" w:rsidRPr="004F5C2A" w14:paraId="401464C5" w14:textId="77777777" w:rsidTr="00C32472">
        <w:trPr>
          <w:cantSplit/>
          <w:tblHeader/>
        </w:trPr>
        <w:tc>
          <w:tcPr>
            <w:tcW w:w="60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3AF0A2" w14:textId="77777777" w:rsidR="00E807F2" w:rsidRPr="004F5C2A" w:rsidRDefault="00E807F2" w:rsidP="00010EBF">
            <w:pPr>
              <w:suppressAutoHyphens/>
              <w:spacing w:after="0" w:line="240" w:lineRule="auto"/>
              <w:ind w:left="1125"/>
              <w:contextualSpacing/>
              <w:rPr>
                <w:rFonts w:ascii="Courier New" w:eastAsia="Courier New" w:hAnsi="Courier New" w:cs="Courier New"/>
                <w:b/>
              </w:rPr>
            </w:pPr>
            <w:r w:rsidRPr="004F5C2A">
              <w:rPr>
                <w:rFonts w:ascii="Courier New" w:eastAsia="Courier New" w:hAnsi="Courier New" w:cs="Courier New"/>
                <w:b/>
              </w:rPr>
              <w:t>For each token from index 2</w:t>
            </w:r>
          </w:p>
        </w:tc>
        <w:tc>
          <w:tcPr>
            <w:tcW w:w="9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2E3E1D" w14:textId="77777777" w:rsidR="00E807F2" w:rsidRPr="004F5C2A" w:rsidRDefault="00E807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1</w:t>
            </w:r>
          </w:p>
        </w:tc>
        <w:tc>
          <w:tcPr>
            <w:tcW w:w="10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11880C" w14:textId="77777777" w:rsidR="00E807F2" w:rsidRPr="004F5C2A" w:rsidRDefault="00E807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both"/>
              <w:rPr>
                <w:rFonts w:ascii="Courier New" w:hAnsi="Courier New" w:cs="Courier New"/>
              </w:rPr>
            </w:pPr>
            <m:oMathPara>
              <m:oMath>
                <m:r>
                  <w:rPr>
                    <w:rFonts w:ascii="Cambria Math" w:hAnsi="Cambria Math" w:cs="Courier New"/>
                  </w:rPr>
                  <m:t>c∙n</m:t>
                </m:r>
              </m:oMath>
            </m:oMathPara>
          </w:p>
        </w:tc>
        <w:tc>
          <w:tcPr>
            <w:tcW w:w="2250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9CFFF7" w14:textId="77777777" w:rsidR="00E807F2" w:rsidRPr="004F5C2A" w:rsidRDefault="00E807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both"/>
              <w:rPr>
                <w:rFonts w:ascii="Courier New" w:hAnsi="Courier New" w:cs="Courier New"/>
              </w:rPr>
            </w:pPr>
            <m:oMathPara>
              <m:oMath>
                <m:r>
                  <w:rPr>
                    <w:rFonts w:ascii="Cambria Math" w:hAnsi="Cambria Math" w:cs="Courier New"/>
                  </w:rPr>
                  <m:t>c∙n</m:t>
                </m:r>
              </m:oMath>
            </m:oMathPara>
          </w:p>
        </w:tc>
      </w:tr>
      <w:tr w:rsidR="00E807F2" w:rsidRPr="004F5C2A" w14:paraId="47CB3DE1" w14:textId="77777777" w:rsidTr="00C32472">
        <w:trPr>
          <w:cantSplit/>
          <w:tblHeader/>
        </w:trPr>
        <w:tc>
          <w:tcPr>
            <w:tcW w:w="60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6AC2B0" w14:textId="77777777" w:rsidR="00E807F2" w:rsidRPr="004F5C2A" w:rsidRDefault="00E807F2" w:rsidP="00010EBF">
            <w:pPr>
              <w:suppressAutoHyphens/>
              <w:spacing w:after="0" w:line="240" w:lineRule="auto"/>
              <w:ind w:left="1665"/>
              <w:contextualSpacing/>
              <w:rPr>
                <w:rFonts w:ascii="Courier New" w:eastAsia="Courier New" w:hAnsi="Courier New" w:cs="Courier New"/>
                <w:b/>
              </w:rPr>
            </w:pPr>
            <w:r w:rsidRPr="004F5C2A">
              <w:rPr>
                <w:rFonts w:ascii="Courier New" w:eastAsia="Courier New" w:hAnsi="Courier New" w:cs="Courier New"/>
                <w:b/>
              </w:rPr>
              <w:t>Add token to preqs</w:t>
            </w:r>
          </w:p>
        </w:tc>
        <w:tc>
          <w:tcPr>
            <w:tcW w:w="9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BBD412" w14:textId="77777777" w:rsidR="00E807F2" w:rsidRPr="004F5C2A" w:rsidRDefault="00E807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1</w:t>
            </w:r>
          </w:p>
        </w:tc>
        <w:tc>
          <w:tcPr>
            <w:tcW w:w="10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C3933A" w14:textId="77777777" w:rsidR="00E807F2" w:rsidRPr="004F5C2A" w:rsidRDefault="00E807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m:oMathPara>
              <m:oMath>
                <m:r>
                  <w:rPr>
                    <w:rFonts w:ascii="Cambria Math" w:hAnsi="Cambria Math" w:cs="Courier New"/>
                  </w:rPr>
                  <m:t>c∙n</m:t>
                </m:r>
              </m:oMath>
            </m:oMathPara>
          </w:p>
        </w:tc>
        <w:tc>
          <w:tcPr>
            <w:tcW w:w="2250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F3E5FF" w14:textId="77777777" w:rsidR="00E807F2" w:rsidRPr="004F5C2A" w:rsidRDefault="00E807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m:oMathPara>
              <m:oMath>
                <m:r>
                  <w:rPr>
                    <w:rFonts w:ascii="Cambria Math" w:hAnsi="Cambria Math" w:cs="Courier New"/>
                  </w:rPr>
                  <m:t>c∙n</m:t>
                </m:r>
              </m:oMath>
            </m:oMathPara>
          </w:p>
        </w:tc>
      </w:tr>
      <w:tr w:rsidR="00E807F2" w:rsidRPr="004F5C2A" w14:paraId="005C9F72" w14:textId="77777777" w:rsidTr="00C32472">
        <w:trPr>
          <w:cantSplit/>
          <w:tblHeader/>
        </w:trPr>
        <w:tc>
          <w:tcPr>
            <w:tcW w:w="60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11BD33" w14:textId="77777777" w:rsidR="00E807F2" w:rsidRPr="004F5C2A" w:rsidRDefault="00E807F2" w:rsidP="00010EBF">
            <w:pPr>
              <w:suppressAutoHyphens/>
              <w:spacing w:after="0" w:line="240" w:lineRule="auto"/>
              <w:ind w:left="765"/>
              <w:contextualSpacing/>
              <w:rPr>
                <w:rFonts w:ascii="Courier New" w:eastAsia="Courier New" w:hAnsi="Courier New" w:cs="Courier New"/>
                <w:b/>
              </w:rPr>
            </w:pPr>
            <w:r w:rsidRPr="004F5C2A">
              <w:rPr>
                <w:rFonts w:ascii="Courier New" w:eastAsia="Courier New" w:hAnsi="Courier New" w:cs="Courier New"/>
                <w:b/>
              </w:rPr>
              <w:t>CALL courseTable.Insert(currentCourse)</w:t>
            </w:r>
          </w:p>
        </w:tc>
        <w:tc>
          <w:tcPr>
            <w:tcW w:w="9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942CE9" w14:textId="77777777" w:rsidR="00E807F2" w:rsidRPr="004F5C2A" w:rsidRDefault="00E807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</w:p>
        </w:tc>
        <w:tc>
          <w:tcPr>
            <w:tcW w:w="10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8BC941" w14:textId="77777777" w:rsidR="00E807F2" w:rsidRPr="004F5C2A" w:rsidRDefault="00E807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</w:p>
        </w:tc>
        <w:tc>
          <w:tcPr>
            <w:tcW w:w="2250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B47797" w14:textId="77777777" w:rsidR="00E807F2" w:rsidRPr="004F5C2A" w:rsidRDefault="00E807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  <w:vertAlign w:val="superscript"/>
              </w:rPr>
            </w:pPr>
            <w:r w:rsidRPr="004F5C2A">
              <w:rPr>
                <w:rFonts w:ascii="Courier New" w:hAnsi="Courier New" w:cs="Courier New"/>
              </w:rPr>
              <w:t>n</w:t>
            </w:r>
            <w:r w:rsidRPr="004F5C2A">
              <w:rPr>
                <w:rFonts w:ascii="Courier New" w:hAnsi="Courier New" w:cs="Courier New"/>
                <w:vertAlign w:val="superscript"/>
              </w:rPr>
              <w:t>2</w:t>
            </w:r>
          </w:p>
        </w:tc>
      </w:tr>
      <w:tr w:rsidR="00E807F2" w:rsidRPr="004F5C2A" w14:paraId="0C1CDA3F" w14:textId="77777777" w:rsidTr="00C32472">
        <w:trPr>
          <w:cantSplit/>
          <w:tblHeader/>
        </w:trPr>
        <w:tc>
          <w:tcPr>
            <w:tcW w:w="8018" w:type="dxa"/>
            <w:gridSpan w:val="4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5D85BE" w14:textId="77777777" w:rsidR="00E807F2" w:rsidRPr="004F5C2A" w:rsidRDefault="00E807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rFonts w:ascii="Courier New" w:hAnsi="Courier New" w:cs="Courier New"/>
                <w:b/>
              </w:rPr>
            </w:pPr>
            <w:r w:rsidRPr="004F5C2A">
              <w:rPr>
                <w:rFonts w:ascii="Courier New" w:hAnsi="Courier New" w:cs="Courier New"/>
                <w:b/>
              </w:rPr>
              <w:t>Total Cost</w:t>
            </w:r>
          </w:p>
        </w:tc>
        <w:tc>
          <w:tcPr>
            <w:tcW w:w="224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E0C61C" w14:textId="77777777" w:rsidR="00E807F2" w:rsidRPr="004F5C2A" w:rsidRDefault="00E807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n</w:t>
            </w:r>
            <w:r w:rsidRPr="004F5C2A">
              <w:rPr>
                <w:rFonts w:ascii="Courier New" w:hAnsi="Courier New" w:cs="Courier New"/>
                <w:vertAlign w:val="superscript"/>
              </w:rPr>
              <w:t>2</w:t>
            </w:r>
            <w:r w:rsidRPr="004F5C2A">
              <w:rPr>
                <w:rFonts w:ascii="Courier New" w:hAnsi="Courier New" w:cs="Courier New"/>
              </w:rPr>
              <w:t xml:space="preserve"> +(6+2c)n + 1</w:t>
            </w:r>
          </w:p>
        </w:tc>
      </w:tr>
      <w:tr w:rsidR="00E807F2" w:rsidRPr="004F5C2A" w14:paraId="74249FAF" w14:textId="77777777" w:rsidTr="00C32472">
        <w:trPr>
          <w:cantSplit/>
          <w:tblHeader/>
        </w:trPr>
        <w:tc>
          <w:tcPr>
            <w:tcW w:w="8018" w:type="dxa"/>
            <w:gridSpan w:val="4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ED4D98" w14:textId="77777777" w:rsidR="00E807F2" w:rsidRPr="004F5C2A" w:rsidRDefault="00E807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rFonts w:ascii="Courier New" w:hAnsi="Courier New" w:cs="Courier New"/>
                <w:b/>
              </w:rPr>
            </w:pPr>
            <w:r w:rsidRPr="004F5C2A">
              <w:rPr>
                <w:rFonts w:ascii="Courier New" w:hAnsi="Courier New" w:cs="Courier New"/>
                <w:b/>
              </w:rPr>
              <w:t>Runtime</w:t>
            </w:r>
          </w:p>
        </w:tc>
        <w:tc>
          <w:tcPr>
            <w:tcW w:w="224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C6AE97" w14:textId="5F9F14AE" w:rsidR="00E807F2" w:rsidRPr="004F5C2A" w:rsidRDefault="00E807F2" w:rsidP="00010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rFonts w:ascii="Courier New" w:hAnsi="Courier New" w:cs="Courier New"/>
              </w:rPr>
            </w:pPr>
            <w:r w:rsidRPr="004F5C2A">
              <w:rPr>
                <w:rFonts w:ascii="Courier New" w:hAnsi="Courier New" w:cs="Courier New"/>
              </w:rPr>
              <w:t>O(</w:t>
            </w:r>
            <w:r w:rsidR="001566A3" w:rsidRPr="004F5C2A">
              <w:rPr>
                <w:rFonts w:ascii="Courier New" w:hAnsi="Courier New" w:cs="Courier New"/>
              </w:rPr>
              <w:t>n</w:t>
            </w:r>
            <w:r w:rsidR="001566A3" w:rsidRPr="004F5C2A">
              <w:rPr>
                <w:rFonts w:ascii="Courier New" w:hAnsi="Courier New" w:cs="Courier New"/>
                <w:vertAlign w:val="superscript"/>
              </w:rPr>
              <w:t>2</w:t>
            </w:r>
            <w:r w:rsidRPr="004F5C2A">
              <w:rPr>
                <w:rFonts w:ascii="Courier New" w:hAnsi="Courier New" w:cs="Courier New"/>
              </w:rPr>
              <w:t>)</w:t>
            </w:r>
          </w:p>
        </w:tc>
      </w:tr>
    </w:tbl>
    <w:p w14:paraId="3DDC6E0E" w14:textId="77777777" w:rsidR="001123F2" w:rsidRPr="004F5C2A" w:rsidRDefault="001123F2" w:rsidP="003F6F9A">
      <w:pPr>
        <w:suppressAutoHyphens/>
        <w:spacing w:after="0" w:line="240" w:lineRule="auto"/>
        <w:contextualSpacing/>
        <w:rPr>
          <w:rFonts w:ascii="Courier New" w:eastAsiaTheme="minorEastAsia" w:hAnsi="Courier New" w:cs="Courier New"/>
          <w:sz w:val="24"/>
          <w:szCs w:val="24"/>
        </w:rPr>
      </w:pPr>
    </w:p>
    <w:p w14:paraId="7A868296" w14:textId="3A248166" w:rsidR="006A2D79" w:rsidRPr="008D2E9A" w:rsidRDefault="004F5C2A" w:rsidP="00CF6776">
      <w:pPr>
        <w:suppressAutoHyphens/>
        <w:spacing w:after="0" w:line="480" w:lineRule="auto"/>
        <w:contextualSpacing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u w:val="single"/>
        </w:rPr>
      </w:pPr>
      <w:r w:rsidRPr="008D2E9A">
        <w:rPr>
          <w:rFonts w:ascii="Times New Roman" w:eastAsiaTheme="minorEastAsia" w:hAnsi="Times New Roman" w:cs="Times New Roman"/>
          <w:b/>
          <w:bCs/>
          <w:sz w:val="24"/>
          <w:szCs w:val="24"/>
          <w:u w:val="single"/>
        </w:rPr>
        <w:t>Evaluation</w:t>
      </w:r>
    </w:p>
    <w:p w14:paraId="773D89AF" w14:textId="350933AA" w:rsidR="004F5C2A" w:rsidRDefault="00533D80" w:rsidP="005153EA">
      <w:pPr>
        <w:suppressAutoHyphens/>
        <w:spacing w:after="0" w:line="480" w:lineRule="auto"/>
        <w:ind w:firstLine="720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 w:rsidRPr="00533D80">
        <w:rPr>
          <w:rFonts w:ascii="Times New Roman" w:eastAsiaTheme="minorEastAsia" w:hAnsi="Times New Roman" w:cs="Times New Roman"/>
          <w:sz w:val="24"/>
          <w:szCs w:val="24"/>
        </w:rPr>
        <w:t xml:space="preserve">To determine the most effective data structure for the Academic Advising </w:t>
      </w:r>
      <w:r w:rsidR="00CF6776">
        <w:rPr>
          <w:rFonts w:ascii="Times New Roman" w:eastAsiaTheme="minorEastAsia" w:hAnsi="Times New Roman" w:cs="Times New Roman"/>
          <w:sz w:val="24"/>
          <w:szCs w:val="24"/>
        </w:rPr>
        <w:t xml:space="preserve">Assistance Program at ABCU, three primary options—Vectors, Hash Tables, and Binary Search Trees (BST)—were </w:t>
      </w:r>
      <w:r w:rsidR="005153EA">
        <w:rPr>
          <w:rFonts w:ascii="Times New Roman" w:eastAsiaTheme="minorEastAsia" w:hAnsi="Times New Roman" w:cs="Times New Roman"/>
          <w:sz w:val="24"/>
          <w:szCs w:val="24"/>
        </w:rPr>
        <w:t>evaluated against the project’s core requirements: loading file data, performing individual course lookups with prerequisites, and outputting an alphanumerically sorted course schedule.</w:t>
      </w:r>
    </w:p>
    <w:p w14:paraId="217ED112" w14:textId="75B3B620" w:rsidR="005153EA" w:rsidRDefault="005153EA" w:rsidP="005153EA">
      <w:pPr>
        <w:suppressAutoHyphens/>
        <w:spacing w:after="0" w:line="480" w:lineRule="auto"/>
        <w:ind w:firstLine="720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The Vector (dynamic array) provides a guaranteed linear ingestion, as appending course objects to the end of a contiguous vector operates in amortized </w:t>
      </w:r>
      <w:r w:rsidRPr="005153EA">
        <w:rPr>
          <w:rFonts w:ascii="Times New Roman" w:eastAsiaTheme="minorEastAsia" w:hAnsi="Times New Roman" w:cs="Times New Roman"/>
          <w:i/>
          <w:iCs/>
          <w:sz w:val="24"/>
          <w:szCs w:val="24"/>
        </w:rPr>
        <w:t>O</w:t>
      </w:r>
      <w:r>
        <w:rPr>
          <w:rFonts w:ascii="Times New Roman" w:eastAsiaTheme="minorEastAsia" w:hAnsi="Times New Roman" w:cs="Times New Roman"/>
          <w:sz w:val="24"/>
          <w:szCs w:val="24"/>
        </w:rPr>
        <w:t>(1) time per item</w:t>
      </w:r>
      <w:r w:rsidR="00291717"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 </w:t>
      </w:r>
      <w:r w:rsidR="00291717" w:rsidRPr="00291717">
        <w:rPr>
          <w:rFonts w:ascii="Times New Roman" w:eastAsiaTheme="minorEastAsia" w:hAnsi="Times New Roman" w:cs="Times New Roman"/>
          <w:noProof/>
          <w:sz w:val="24"/>
          <w:szCs w:val="24"/>
        </w:rPr>
        <w:t>(Cormen</w:t>
      </w:r>
      <w:r w:rsidR="00A6325C"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 et al.</w:t>
      </w:r>
      <w:r w:rsidR="00291717" w:rsidRPr="00291717">
        <w:rPr>
          <w:rFonts w:ascii="Times New Roman" w:eastAsiaTheme="minorEastAsia" w:hAnsi="Times New Roman" w:cs="Times New Roman"/>
          <w:noProof/>
          <w:sz w:val="24"/>
          <w:szCs w:val="24"/>
        </w:rPr>
        <w:t>, 2022)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5806FD">
        <w:rPr>
          <w:rFonts w:ascii="Times New Roman" w:eastAsiaTheme="minorEastAsia" w:hAnsi="Times New Roman" w:cs="Times New Roman"/>
          <w:sz w:val="24"/>
          <w:szCs w:val="24"/>
        </w:rPr>
        <w:t xml:space="preserve"> Reading and loading </w:t>
      </w:r>
      <w:r w:rsidR="009E2842">
        <w:rPr>
          <w:rFonts w:ascii="Times New Roman" w:eastAsiaTheme="minorEastAsia" w:hAnsi="Times New Roman" w:cs="Times New Roman"/>
          <w:i/>
          <w:iCs/>
          <w:sz w:val="24"/>
          <w:szCs w:val="24"/>
        </w:rPr>
        <w:t>n</w:t>
      </w:r>
      <w:r w:rsidR="005806FD">
        <w:rPr>
          <w:rFonts w:ascii="Times New Roman" w:eastAsiaTheme="minorEastAsia" w:hAnsi="Times New Roman" w:cs="Times New Roman"/>
          <w:sz w:val="24"/>
          <w:szCs w:val="24"/>
        </w:rPr>
        <w:t xml:space="preserve"> courses takes a predictable </w:t>
      </w:r>
      <w:r w:rsidR="005806FD" w:rsidRPr="005153EA">
        <w:rPr>
          <w:rFonts w:ascii="Times New Roman" w:eastAsiaTheme="minorEastAsia" w:hAnsi="Times New Roman" w:cs="Times New Roman"/>
          <w:i/>
          <w:iCs/>
          <w:sz w:val="24"/>
          <w:szCs w:val="24"/>
        </w:rPr>
        <w:t>O</w:t>
      </w:r>
      <w:r w:rsidR="005806FD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5806FD">
        <w:rPr>
          <w:rFonts w:ascii="Times New Roman" w:eastAsiaTheme="minorEastAsia" w:hAnsi="Times New Roman" w:cs="Times New Roman"/>
          <w:i/>
          <w:iCs/>
          <w:sz w:val="24"/>
          <w:szCs w:val="24"/>
        </w:rPr>
        <w:t>n</w:t>
      </w:r>
      <w:r w:rsidR="005806FD">
        <w:rPr>
          <w:rFonts w:ascii="Times New Roman" w:eastAsiaTheme="minorEastAsia" w:hAnsi="Times New Roman" w:cs="Times New Roman"/>
          <w:sz w:val="24"/>
          <w:szCs w:val="24"/>
        </w:rPr>
        <w:t>) worst-case runtime regardless of input ordering, avoiding issues like hash collisions or tree trav</w:t>
      </w:r>
      <w:r w:rsidR="009E2842">
        <w:rPr>
          <w:rFonts w:ascii="Times New Roman" w:eastAsiaTheme="minorEastAsia" w:hAnsi="Times New Roman" w:cs="Times New Roman"/>
          <w:sz w:val="24"/>
          <w:szCs w:val="24"/>
        </w:rPr>
        <w:t xml:space="preserve">ersals during file ingestion. </w:t>
      </w:r>
      <w:r w:rsidR="00C06C4E">
        <w:rPr>
          <w:rFonts w:ascii="Times New Roman" w:eastAsiaTheme="minorEastAsia" w:hAnsi="Times New Roman" w:cs="Times New Roman"/>
          <w:sz w:val="24"/>
          <w:szCs w:val="24"/>
        </w:rPr>
        <w:t>Additionally</w:t>
      </w:r>
      <w:r w:rsidR="009E2842">
        <w:rPr>
          <w:rFonts w:ascii="Times New Roman" w:eastAsiaTheme="minorEastAsia" w:hAnsi="Times New Roman" w:cs="Times New Roman"/>
          <w:sz w:val="24"/>
          <w:szCs w:val="24"/>
        </w:rPr>
        <w:t xml:space="preserve">, vectors store elements </w:t>
      </w:r>
      <w:r w:rsidR="003613CD">
        <w:rPr>
          <w:rFonts w:ascii="Times New Roman" w:eastAsiaTheme="minorEastAsia" w:hAnsi="Times New Roman" w:cs="Times New Roman"/>
          <w:sz w:val="24"/>
          <w:szCs w:val="24"/>
        </w:rPr>
        <w:t xml:space="preserve">sequentially in continuous memory blocks, </w:t>
      </w:r>
      <w:r w:rsidR="00C06C4E">
        <w:rPr>
          <w:rFonts w:ascii="Times New Roman" w:eastAsiaTheme="minorEastAsia" w:hAnsi="Times New Roman" w:cs="Times New Roman"/>
          <w:sz w:val="24"/>
          <w:szCs w:val="24"/>
        </w:rPr>
        <w:t>offering</w:t>
      </w:r>
      <w:r w:rsidR="003613CD">
        <w:rPr>
          <w:rFonts w:ascii="Times New Roman" w:eastAsiaTheme="minorEastAsia" w:hAnsi="Times New Roman" w:cs="Times New Roman"/>
          <w:sz w:val="24"/>
          <w:szCs w:val="24"/>
        </w:rPr>
        <w:t xml:space="preserve"> high CPU cache locality and lower code complexity by avoiding dynamic node allocation, pointer management, and recursive structures</w:t>
      </w:r>
      <w:sdt>
        <w:sdtPr>
          <w:rPr>
            <w:rFonts w:ascii="Times New Roman" w:eastAsiaTheme="minorEastAsia" w:hAnsi="Times New Roman" w:cs="Times New Roman"/>
            <w:sz w:val="24"/>
            <w:szCs w:val="24"/>
          </w:rPr>
          <w:id w:val="1524057217"/>
          <w:citation/>
        </w:sdtPr>
        <w:sdtEndPr/>
        <w:sdtContent>
          <w:r w:rsidR="00A6325C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begin"/>
          </w:r>
          <w:r w:rsidR="00A6325C">
            <w:rPr>
              <w:rFonts w:ascii="Times New Roman" w:eastAsiaTheme="minorEastAsia" w:hAnsi="Times New Roman" w:cs="Times New Roman"/>
              <w:sz w:val="24"/>
              <w:szCs w:val="24"/>
            </w:rPr>
            <w:instrText xml:space="preserve"> CITATION Wei14 \l 1033 </w:instrText>
          </w:r>
          <w:r w:rsidR="00A6325C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separate"/>
          </w:r>
          <w:r w:rsidR="00A6325C"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  <w:t xml:space="preserve"> </w:t>
          </w:r>
          <w:r w:rsidR="00A6325C" w:rsidRPr="00A6325C"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  <w:t>(Weiss, 2014)</w:t>
          </w:r>
          <w:r w:rsidR="00A6325C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end"/>
          </w:r>
        </w:sdtContent>
      </w:sdt>
      <w:r w:rsidR="003613CD">
        <w:rPr>
          <w:rFonts w:ascii="Times New Roman" w:eastAsiaTheme="minorEastAsia" w:hAnsi="Times New Roman" w:cs="Times New Roman"/>
          <w:sz w:val="24"/>
          <w:szCs w:val="24"/>
        </w:rPr>
        <w:t>. However, searching for a specific course or verifying prerequisites</w:t>
      </w:r>
      <w:r w:rsidR="00C06C4E">
        <w:rPr>
          <w:rFonts w:ascii="Times New Roman" w:eastAsiaTheme="minorEastAsia" w:hAnsi="Times New Roman" w:cs="Times New Roman"/>
          <w:sz w:val="24"/>
          <w:szCs w:val="24"/>
        </w:rPr>
        <w:t xml:space="preserve"> requires iterating sequentially </w:t>
      </w:r>
      <w:r w:rsidR="00D65B29">
        <w:rPr>
          <w:rFonts w:ascii="Times New Roman" w:eastAsiaTheme="minorEastAsia" w:hAnsi="Times New Roman" w:cs="Times New Roman"/>
          <w:sz w:val="24"/>
          <w:szCs w:val="24"/>
        </w:rPr>
        <w:t xml:space="preserve">through the elements until a match is found, resulting in an </w:t>
      </w:r>
      <w:r w:rsidR="00D65B29" w:rsidRPr="005153EA">
        <w:rPr>
          <w:rFonts w:ascii="Times New Roman" w:eastAsiaTheme="minorEastAsia" w:hAnsi="Times New Roman" w:cs="Times New Roman"/>
          <w:i/>
          <w:iCs/>
          <w:sz w:val="24"/>
          <w:szCs w:val="24"/>
        </w:rPr>
        <w:t>O</w:t>
      </w:r>
      <w:r w:rsidR="00D65B29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D65B29">
        <w:rPr>
          <w:rFonts w:ascii="Times New Roman" w:eastAsiaTheme="minorEastAsia" w:hAnsi="Times New Roman" w:cs="Times New Roman"/>
          <w:i/>
          <w:iCs/>
          <w:sz w:val="24"/>
          <w:szCs w:val="24"/>
        </w:rPr>
        <w:t>n</w:t>
      </w:r>
      <w:r w:rsidR="00D65B29">
        <w:rPr>
          <w:rFonts w:ascii="Times New Roman" w:eastAsiaTheme="minorEastAsia" w:hAnsi="Times New Roman" w:cs="Times New Roman"/>
          <w:sz w:val="24"/>
          <w:szCs w:val="24"/>
        </w:rPr>
        <w:t>) search runtime per query</w:t>
      </w:r>
      <w:sdt>
        <w:sdtPr>
          <w:rPr>
            <w:rFonts w:ascii="Times New Roman" w:eastAsiaTheme="minorEastAsia" w:hAnsi="Times New Roman" w:cs="Times New Roman"/>
            <w:sz w:val="24"/>
            <w:szCs w:val="24"/>
          </w:rPr>
          <w:id w:val="194114028"/>
          <w:citation/>
        </w:sdtPr>
        <w:sdtEndPr/>
        <w:sdtContent>
          <w:r w:rsidR="00A6325C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begin"/>
          </w:r>
          <w:r w:rsidR="00A6325C">
            <w:rPr>
              <w:rFonts w:ascii="Times New Roman" w:eastAsiaTheme="minorEastAsia" w:hAnsi="Times New Roman" w:cs="Times New Roman"/>
              <w:sz w:val="24"/>
              <w:szCs w:val="24"/>
            </w:rPr>
            <w:instrText xml:space="preserve"> CITATION Sed11 \l 1033 </w:instrText>
          </w:r>
          <w:r w:rsidR="00A6325C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separate"/>
          </w:r>
          <w:r w:rsidR="00A6325C"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  <w:t xml:space="preserve"> </w:t>
          </w:r>
          <w:r w:rsidR="00A6325C" w:rsidRPr="00A6325C"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  <w:t>(Sedgewick &amp; Wayne, 2011)</w:t>
          </w:r>
          <w:r w:rsidR="00A6325C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end"/>
          </w:r>
        </w:sdtContent>
      </w:sdt>
      <w:r w:rsidR="00D65B29">
        <w:rPr>
          <w:rFonts w:ascii="Times New Roman" w:eastAsiaTheme="minorEastAsia" w:hAnsi="Times New Roman" w:cs="Times New Roman"/>
          <w:sz w:val="24"/>
          <w:szCs w:val="24"/>
        </w:rPr>
        <w:t xml:space="preserve">. Furthermore, </w:t>
      </w:r>
      <w:r w:rsidR="00D65B29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because vectors maintain insertion order rather than key order, an external sorting algorithm must be executed on the vector to print an alphanumerically ordered schedule, adding </w:t>
      </w:r>
      <w:r w:rsidR="00D65B29" w:rsidRPr="005153EA">
        <w:rPr>
          <w:rFonts w:ascii="Times New Roman" w:eastAsiaTheme="minorEastAsia" w:hAnsi="Times New Roman" w:cs="Times New Roman"/>
          <w:i/>
          <w:iCs/>
          <w:sz w:val="24"/>
          <w:szCs w:val="24"/>
        </w:rPr>
        <w:t>O</w:t>
      </w:r>
      <w:r w:rsidR="00D65B29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D65B29">
        <w:rPr>
          <w:rFonts w:ascii="Times New Roman" w:eastAsiaTheme="minorEastAsia" w:hAnsi="Times New Roman" w:cs="Times New Roman"/>
          <w:i/>
          <w:iCs/>
          <w:sz w:val="24"/>
          <w:szCs w:val="24"/>
        </w:rPr>
        <w:t>n</w:t>
      </w:r>
      <w:r w:rsidR="00101C94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r w:rsidR="00101C94">
        <w:rPr>
          <w:rFonts w:ascii="Times New Roman" w:eastAsiaTheme="minorEastAsia" w:hAnsi="Times New Roman" w:cs="Times New Roman"/>
          <w:sz w:val="24"/>
          <w:szCs w:val="24"/>
        </w:rPr>
        <w:t xml:space="preserve">log </w:t>
      </w:r>
      <w:r w:rsidR="00101C94">
        <w:rPr>
          <w:rFonts w:ascii="Times New Roman" w:eastAsiaTheme="minorEastAsia" w:hAnsi="Times New Roman" w:cs="Times New Roman"/>
          <w:i/>
          <w:iCs/>
          <w:sz w:val="24"/>
          <w:szCs w:val="24"/>
        </w:rPr>
        <w:t>n</w:t>
      </w:r>
      <w:r w:rsidR="00D65B29">
        <w:rPr>
          <w:rFonts w:ascii="Times New Roman" w:eastAsiaTheme="minorEastAsia" w:hAnsi="Times New Roman" w:cs="Times New Roman"/>
          <w:sz w:val="24"/>
          <w:szCs w:val="24"/>
        </w:rPr>
        <w:t>) time penalty prior to output</w:t>
      </w:r>
      <w:r w:rsidR="00A6325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6325C" w:rsidRPr="00291717">
        <w:rPr>
          <w:rFonts w:ascii="Times New Roman" w:eastAsiaTheme="minorEastAsia" w:hAnsi="Times New Roman" w:cs="Times New Roman"/>
          <w:noProof/>
          <w:sz w:val="24"/>
          <w:szCs w:val="24"/>
        </w:rPr>
        <w:t>(Cormen</w:t>
      </w:r>
      <w:r w:rsidR="00A6325C"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 et al.</w:t>
      </w:r>
      <w:r w:rsidR="00A6325C" w:rsidRPr="00291717">
        <w:rPr>
          <w:rFonts w:ascii="Times New Roman" w:eastAsiaTheme="minorEastAsia" w:hAnsi="Times New Roman" w:cs="Times New Roman"/>
          <w:noProof/>
          <w:sz w:val="24"/>
          <w:szCs w:val="24"/>
        </w:rPr>
        <w:t>, 2022)</w:t>
      </w:r>
      <w:r w:rsidR="00D65B29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AE42243" w14:textId="672C19CE" w:rsidR="00101C94" w:rsidRDefault="00101C94" w:rsidP="005153EA">
      <w:pPr>
        <w:suppressAutoHyphens/>
        <w:spacing w:after="0" w:line="480" w:lineRule="auto"/>
        <w:ind w:firstLine="720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The Hash </w:t>
      </w:r>
      <w:r w:rsidR="008D2E9A">
        <w:rPr>
          <w:rFonts w:ascii="Times New Roman" w:eastAsiaTheme="minorEastAsia" w:hAnsi="Times New Roman" w:cs="Times New Roman"/>
          <w:sz w:val="24"/>
          <w:szCs w:val="24"/>
        </w:rPr>
        <w:t>Table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excels at </w:t>
      </w:r>
      <w:r w:rsidR="00050282">
        <w:rPr>
          <w:rFonts w:ascii="Times New Roman" w:eastAsiaTheme="minorEastAsia" w:hAnsi="Times New Roman" w:cs="Times New Roman"/>
          <w:sz w:val="24"/>
          <w:szCs w:val="24"/>
        </w:rPr>
        <w:t>constant time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searches, utilizing a uniform hash function to locate individual courses in average-case </w:t>
      </w:r>
      <w:r w:rsidRPr="005153EA">
        <w:rPr>
          <w:rFonts w:ascii="Times New Roman" w:eastAsiaTheme="minorEastAsia" w:hAnsi="Times New Roman" w:cs="Times New Roman"/>
          <w:i/>
          <w:iCs/>
          <w:sz w:val="24"/>
          <w:szCs w:val="24"/>
        </w:rPr>
        <w:t>O</w:t>
      </w:r>
      <w:r>
        <w:rPr>
          <w:rFonts w:ascii="Times New Roman" w:eastAsiaTheme="minorEastAsia" w:hAnsi="Times New Roman" w:cs="Times New Roman"/>
          <w:sz w:val="24"/>
          <w:szCs w:val="24"/>
        </w:rPr>
        <w:t>(1) time</w:t>
      </w:r>
      <w:r w:rsidR="00A6325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eastAsiaTheme="minorEastAsia" w:hAnsi="Times New Roman" w:cs="Times New Roman"/>
            <w:sz w:val="24"/>
            <w:szCs w:val="24"/>
          </w:rPr>
          <w:id w:val="906415140"/>
          <w:citation/>
        </w:sdtPr>
        <w:sdtEndPr/>
        <w:sdtContent>
          <w:r w:rsidR="00A6325C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begin"/>
          </w:r>
          <w:r w:rsidR="00A6325C">
            <w:rPr>
              <w:rFonts w:ascii="Times New Roman" w:eastAsiaTheme="minorEastAsia" w:hAnsi="Times New Roman" w:cs="Times New Roman"/>
              <w:sz w:val="24"/>
              <w:szCs w:val="24"/>
            </w:rPr>
            <w:instrText xml:space="preserve"> CITATION Wei14 \l 1033 </w:instrText>
          </w:r>
          <w:r w:rsidR="00A6325C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separate"/>
          </w:r>
          <w:r w:rsidR="00A6325C" w:rsidRPr="00A6325C"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  <w:t>(Weiss, 2014)</w:t>
          </w:r>
          <w:r w:rsidR="00A6325C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end"/>
          </w:r>
        </w:sdtContent>
      </w:sdt>
      <w:r>
        <w:rPr>
          <w:rFonts w:ascii="Times New Roman" w:eastAsiaTheme="minorEastAsia" w:hAnsi="Times New Roman" w:cs="Times New Roman"/>
          <w:sz w:val="24"/>
          <w:szCs w:val="24"/>
        </w:rPr>
        <w:t xml:space="preserve">. This provides near-instantaneous lookup when </w:t>
      </w:r>
      <w:r w:rsidR="008D2E9A">
        <w:rPr>
          <w:rFonts w:ascii="Times New Roman" w:eastAsiaTheme="minorEastAsia" w:hAnsi="Times New Roman" w:cs="Times New Roman"/>
          <w:sz w:val="24"/>
          <w:szCs w:val="24"/>
        </w:rPr>
        <w:t>requesting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individual course details and prerequisites. On the other hand, separate chaining introduces significant disadvantages under worst-case conditions. If sever</w:t>
      </w:r>
      <w:r w:rsidR="00E95234">
        <w:rPr>
          <w:rFonts w:ascii="Times New Roman" w:eastAsiaTheme="minorEastAsia" w:hAnsi="Times New Roman" w:cs="Times New Roman"/>
          <w:sz w:val="24"/>
          <w:szCs w:val="24"/>
        </w:rPr>
        <w:t>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hash collisions occur, bucket chains degrade into linear list traversals, causing the total file-loading runtime for </w:t>
      </w:r>
      <w:r w:rsidR="00AF7C75">
        <w:rPr>
          <w:rFonts w:ascii="Times New Roman" w:eastAsiaTheme="minorEastAsia" w:hAnsi="Times New Roman" w:cs="Times New Roman"/>
          <w:i/>
          <w:iCs/>
          <w:sz w:val="24"/>
          <w:szCs w:val="24"/>
        </w:rPr>
        <w:t>n</w:t>
      </w:r>
      <w:r w:rsidR="00AF7C75">
        <w:rPr>
          <w:rFonts w:ascii="Times New Roman" w:eastAsiaTheme="minorEastAsia" w:hAnsi="Times New Roman" w:cs="Times New Roman"/>
          <w:sz w:val="24"/>
          <w:szCs w:val="24"/>
        </w:rPr>
        <w:t xml:space="preserve"> items to slip to </w:t>
      </w:r>
      <w:r w:rsidR="00AF7C75" w:rsidRPr="005153EA">
        <w:rPr>
          <w:rFonts w:ascii="Times New Roman" w:eastAsiaTheme="minorEastAsia" w:hAnsi="Times New Roman" w:cs="Times New Roman"/>
          <w:i/>
          <w:iCs/>
          <w:sz w:val="24"/>
          <w:szCs w:val="24"/>
        </w:rPr>
        <w:t>O</w:t>
      </w:r>
      <w:r w:rsidR="00AF7C75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AF7C75">
        <w:rPr>
          <w:rFonts w:ascii="Times New Roman" w:eastAsiaTheme="minorEastAsia" w:hAnsi="Times New Roman" w:cs="Times New Roman"/>
          <w:i/>
          <w:iCs/>
          <w:sz w:val="24"/>
          <w:szCs w:val="24"/>
        </w:rPr>
        <w:t>n</w:t>
      </w:r>
      <w:r w:rsidR="00AF7C75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="00AF7C75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A6325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6325C" w:rsidRPr="00291717">
        <w:rPr>
          <w:rFonts w:ascii="Times New Roman" w:eastAsiaTheme="minorEastAsia" w:hAnsi="Times New Roman" w:cs="Times New Roman"/>
          <w:noProof/>
          <w:sz w:val="24"/>
          <w:szCs w:val="24"/>
        </w:rPr>
        <w:t>(Cormen</w:t>
      </w:r>
      <w:r w:rsidR="00A6325C"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 et al.</w:t>
      </w:r>
      <w:r w:rsidR="00A6325C" w:rsidRPr="00291717">
        <w:rPr>
          <w:rFonts w:ascii="Times New Roman" w:eastAsiaTheme="minorEastAsia" w:hAnsi="Times New Roman" w:cs="Times New Roman"/>
          <w:noProof/>
          <w:sz w:val="24"/>
          <w:szCs w:val="24"/>
        </w:rPr>
        <w:t>, 2022)</w:t>
      </w:r>
      <w:r w:rsidR="00AF7C75">
        <w:rPr>
          <w:rFonts w:ascii="Times New Roman" w:eastAsiaTheme="minorEastAsia" w:hAnsi="Times New Roman" w:cs="Times New Roman"/>
          <w:sz w:val="24"/>
          <w:szCs w:val="24"/>
        </w:rPr>
        <w:t xml:space="preserve">. Hash tables also store nodes according to </w:t>
      </w:r>
      <w:r w:rsidR="00954CAB">
        <w:rPr>
          <w:rFonts w:ascii="Times New Roman" w:eastAsiaTheme="minorEastAsia" w:hAnsi="Times New Roman" w:cs="Times New Roman"/>
          <w:sz w:val="24"/>
          <w:szCs w:val="24"/>
        </w:rPr>
        <w:t>key</w:t>
      </w:r>
      <w:r w:rsidR="00AF7C75">
        <w:rPr>
          <w:rFonts w:ascii="Times New Roman" w:eastAsiaTheme="minorEastAsia" w:hAnsi="Times New Roman" w:cs="Times New Roman"/>
          <w:sz w:val="24"/>
          <w:szCs w:val="24"/>
        </w:rPr>
        <w:t xml:space="preserve"> hashes rather than natural alphanumeric ordering</w:t>
      </w:r>
      <w:r w:rsidR="00A6325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eastAsiaTheme="minorEastAsia" w:hAnsi="Times New Roman" w:cs="Times New Roman"/>
            <w:sz w:val="24"/>
            <w:szCs w:val="24"/>
          </w:rPr>
          <w:id w:val="-1749257729"/>
          <w:citation/>
        </w:sdtPr>
        <w:sdtEndPr/>
        <w:sdtContent>
          <w:r w:rsidR="00A6325C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begin"/>
          </w:r>
          <w:r w:rsidR="00A6325C">
            <w:rPr>
              <w:rFonts w:ascii="Times New Roman" w:eastAsiaTheme="minorEastAsia" w:hAnsi="Times New Roman" w:cs="Times New Roman"/>
              <w:sz w:val="24"/>
              <w:szCs w:val="24"/>
            </w:rPr>
            <w:instrText xml:space="preserve"> CITATION Sed11 \l 1033 </w:instrText>
          </w:r>
          <w:r w:rsidR="00A6325C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separate"/>
          </w:r>
          <w:r w:rsidR="00A6325C" w:rsidRPr="00A6325C"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  <w:t>(Sedgewick &amp; Wayne, 2011)</w:t>
          </w:r>
          <w:r w:rsidR="00A6325C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end"/>
          </w:r>
        </w:sdtContent>
      </w:sdt>
      <w:r w:rsidR="00AF7C75">
        <w:rPr>
          <w:rFonts w:ascii="Times New Roman" w:eastAsiaTheme="minorEastAsia" w:hAnsi="Times New Roman" w:cs="Times New Roman"/>
          <w:sz w:val="24"/>
          <w:szCs w:val="24"/>
        </w:rPr>
        <w:t xml:space="preserve">. Generating an ordered schedule requires extracting all nodes into an </w:t>
      </w:r>
      <w:r w:rsidR="008D2E9A">
        <w:rPr>
          <w:rFonts w:ascii="Times New Roman" w:eastAsiaTheme="minorEastAsia" w:hAnsi="Times New Roman" w:cs="Times New Roman"/>
          <w:sz w:val="24"/>
          <w:szCs w:val="24"/>
        </w:rPr>
        <w:t>auxiliary</w:t>
      </w:r>
      <w:r w:rsidR="00AF7C75">
        <w:rPr>
          <w:rFonts w:ascii="Times New Roman" w:eastAsiaTheme="minorEastAsia" w:hAnsi="Times New Roman" w:cs="Times New Roman"/>
          <w:sz w:val="24"/>
          <w:szCs w:val="24"/>
        </w:rPr>
        <w:t xml:space="preserve"> structure and sorting them, incurring </w:t>
      </w:r>
      <w:r w:rsidR="00AF7C75" w:rsidRPr="005153EA">
        <w:rPr>
          <w:rFonts w:ascii="Times New Roman" w:eastAsiaTheme="minorEastAsia" w:hAnsi="Times New Roman" w:cs="Times New Roman"/>
          <w:i/>
          <w:iCs/>
          <w:sz w:val="24"/>
          <w:szCs w:val="24"/>
        </w:rPr>
        <w:t>O</w:t>
      </w:r>
      <w:r w:rsidR="00AF7C75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AF7C75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n </w:t>
      </w:r>
      <w:r w:rsidR="00AF7C75">
        <w:rPr>
          <w:rFonts w:ascii="Times New Roman" w:eastAsiaTheme="minorEastAsia" w:hAnsi="Times New Roman" w:cs="Times New Roman"/>
          <w:sz w:val="24"/>
          <w:szCs w:val="24"/>
        </w:rPr>
        <w:t xml:space="preserve">log </w:t>
      </w:r>
      <w:r w:rsidR="00AF7C75">
        <w:rPr>
          <w:rFonts w:ascii="Times New Roman" w:eastAsiaTheme="minorEastAsia" w:hAnsi="Times New Roman" w:cs="Times New Roman"/>
          <w:i/>
          <w:iCs/>
          <w:sz w:val="24"/>
          <w:szCs w:val="24"/>
        </w:rPr>
        <w:t>n</w:t>
      </w:r>
      <w:r w:rsidR="00AF7C75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D75FF5">
        <w:rPr>
          <w:rFonts w:ascii="Times New Roman" w:eastAsiaTheme="minorEastAsia" w:hAnsi="Times New Roman" w:cs="Times New Roman"/>
          <w:sz w:val="24"/>
          <w:szCs w:val="24"/>
        </w:rPr>
        <w:t xml:space="preserve"> time and added memory overhead. Finally, managing node pointers (*next) and bucket arrays increases overall source code complexity.</w:t>
      </w:r>
    </w:p>
    <w:p w14:paraId="40F0CAE1" w14:textId="4B7182AC" w:rsidR="00D75FF5" w:rsidRDefault="00D75FF5" w:rsidP="005153EA">
      <w:pPr>
        <w:suppressAutoHyphens/>
        <w:spacing w:after="0" w:line="480" w:lineRule="auto"/>
        <w:ind w:firstLine="720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The Binary Search Tree (BST) naturally structures data based on course keys during insertion. </w:t>
      </w:r>
      <w:r w:rsidR="007E211F">
        <w:rPr>
          <w:rFonts w:ascii="Times New Roman" w:eastAsiaTheme="minorEastAsia" w:hAnsi="Times New Roman" w:cs="Times New Roman"/>
          <w:sz w:val="24"/>
          <w:szCs w:val="24"/>
        </w:rPr>
        <w:t xml:space="preserve">Performing a standard in-order traversal prints the entire course schedule </w:t>
      </w:r>
      <w:r w:rsidR="008D2E9A">
        <w:rPr>
          <w:rFonts w:ascii="Times New Roman" w:eastAsiaTheme="minorEastAsia" w:hAnsi="Times New Roman" w:cs="Times New Roman"/>
          <w:sz w:val="24"/>
          <w:szCs w:val="24"/>
        </w:rPr>
        <w:t>alphanumerically</w:t>
      </w:r>
      <w:r w:rsidR="005C3242">
        <w:rPr>
          <w:rFonts w:ascii="Times New Roman" w:eastAsiaTheme="minorEastAsia" w:hAnsi="Times New Roman" w:cs="Times New Roman"/>
          <w:sz w:val="24"/>
          <w:szCs w:val="24"/>
        </w:rPr>
        <w:t xml:space="preserve"> in linear </w:t>
      </w:r>
      <w:r w:rsidR="005C3242" w:rsidRPr="005153EA">
        <w:rPr>
          <w:rFonts w:ascii="Times New Roman" w:eastAsiaTheme="minorEastAsia" w:hAnsi="Times New Roman" w:cs="Times New Roman"/>
          <w:i/>
          <w:iCs/>
          <w:sz w:val="24"/>
          <w:szCs w:val="24"/>
        </w:rPr>
        <w:t>O</w:t>
      </w:r>
      <w:r w:rsidR="005C3242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5C3242">
        <w:rPr>
          <w:rFonts w:ascii="Times New Roman" w:eastAsiaTheme="minorEastAsia" w:hAnsi="Times New Roman" w:cs="Times New Roman"/>
          <w:i/>
          <w:iCs/>
          <w:sz w:val="24"/>
          <w:szCs w:val="24"/>
        </w:rPr>
        <w:t>n</w:t>
      </w:r>
      <w:r w:rsidR="005C3242">
        <w:rPr>
          <w:rFonts w:ascii="Times New Roman" w:eastAsiaTheme="minorEastAsia" w:hAnsi="Times New Roman" w:cs="Times New Roman"/>
          <w:sz w:val="24"/>
          <w:szCs w:val="24"/>
        </w:rPr>
        <w:t>) time without requiring external sorting algorithms or additional memory allocations. Searching for individual courses or verifying prerequisites</w:t>
      </w:r>
      <w:r w:rsidR="002C2ECF">
        <w:rPr>
          <w:rFonts w:ascii="Times New Roman" w:eastAsiaTheme="minorEastAsia" w:hAnsi="Times New Roman" w:cs="Times New Roman"/>
          <w:sz w:val="24"/>
          <w:szCs w:val="24"/>
        </w:rPr>
        <w:t xml:space="preserve"> operates in logarithmic time (</w:t>
      </w:r>
      <w:r w:rsidR="002C2ECF" w:rsidRPr="005153EA">
        <w:rPr>
          <w:rFonts w:ascii="Times New Roman" w:eastAsiaTheme="minorEastAsia" w:hAnsi="Times New Roman" w:cs="Times New Roman"/>
          <w:i/>
          <w:iCs/>
          <w:sz w:val="24"/>
          <w:szCs w:val="24"/>
        </w:rPr>
        <w:t>O</w:t>
      </w:r>
      <w:r w:rsidR="002C2ECF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2C2ECF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n </w:t>
      </w:r>
      <w:r w:rsidR="002C2ECF">
        <w:rPr>
          <w:rFonts w:ascii="Times New Roman" w:eastAsiaTheme="minorEastAsia" w:hAnsi="Times New Roman" w:cs="Times New Roman"/>
          <w:sz w:val="24"/>
          <w:szCs w:val="24"/>
        </w:rPr>
        <w:t xml:space="preserve">log </w:t>
      </w:r>
      <w:r w:rsidR="002C2ECF">
        <w:rPr>
          <w:rFonts w:ascii="Times New Roman" w:eastAsiaTheme="minorEastAsia" w:hAnsi="Times New Roman" w:cs="Times New Roman"/>
          <w:i/>
          <w:iCs/>
          <w:sz w:val="24"/>
          <w:szCs w:val="24"/>
        </w:rPr>
        <w:t>n</w:t>
      </w:r>
      <w:r w:rsidR="002C2ECF">
        <w:rPr>
          <w:rFonts w:ascii="Times New Roman" w:eastAsiaTheme="minorEastAsia" w:hAnsi="Times New Roman" w:cs="Times New Roman"/>
          <w:sz w:val="24"/>
          <w:szCs w:val="24"/>
        </w:rPr>
        <w:t>)) on average by traversing tree branches, striking an effective balance between lookup speed</w:t>
      </w:r>
      <w:r w:rsidR="002F50B0">
        <w:rPr>
          <w:rFonts w:ascii="Times New Roman" w:eastAsiaTheme="minorEastAsia" w:hAnsi="Times New Roman" w:cs="Times New Roman"/>
          <w:sz w:val="24"/>
          <w:szCs w:val="24"/>
        </w:rPr>
        <w:t xml:space="preserve"> and structural ordering</w:t>
      </w:r>
      <w:r w:rsidR="00A6325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eastAsiaTheme="minorEastAsia" w:hAnsi="Times New Roman" w:cs="Times New Roman"/>
            <w:sz w:val="24"/>
            <w:szCs w:val="24"/>
          </w:rPr>
          <w:id w:val="731666484"/>
          <w:citation/>
        </w:sdtPr>
        <w:sdtEndPr/>
        <w:sdtContent>
          <w:r w:rsidR="00A6325C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begin"/>
          </w:r>
          <w:r w:rsidR="00A6325C">
            <w:rPr>
              <w:rFonts w:ascii="Times New Roman" w:eastAsiaTheme="minorEastAsia" w:hAnsi="Times New Roman" w:cs="Times New Roman"/>
              <w:sz w:val="24"/>
              <w:szCs w:val="24"/>
            </w:rPr>
            <w:instrText xml:space="preserve"> CITATION Wei14 \l 1033 </w:instrText>
          </w:r>
          <w:r w:rsidR="00A6325C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separate"/>
          </w:r>
          <w:r w:rsidR="00A6325C" w:rsidRPr="00A6325C"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  <w:t>(Weiss, 2014)</w:t>
          </w:r>
          <w:r w:rsidR="00A6325C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end"/>
          </w:r>
        </w:sdtContent>
      </w:sdt>
      <w:r w:rsidR="002F50B0">
        <w:rPr>
          <w:rFonts w:ascii="Times New Roman" w:eastAsiaTheme="minorEastAsia" w:hAnsi="Times New Roman" w:cs="Times New Roman"/>
          <w:sz w:val="24"/>
          <w:szCs w:val="24"/>
        </w:rPr>
        <w:t>. The primary drawback of a standard BST lies in its susceptibility to input data ordering during ingestion. If course records are loaded in pre-sorted order, an unb</w:t>
      </w:r>
      <w:r w:rsidR="00954DE4">
        <w:rPr>
          <w:rFonts w:ascii="Times New Roman" w:eastAsiaTheme="minorEastAsia" w:hAnsi="Times New Roman" w:cs="Times New Roman"/>
          <w:sz w:val="24"/>
          <w:szCs w:val="24"/>
        </w:rPr>
        <w:t xml:space="preserve">alanced tree degenerates into a linear chain of height </w:t>
      </w:r>
      <w:r w:rsidR="00757443">
        <w:rPr>
          <w:rFonts w:ascii="Times New Roman" w:eastAsiaTheme="minorEastAsia" w:hAnsi="Times New Roman" w:cs="Times New Roman"/>
          <w:i/>
          <w:iCs/>
          <w:sz w:val="24"/>
          <w:szCs w:val="24"/>
        </w:rPr>
        <w:t>h</w:t>
      </w:r>
      <w:r w:rsidR="00757443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757443">
        <w:rPr>
          <w:rFonts w:ascii="Times New Roman" w:eastAsiaTheme="minorEastAsia" w:hAnsi="Times New Roman" w:cs="Times New Roman"/>
          <w:i/>
          <w:iCs/>
          <w:sz w:val="24"/>
          <w:szCs w:val="24"/>
        </w:rPr>
        <w:t>n</w:t>
      </w:r>
      <w:r w:rsidR="00757443">
        <w:rPr>
          <w:rFonts w:ascii="Times New Roman" w:eastAsiaTheme="minorEastAsia" w:hAnsi="Times New Roman" w:cs="Times New Roman"/>
          <w:sz w:val="24"/>
          <w:szCs w:val="24"/>
        </w:rPr>
        <w:t xml:space="preserve">, resulting in an </w:t>
      </w:r>
      <w:r w:rsidR="00757443" w:rsidRPr="005153EA">
        <w:rPr>
          <w:rFonts w:ascii="Times New Roman" w:eastAsiaTheme="minorEastAsia" w:hAnsi="Times New Roman" w:cs="Times New Roman"/>
          <w:i/>
          <w:iCs/>
          <w:sz w:val="24"/>
          <w:szCs w:val="24"/>
        </w:rPr>
        <w:t>O</w:t>
      </w:r>
      <w:r w:rsidR="00757443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757443">
        <w:rPr>
          <w:rFonts w:ascii="Times New Roman" w:eastAsiaTheme="minorEastAsia" w:hAnsi="Times New Roman" w:cs="Times New Roman"/>
          <w:i/>
          <w:iCs/>
          <w:sz w:val="24"/>
          <w:szCs w:val="24"/>
        </w:rPr>
        <w:t>n</w:t>
      </w:r>
      <w:r w:rsidR="00757443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="00757443">
        <w:rPr>
          <w:rFonts w:ascii="Times New Roman" w:eastAsiaTheme="minorEastAsia" w:hAnsi="Times New Roman" w:cs="Times New Roman"/>
          <w:sz w:val="24"/>
          <w:szCs w:val="24"/>
        </w:rPr>
        <w:t>) worst-case loading time</w:t>
      </w:r>
      <w:r w:rsidR="0042316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2316C" w:rsidRPr="00291717">
        <w:rPr>
          <w:rFonts w:ascii="Times New Roman" w:eastAsiaTheme="minorEastAsia" w:hAnsi="Times New Roman" w:cs="Times New Roman"/>
          <w:noProof/>
          <w:sz w:val="24"/>
          <w:szCs w:val="24"/>
        </w:rPr>
        <w:t>(Cormen</w:t>
      </w:r>
      <w:r w:rsidR="0042316C"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 et al.</w:t>
      </w:r>
      <w:r w:rsidR="0042316C" w:rsidRPr="00291717">
        <w:rPr>
          <w:rFonts w:ascii="Times New Roman" w:eastAsiaTheme="minorEastAsia" w:hAnsi="Times New Roman" w:cs="Times New Roman"/>
          <w:noProof/>
          <w:sz w:val="24"/>
          <w:szCs w:val="24"/>
        </w:rPr>
        <w:t>, 2022)</w:t>
      </w:r>
      <w:r w:rsidR="00757443">
        <w:rPr>
          <w:rFonts w:ascii="Times New Roman" w:eastAsiaTheme="minorEastAsia" w:hAnsi="Times New Roman" w:cs="Times New Roman"/>
          <w:sz w:val="24"/>
          <w:szCs w:val="24"/>
        </w:rPr>
        <w:t xml:space="preserve">. Implementing a BST also </w:t>
      </w:r>
      <w:r w:rsidR="00757443">
        <w:rPr>
          <w:rFonts w:ascii="Times New Roman" w:eastAsiaTheme="minorEastAsia" w:hAnsi="Times New Roman" w:cs="Times New Roman"/>
          <w:sz w:val="24"/>
          <w:szCs w:val="24"/>
        </w:rPr>
        <w:lastRenderedPageBreak/>
        <w:t>requires managing dynamic memory pointers (*left, *right) and writing recursive logic for insertion, search, and traversal operations.</w:t>
      </w:r>
    </w:p>
    <w:p w14:paraId="5963BE79" w14:textId="1E953B3C" w:rsidR="00757443" w:rsidRPr="008D2E9A" w:rsidRDefault="00603480" w:rsidP="008D2E9A">
      <w:pPr>
        <w:suppressAutoHyphens/>
        <w:spacing w:after="0" w:line="480" w:lineRule="auto"/>
        <w:ind w:firstLine="720"/>
        <w:contextualSpacing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u w:val="single"/>
        </w:rPr>
      </w:pPr>
      <w:r w:rsidRPr="008D2E9A">
        <w:rPr>
          <w:rFonts w:ascii="Times New Roman" w:eastAsiaTheme="minorEastAsia" w:hAnsi="Times New Roman" w:cs="Times New Roman"/>
          <w:b/>
          <w:bCs/>
          <w:sz w:val="24"/>
          <w:szCs w:val="24"/>
          <w:u w:val="single"/>
        </w:rPr>
        <w:t>Data Structure Recommendation &amp; Justification</w:t>
      </w:r>
    </w:p>
    <w:p w14:paraId="6342FDB2" w14:textId="6D19EDFD" w:rsidR="00603480" w:rsidRDefault="00603480" w:rsidP="005153EA">
      <w:pPr>
        <w:suppressAutoHyphens/>
        <w:spacing w:after="0" w:line="480" w:lineRule="auto"/>
        <w:ind w:firstLine="720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The Binary Search Tree (BST) is recommended as the primary data structure for the ABCU Academic Advising Assistance Program. This recommendation is </w:t>
      </w:r>
      <w:r w:rsidR="008D2E9A">
        <w:rPr>
          <w:rFonts w:ascii="Times New Roman" w:eastAsiaTheme="minorEastAsia" w:hAnsi="Times New Roman" w:cs="Times New Roman"/>
          <w:sz w:val="24"/>
          <w:szCs w:val="24"/>
        </w:rPr>
        <w:t>grounded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in the BST’s direct alignment with the advising team’s core operational needs: looking up individual </w:t>
      </w:r>
      <w:r w:rsidR="00AB29CC">
        <w:rPr>
          <w:rFonts w:ascii="Times New Roman" w:eastAsiaTheme="minorEastAsia" w:hAnsi="Times New Roman" w:cs="Times New Roman"/>
          <w:sz w:val="24"/>
          <w:szCs w:val="24"/>
        </w:rPr>
        <w:t xml:space="preserve">course details/prerequisites and outputting an alphanumerically </w:t>
      </w:r>
      <w:r w:rsidR="008D2E9A">
        <w:rPr>
          <w:rFonts w:ascii="Times New Roman" w:eastAsiaTheme="minorEastAsia" w:hAnsi="Times New Roman" w:cs="Times New Roman"/>
          <w:sz w:val="24"/>
          <w:szCs w:val="24"/>
        </w:rPr>
        <w:t>sorted</w:t>
      </w:r>
      <w:r w:rsidR="00AB29CC">
        <w:rPr>
          <w:rFonts w:ascii="Times New Roman" w:eastAsiaTheme="minorEastAsia" w:hAnsi="Times New Roman" w:cs="Times New Roman"/>
          <w:sz w:val="24"/>
          <w:szCs w:val="24"/>
        </w:rPr>
        <w:t xml:space="preserve"> schedule of all courses. While a Hash Table </w:t>
      </w:r>
      <w:r w:rsidR="008D2E9A">
        <w:rPr>
          <w:rFonts w:ascii="Times New Roman" w:eastAsiaTheme="minorEastAsia" w:hAnsi="Times New Roman" w:cs="Times New Roman"/>
          <w:sz w:val="24"/>
          <w:szCs w:val="24"/>
        </w:rPr>
        <w:t>offers faster-than-average</w:t>
      </w:r>
      <w:r w:rsidR="00AB29CC">
        <w:rPr>
          <w:rFonts w:ascii="Times New Roman" w:eastAsiaTheme="minorEastAsia" w:hAnsi="Times New Roman" w:cs="Times New Roman"/>
          <w:sz w:val="24"/>
          <w:szCs w:val="24"/>
        </w:rPr>
        <w:t xml:space="preserve"> search times (</w:t>
      </w:r>
      <w:r w:rsidR="00AB29CC" w:rsidRPr="005153EA">
        <w:rPr>
          <w:rFonts w:ascii="Times New Roman" w:eastAsiaTheme="minorEastAsia" w:hAnsi="Times New Roman" w:cs="Times New Roman"/>
          <w:i/>
          <w:iCs/>
          <w:sz w:val="24"/>
          <w:szCs w:val="24"/>
        </w:rPr>
        <w:t>O</w:t>
      </w:r>
      <w:r w:rsidR="00AB29CC">
        <w:rPr>
          <w:rFonts w:ascii="Times New Roman" w:eastAsiaTheme="minorEastAsia" w:hAnsi="Times New Roman" w:cs="Times New Roman"/>
          <w:sz w:val="24"/>
          <w:szCs w:val="24"/>
        </w:rPr>
        <w:t xml:space="preserve">(1) vs. </w:t>
      </w:r>
      <w:r w:rsidR="00AB29CC" w:rsidRPr="005153EA">
        <w:rPr>
          <w:rFonts w:ascii="Times New Roman" w:eastAsiaTheme="minorEastAsia" w:hAnsi="Times New Roman" w:cs="Times New Roman"/>
          <w:i/>
          <w:iCs/>
          <w:sz w:val="24"/>
          <w:szCs w:val="24"/>
        </w:rPr>
        <w:t>O</w:t>
      </w:r>
      <w:r w:rsidR="00AB29CC">
        <w:rPr>
          <w:rFonts w:ascii="Times New Roman" w:eastAsiaTheme="minorEastAsia" w:hAnsi="Times New Roman" w:cs="Times New Roman"/>
          <w:sz w:val="24"/>
          <w:szCs w:val="24"/>
        </w:rPr>
        <w:t xml:space="preserve">(log </w:t>
      </w:r>
      <w:r w:rsidR="00AB29CC">
        <w:rPr>
          <w:rFonts w:ascii="Times New Roman" w:eastAsiaTheme="minorEastAsia" w:hAnsi="Times New Roman" w:cs="Times New Roman"/>
          <w:i/>
          <w:iCs/>
          <w:sz w:val="24"/>
          <w:szCs w:val="24"/>
        </w:rPr>
        <w:t>n</w:t>
      </w:r>
      <w:r w:rsidR="00AB29CC">
        <w:rPr>
          <w:rFonts w:ascii="Times New Roman" w:eastAsiaTheme="minorEastAsia" w:hAnsi="Times New Roman" w:cs="Times New Roman"/>
          <w:sz w:val="24"/>
          <w:szCs w:val="24"/>
        </w:rPr>
        <w:t>))</w:t>
      </w:r>
      <w:r w:rsidR="00B338F0">
        <w:rPr>
          <w:rFonts w:ascii="Times New Roman" w:eastAsiaTheme="minorEastAsia" w:hAnsi="Times New Roman" w:cs="Times New Roman"/>
          <w:sz w:val="24"/>
          <w:szCs w:val="24"/>
        </w:rPr>
        <w:t>, it stores data out of order, requiring extra extraction and sorting steps to produce a schedule. A BST natively satis</w:t>
      </w:r>
      <w:r w:rsidR="002D0238">
        <w:rPr>
          <w:rFonts w:ascii="Times New Roman" w:eastAsiaTheme="minorEastAsia" w:hAnsi="Times New Roman" w:cs="Times New Roman"/>
          <w:sz w:val="24"/>
          <w:szCs w:val="24"/>
        </w:rPr>
        <w:t xml:space="preserve">fies both requirements through </w:t>
      </w:r>
      <w:r w:rsidR="008D2E9A">
        <w:rPr>
          <w:rFonts w:ascii="Times New Roman" w:eastAsiaTheme="minorEastAsia" w:hAnsi="Times New Roman" w:cs="Times New Roman"/>
          <w:sz w:val="24"/>
          <w:szCs w:val="24"/>
        </w:rPr>
        <w:t>logarithmic</w:t>
      </w:r>
      <w:r w:rsidR="002D0238">
        <w:rPr>
          <w:rFonts w:ascii="Times New Roman" w:eastAsiaTheme="minorEastAsia" w:hAnsi="Times New Roman" w:cs="Times New Roman"/>
          <w:sz w:val="24"/>
          <w:szCs w:val="24"/>
        </w:rPr>
        <w:t xml:space="preserve"> search operations (</w:t>
      </w:r>
      <w:r w:rsidR="002D0238" w:rsidRPr="005153EA">
        <w:rPr>
          <w:rFonts w:ascii="Times New Roman" w:eastAsiaTheme="minorEastAsia" w:hAnsi="Times New Roman" w:cs="Times New Roman"/>
          <w:i/>
          <w:iCs/>
          <w:sz w:val="24"/>
          <w:szCs w:val="24"/>
        </w:rPr>
        <w:t>O</w:t>
      </w:r>
      <w:r w:rsidR="002D0238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2D0238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n </w:t>
      </w:r>
      <w:r w:rsidR="002D0238">
        <w:rPr>
          <w:rFonts w:ascii="Times New Roman" w:eastAsiaTheme="minorEastAsia" w:hAnsi="Times New Roman" w:cs="Times New Roman"/>
          <w:sz w:val="24"/>
          <w:szCs w:val="24"/>
        </w:rPr>
        <w:t xml:space="preserve">log </w:t>
      </w:r>
      <w:r w:rsidR="002D0238">
        <w:rPr>
          <w:rFonts w:ascii="Times New Roman" w:eastAsiaTheme="minorEastAsia" w:hAnsi="Times New Roman" w:cs="Times New Roman"/>
          <w:i/>
          <w:iCs/>
          <w:sz w:val="24"/>
          <w:szCs w:val="24"/>
        </w:rPr>
        <w:t>n</w:t>
      </w:r>
      <w:r w:rsidR="002D0238">
        <w:rPr>
          <w:rFonts w:ascii="Times New Roman" w:eastAsiaTheme="minorEastAsia" w:hAnsi="Times New Roman" w:cs="Times New Roman"/>
          <w:sz w:val="24"/>
          <w:szCs w:val="24"/>
        </w:rPr>
        <w:t>)) and linear-in-order traversal printing(</w:t>
      </w:r>
      <w:r w:rsidR="002D0238" w:rsidRPr="005153EA">
        <w:rPr>
          <w:rFonts w:ascii="Times New Roman" w:eastAsiaTheme="minorEastAsia" w:hAnsi="Times New Roman" w:cs="Times New Roman"/>
          <w:i/>
          <w:iCs/>
          <w:sz w:val="24"/>
          <w:szCs w:val="24"/>
        </w:rPr>
        <w:t>O</w:t>
      </w:r>
      <w:r w:rsidR="002D0238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2D0238">
        <w:rPr>
          <w:rFonts w:ascii="Times New Roman" w:eastAsiaTheme="minorEastAsia" w:hAnsi="Times New Roman" w:cs="Times New Roman"/>
          <w:i/>
          <w:iCs/>
          <w:sz w:val="24"/>
          <w:szCs w:val="24"/>
        </w:rPr>
        <w:t>n</w:t>
      </w:r>
      <w:r w:rsidR="002D0238">
        <w:rPr>
          <w:rFonts w:ascii="Times New Roman" w:eastAsiaTheme="minorEastAsia" w:hAnsi="Times New Roman" w:cs="Times New Roman"/>
          <w:sz w:val="24"/>
          <w:szCs w:val="24"/>
        </w:rPr>
        <w:t>))</w:t>
      </w:r>
      <w:r w:rsidR="0042316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eastAsiaTheme="minorEastAsia" w:hAnsi="Times New Roman" w:cs="Times New Roman"/>
            <w:sz w:val="24"/>
            <w:szCs w:val="24"/>
          </w:rPr>
          <w:id w:val="377592725"/>
          <w:citation/>
        </w:sdtPr>
        <w:sdtEndPr/>
        <w:sdtContent>
          <w:r w:rsidR="0042316C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begin"/>
          </w:r>
          <w:r w:rsidR="0042316C">
            <w:rPr>
              <w:rFonts w:ascii="Times New Roman" w:eastAsiaTheme="minorEastAsia" w:hAnsi="Times New Roman" w:cs="Times New Roman"/>
              <w:sz w:val="24"/>
              <w:szCs w:val="24"/>
            </w:rPr>
            <w:instrText xml:space="preserve"> CITATION Mai12 \l 1033 </w:instrText>
          </w:r>
          <w:r w:rsidR="0042316C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separate"/>
          </w:r>
          <w:r w:rsidR="0042316C" w:rsidRPr="0042316C"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  <w:t>(Main, 2012)</w:t>
          </w:r>
          <w:r w:rsidR="0042316C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end"/>
          </w:r>
        </w:sdtContent>
      </w:sdt>
      <w:r w:rsidR="002D0238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EDF4777" w14:textId="799592F8" w:rsidR="002D0238" w:rsidRDefault="002D0238" w:rsidP="005153EA">
      <w:pPr>
        <w:suppressAutoHyphens/>
        <w:spacing w:after="0" w:line="480" w:lineRule="auto"/>
        <w:ind w:firstLine="720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From an operational standpoint, choosing a BST </w:t>
      </w:r>
      <w:r w:rsidR="008D2E9A">
        <w:rPr>
          <w:rFonts w:ascii="Times New Roman" w:eastAsiaTheme="minorEastAsia" w:hAnsi="Times New Roman" w:cs="Times New Roman"/>
          <w:sz w:val="24"/>
          <w:szCs w:val="24"/>
        </w:rPr>
        <w:t>ensures that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course lookups scale efficiently as ABCU’s curriculum grows, avoiding the linear lookup delays</w:t>
      </w:r>
      <w:r w:rsidR="00D41ECE">
        <w:rPr>
          <w:rFonts w:ascii="Times New Roman" w:eastAsiaTheme="minorEastAsia" w:hAnsi="Times New Roman" w:cs="Times New Roman"/>
          <w:sz w:val="24"/>
          <w:szCs w:val="24"/>
        </w:rPr>
        <w:t xml:space="preserve"> associated with flat </w:t>
      </w:r>
      <w:r w:rsidR="008D2E9A">
        <w:rPr>
          <w:rFonts w:ascii="Times New Roman" w:eastAsiaTheme="minorEastAsia" w:hAnsi="Times New Roman" w:cs="Times New Roman"/>
          <w:sz w:val="24"/>
          <w:szCs w:val="24"/>
        </w:rPr>
        <w:t>vectors</w:t>
      </w:r>
      <w:r w:rsidR="0042316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eastAsiaTheme="minorEastAsia" w:hAnsi="Times New Roman" w:cs="Times New Roman"/>
            <w:sz w:val="24"/>
            <w:szCs w:val="24"/>
          </w:rPr>
          <w:id w:val="-333683923"/>
          <w:citation/>
        </w:sdtPr>
        <w:sdtEndPr/>
        <w:sdtContent>
          <w:r w:rsidR="0042316C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begin"/>
          </w:r>
          <w:r w:rsidR="0042316C">
            <w:rPr>
              <w:rFonts w:ascii="Times New Roman" w:eastAsiaTheme="minorEastAsia" w:hAnsi="Times New Roman" w:cs="Times New Roman"/>
              <w:sz w:val="24"/>
              <w:szCs w:val="24"/>
            </w:rPr>
            <w:instrText xml:space="preserve"> CITATION Wei14 \l 1033 </w:instrText>
          </w:r>
          <w:r w:rsidR="0042316C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separate"/>
          </w:r>
          <w:r w:rsidR="0042316C" w:rsidRPr="0042316C"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  <w:t>(Weiss, 2014)</w:t>
          </w:r>
          <w:r w:rsidR="0042316C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end"/>
          </w:r>
        </w:sdtContent>
      </w:sdt>
      <w:r w:rsidR="00D41ECE">
        <w:rPr>
          <w:rFonts w:ascii="Times New Roman" w:eastAsiaTheme="minorEastAsia" w:hAnsi="Times New Roman" w:cs="Times New Roman"/>
          <w:sz w:val="24"/>
          <w:szCs w:val="24"/>
        </w:rPr>
        <w:t>. The primary structural risk of a standard BST</w:t>
      </w:r>
      <w:r w:rsidR="008D2E9A">
        <w:rPr>
          <w:rFonts w:ascii="Times New Roman" w:eastAsiaTheme="minorEastAsia" w:hAnsi="Times New Roman" w:cs="Times New Roman"/>
          <w:sz w:val="24"/>
          <w:szCs w:val="24"/>
        </w:rPr>
        <w:t xml:space="preserve">—worst-case </w:t>
      </w:r>
      <w:r w:rsidR="008D2E9A" w:rsidRPr="005153EA">
        <w:rPr>
          <w:rFonts w:ascii="Times New Roman" w:eastAsiaTheme="minorEastAsia" w:hAnsi="Times New Roman" w:cs="Times New Roman"/>
          <w:i/>
          <w:iCs/>
          <w:sz w:val="24"/>
          <w:szCs w:val="24"/>
        </w:rPr>
        <w:t>O</w:t>
      </w:r>
      <w:r w:rsidR="008D2E9A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8D2E9A">
        <w:rPr>
          <w:rFonts w:ascii="Times New Roman" w:eastAsiaTheme="minorEastAsia" w:hAnsi="Times New Roman" w:cs="Times New Roman"/>
          <w:i/>
          <w:iCs/>
          <w:sz w:val="24"/>
          <w:szCs w:val="24"/>
        </w:rPr>
        <w:t>n</w:t>
      </w:r>
      <w:r w:rsidR="008D2E9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="008D2E9A">
        <w:rPr>
          <w:rFonts w:ascii="Times New Roman" w:eastAsiaTheme="minorEastAsia" w:hAnsi="Times New Roman" w:cs="Times New Roman"/>
          <w:sz w:val="24"/>
          <w:szCs w:val="24"/>
        </w:rPr>
        <w:t>) build time caused by pre-sorted input—can be easily managed by shuffling input records prior to insertion or adapting the tree logic to self-balancing variants in future program updates</w:t>
      </w:r>
      <w:r w:rsidR="00C3247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32472" w:rsidRPr="00291717">
        <w:rPr>
          <w:rFonts w:ascii="Times New Roman" w:eastAsiaTheme="minorEastAsia" w:hAnsi="Times New Roman" w:cs="Times New Roman"/>
          <w:noProof/>
          <w:sz w:val="24"/>
          <w:szCs w:val="24"/>
        </w:rPr>
        <w:t>(Cormen</w:t>
      </w:r>
      <w:r w:rsidR="00C32472"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 et al.</w:t>
      </w:r>
      <w:r w:rsidR="00C32472" w:rsidRPr="00291717">
        <w:rPr>
          <w:rFonts w:ascii="Times New Roman" w:eastAsiaTheme="minorEastAsia" w:hAnsi="Times New Roman" w:cs="Times New Roman"/>
          <w:noProof/>
          <w:sz w:val="24"/>
          <w:szCs w:val="24"/>
        </w:rPr>
        <w:t>, 2022)</w:t>
      </w:r>
      <w:r w:rsidR="008D2E9A">
        <w:rPr>
          <w:rFonts w:ascii="Times New Roman" w:eastAsiaTheme="minorEastAsia" w:hAnsi="Times New Roman" w:cs="Times New Roman"/>
          <w:sz w:val="24"/>
          <w:szCs w:val="24"/>
        </w:rPr>
        <w:t>. Overall, the Binary Search Tree offers the most balanced, elegant, and maintainable framework to meet every requirement specified by the academic advisors.</w:t>
      </w:r>
    </w:p>
    <w:p w14:paraId="4EF2A492" w14:textId="4DA04DC1" w:rsidR="00561996" w:rsidRDefault="00561996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sdt>
      <w:sdtPr>
        <w:rPr>
          <w:b w:val="0"/>
          <w:sz w:val="22"/>
        </w:rPr>
        <w:id w:val="-670170246"/>
        <w:docPartObj>
          <w:docPartGallery w:val="Bibliographies"/>
          <w:docPartUnique/>
        </w:docPartObj>
      </w:sdtPr>
      <w:sdtEndPr/>
      <w:sdtContent>
        <w:p w14:paraId="2852DD5F" w14:textId="577CDBC4" w:rsidR="00561996" w:rsidRPr="00C32472" w:rsidRDefault="00561996">
          <w:pPr>
            <w:pStyle w:val="Heading1"/>
            <w:rPr>
              <w:rFonts w:ascii="Times New Roman" w:hAnsi="Times New Roman" w:cs="Times New Roman"/>
              <w:szCs w:val="24"/>
            </w:rPr>
          </w:pPr>
          <w:r w:rsidRPr="00C32472">
            <w:rPr>
              <w:rFonts w:ascii="Times New Roman" w:hAnsi="Times New Roman" w:cs="Times New Roman"/>
              <w:szCs w:val="24"/>
            </w:rPr>
            <w:t>References</w:t>
          </w:r>
        </w:p>
        <w:sdt>
          <w:sdtPr>
            <w:rPr>
              <w:rFonts w:ascii="Times New Roman" w:hAnsi="Times New Roman" w:cs="Times New Roman"/>
              <w:sz w:val="24"/>
              <w:szCs w:val="24"/>
            </w:rPr>
            <w:id w:val="-573587230"/>
            <w:bibliography/>
          </w:sdtPr>
          <w:sdtEndPr>
            <w:rPr>
              <w:rFonts w:ascii="Calibri" w:hAnsi="Calibri" w:cs="Calibri"/>
              <w:sz w:val="22"/>
              <w:szCs w:val="22"/>
            </w:rPr>
          </w:sdtEndPr>
          <w:sdtContent>
            <w:p w14:paraId="367EA432" w14:textId="77777777" w:rsidR="00085FA5" w:rsidRPr="00C32472" w:rsidRDefault="00561996" w:rsidP="00085FA5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C32472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Pr="00C32472">
                <w:rPr>
                  <w:rFonts w:ascii="Times New Roman" w:hAnsi="Times New Roman" w:cs="Times New Roman"/>
                  <w:sz w:val="24"/>
                  <w:szCs w:val="24"/>
                </w:rPr>
                <w:instrText xml:space="preserve"> BIBLIOGRAPHY </w:instrText>
              </w:r>
              <w:r w:rsidRPr="00C32472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  <w:r w:rsidR="00085FA5" w:rsidRPr="00C3247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Cormen, T. H., Leiserson, C. E., Rivest, R. L., &amp; Stein, C. (2022). </w:t>
              </w:r>
              <w:r w:rsidR="00085FA5" w:rsidRPr="00C32472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Introduction to Algorithms</w:t>
              </w:r>
              <w:r w:rsidR="00085FA5" w:rsidRPr="00C3247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 (4th ed.). MIT Press. Retrieved from https://www.yumpu.com/en/document/read/67420438/introduction-to-algorithms-4th-edition-leiserson-stein-rivest/7</w:t>
              </w:r>
            </w:p>
            <w:p w14:paraId="336DDBE5" w14:textId="77777777" w:rsidR="00085FA5" w:rsidRPr="00C32472" w:rsidRDefault="00085FA5" w:rsidP="00085FA5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C3247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Main, M. (2012). </w:t>
              </w:r>
              <w:r w:rsidRPr="00C32472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Data Structures and Other Objects Using C++</w:t>
              </w:r>
              <w:r w:rsidRPr="00C3247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 (4th ed.). Pearson. Retrieved from https://www.pearson.com/en-us/subject-catalog/p/data-structures-and-other-objects-using-c/P200000003303/9780132129480?srsltid=AfmBOopx8zhNQU6CbDAlTesE4W45jNqeCpMYedgARkagVUvEdf_WDM_Z</w:t>
              </w:r>
            </w:p>
            <w:p w14:paraId="1899AFD8" w14:textId="77777777" w:rsidR="00085FA5" w:rsidRPr="00C32472" w:rsidRDefault="00085FA5" w:rsidP="00085FA5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C3247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Sedgewick, R., &amp; Wayne, K. (2011). </w:t>
              </w:r>
              <w:r w:rsidRPr="00C32472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Algorithms</w:t>
              </w:r>
              <w:r w:rsidRPr="00C3247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 (4th ed.). Addison-Wesley Professional. Retrieved from https://algs4.cs.princeton.edu/home/</w:t>
              </w:r>
            </w:p>
            <w:p w14:paraId="0E033AF0" w14:textId="17EAF00A" w:rsidR="00561996" w:rsidRDefault="00085FA5" w:rsidP="00085FA5">
              <w:pPr>
                <w:pStyle w:val="Bibliography"/>
                <w:ind w:left="720" w:hanging="720"/>
                <w:rPr>
                  <w:noProof/>
                </w:rPr>
              </w:pPr>
              <w:r w:rsidRPr="00C3247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Weiss, M. A. (2014). </w:t>
              </w:r>
              <w:r w:rsidRPr="00C32472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Data Structures and Algorithm Analysis in C++</w:t>
              </w:r>
              <w:r w:rsidRPr="00C3247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 (4th ed.). Pearson. Retrieved from chrome-extension://efaidnbmnnnibpcajpcglclefindmkaj/https://www.uoitc.edu.iq/images/documents/informatics-institute/Competitive_exam/DataStructures.pdf</w:t>
              </w:r>
              <w:r w:rsidR="00561996" w:rsidRPr="00C32472">
                <w:rPr>
                  <w:rFonts w:ascii="Times New Roman" w:hAnsi="Times New Roman" w:cs="Times New Roman"/>
                  <w:b/>
                  <w:bCs/>
                  <w:noProof/>
                  <w:sz w:val="24"/>
                  <w:szCs w:val="24"/>
                </w:rPr>
                <w:fldChar w:fldCharType="end"/>
              </w:r>
            </w:p>
          </w:sdtContent>
        </w:sdt>
      </w:sdtContent>
    </w:sdt>
    <w:p w14:paraId="19D3C15A" w14:textId="77777777" w:rsidR="00561996" w:rsidRPr="00757443" w:rsidRDefault="00561996" w:rsidP="005153EA">
      <w:pPr>
        <w:suppressAutoHyphens/>
        <w:spacing w:after="0" w:line="480" w:lineRule="auto"/>
        <w:ind w:firstLine="720"/>
        <w:contextualSpacing/>
        <w:rPr>
          <w:rFonts w:ascii="Times New Roman" w:eastAsiaTheme="minorEastAsia" w:hAnsi="Times New Roman" w:cs="Times New Roman"/>
          <w:sz w:val="24"/>
          <w:szCs w:val="24"/>
        </w:rPr>
      </w:pPr>
    </w:p>
    <w:sectPr w:rsidR="00561996" w:rsidRPr="00757443" w:rsidSect="00C457F8">
      <w:headerReference w:type="default" r:id="rId12"/>
      <w:headerReference w:type="first" r:id="rId13"/>
      <w:pgSz w:w="12240" w:h="15840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3E5EF" w14:textId="77777777" w:rsidR="001302C1" w:rsidRDefault="001302C1">
      <w:pPr>
        <w:spacing w:after="0" w:line="240" w:lineRule="auto"/>
      </w:pPr>
      <w:r>
        <w:separator/>
      </w:r>
    </w:p>
  </w:endnote>
  <w:endnote w:type="continuationSeparator" w:id="0">
    <w:p w14:paraId="121FB513" w14:textId="77777777" w:rsidR="001302C1" w:rsidRDefault="001302C1">
      <w:pPr>
        <w:spacing w:after="0" w:line="240" w:lineRule="auto"/>
      </w:pPr>
      <w:r>
        <w:continuationSeparator/>
      </w:r>
    </w:p>
  </w:endnote>
  <w:endnote w:type="continuationNotice" w:id="1">
    <w:p w14:paraId="6DBBCC26" w14:textId="77777777" w:rsidR="001302C1" w:rsidRDefault="001302C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CCFA4" w14:textId="77777777" w:rsidR="001302C1" w:rsidRDefault="001302C1">
      <w:pPr>
        <w:spacing w:after="0" w:line="240" w:lineRule="auto"/>
      </w:pPr>
      <w:r>
        <w:separator/>
      </w:r>
    </w:p>
  </w:footnote>
  <w:footnote w:type="continuationSeparator" w:id="0">
    <w:p w14:paraId="4DDF4BA7" w14:textId="77777777" w:rsidR="001302C1" w:rsidRDefault="001302C1">
      <w:pPr>
        <w:spacing w:after="0" w:line="240" w:lineRule="auto"/>
      </w:pPr>
      <w:r>
        <w:continuationSeparator/>
      </w:r>
    </w:p>
  </w:footnote>
  <w:footnote w:type="continuationNotice" w:id="1">
    <w:p w14:paraId="0C6BBD8A" w14:textId="77777777" w:rsidR="001302C1" w:rsidRDefault="001302C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CFD5D" w14:textId="5F561423" w:rsidR="00176BE8" w:rsidRPr="00A01F9C" w:rsidRDefault="00176BE8" w:rsidP="00A01F9C">
    <w:pPr>
      <w:pStyle w:val="Header"/>
      <w:spacing w:after="20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D0BDB" w14:textId="77777777" w:rsidR="00C457F8" w:rsidRPr="00C457F8" w:rsidRDefault="00C457F8" w:rsidP="00C457F8">
    <w:pPr>
      <w:pStyle w:val="Header"/>
      <w:jc w:val="right"/>
      <w:rPr>
        <w:rFonts w:ascii="Times New Roman" w:hAnsi="Times New Roman" w:cs="Times New Roman"/>
        <w:sz w:val="24"/>
        <w:szCs w:val="24"/>
      </w:rPr>
    </w:pPr>
    <w:r w:rsidRPr="00C457F8">
      <w:rPr>
        <w:rFonts w:ascii="Times New Roman" w:hAnsi="Times New Roman" w:cs="Times New Roman"/>
        <w:sz w:val="24"/>
        <w:szCs w:val="24"/>
      </w:rPr>
      <w:t>Grace Jungclas, MA, AT Ret</w:t>
    </w:r>
  </w:p>
  <w:p w14:paraId="334CC9CC" w14:textId="77777777" w:rsidR="00C457F8" w:rsidRPr="00C457F8" w:rsidRDefault="00C457F8" w:rsidP="00C457F8">
    <w:pPr>
      <w:pStyle w:val="Header"/>
      <w:jc w:val="right"/>
      <w:rPr>
        <w:rFonts w:ascii="Times New Roman" w:hAnsi="Times New Roman" w:cs="Times New Roman"/>
        <w:sz w:val="24"/>
        <w:szCs w:val="24"/>
      </w:rPr>
    </w:pPr>
    <w:r w:rsidRPr="00C457F8">
      <w:rPr>
        <w:rFonts w:ascii="Times New Roman" w:hAnsi="Times New Roman" w:cs="Times New Roman"/>
        <w:sz w:val="24"/>
        <w:szCs w:val="24"/>
      </w:rPr>
      <w:t>CS 300</w:t>
    </w:r>
  </w:p>
  <w:p w14:paraId="23E65D9E" w14:textId="77777777" w:rsidR="00C457F8" w:rsidRPr="00C457F8" w:rsidRDefault="00C457F8" w:rsidP="00C457F8">
    <w:pPr>
      <w:pStyle w:val="Header"/>
      <w:jc w:val="right"/>
      <w:rPr>
        <w:rFonts w:ascii="Times New Roman" w:hAnsi="Times New Roman" w:cs="Times New Roman"/>
        <w:sz w:val="24"/>
        <w:szCs w:val="24"/>
      </w:rPr>
    </w:pPr>
    <w:r w:rsidRPr="00C457F8">
      <w:rPr>
        <w:rFonts w:ascii="Times New Roman" w:hAnsi="Times New Roman" w:cs="Times New Roman"/>
        <w:sz w:val="24"/>
        <w:szCs w:val="24"/>
      </w:rPr>
      <w:t>August 9, 2026</w:t>
    </w:r>
  </w:p>
  <w:p w14:paraId="7178C49B" w14:textId="77777777" w:rsidR="00131B84" w:rsidRDefault="00131B84" w:rsidP="00C457F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B0151"/>
    <w:multiLevelType w:val="multilevel"/>
    <w:tmpl w:val="46C42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15177E4"/>
    <w:multiLevelType w:val="multilevel"/>
    <w:tmpl w:val="9156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7D1554"/>
    <w:multiLevelType w:val="multilevel"/>
    <w:tmpl w:val="EA1A95F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5686946">
    <w:abstractNumId w:val="0"/>
  </w:num>
  <w:num w:numId="2" w16cid:durableId="631836621">
    <w:abstractNumId w:val="1"/>
  </w:num>
  <w:num w:numId="3" w16cid:durableId="813407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TQ0tTS2sDA1tzQwNzRU0lEKTi0uzszPAykwqgUAK2cTjCwAAAA="/>
  </w:docVars>
  <w:rsids>
    <w:rsidRoot w:val="00176BE8"/>
    <w:rsid w:val="00004C08"/>
    <w:rsid w:val="000149BE"/>
    <w:rsid w:val="00050282"/>
    <w:rsid w:val="00085FA5"/>
    <w:rsid w:val="00091D72"/>
    <w:rsid w:val="000B3683"/>
    <w:rsid w:val="000B6B6F"/>
    <w:rsid w:val="000E2410"/>
    <w:rsid w:val="000E3CF2"/>
    <w:rsid w:val="000E5746"/>
    <w:rsid w:val="000F6131"/>
    <w:rsid w:val="00101C94"/>
    <w:rsid w:val="00104F5D"/>
    <w:rsid w:val="001123F2"/>
    <w:rsid w:val="001302C1"/>
    <w:rsid w:val="00131B84"/>
    <w:rsid w:val="00141FA2"/>
    <w:rsid w:val="001566A3"/>
    <w:rsid w:val="001748A3"/>
    <w:rsid w:val="00176BE8"/>
    <w:rsid w:val="00176CB3"/>
    <w:rsid w:val="00184104"/>
    <w:rsid w:val="001B6027"/>
    <w:rsid w:val="001B677F"/>
    <w:rsid w:val="0021253B"/>
    <w:rsid w:val="00214207"/>
    <w:rsid w:val="00236462"/>
    <w:rsid w:val="00241B52"/>
    <w:rsid w:val="00245687"/>
    <w:rsid w:val="00262A17"/>
    <w:rsid w:val="002802AD"/>
    <w:rsid w:val="00291717"/>
    <w:rsid w:val="002C2ECF"/>
    <w:rsid w:val="002D0238"/>
    <w:rsid w:val="002F50B0"/>
    <w:rsid w:val="0030771B"/>
    <w:rsid w:val="0031603B"/>
    <w:rsid w:val="00332558"/>
    <w:rsid w:val="0034304B"/>
    <w:rsid w:val="003502A4"/>
    <w:rsid w:val="00350895"/>
    <w:rsid w:val="003613CD"/>
    <w:rsid w:val="003806BC"/>
    <w:rsid w:val="003830BA"/>
    <w:rsid w:val="00387364"/>
    <w:rsid w:val="003A5B63"/>
    <w:rsid w:val="003C331B"/>
    <w:rsid w:val="003D1508"/>
    <w:rsid w:val="003E17BC"/>
    <w:rsid w:val="003F6F9A"/>
    <w:rsid w:val="00416DA2"/>
    <w:rsid w:val="0042316C"/>
    <w:rsid w:val="00443243"/>
    <w:rsid w:val="00484146"/>
    <w:rsid w:val="00486BF4"/>
    <w:rsid w:val="004B487F"/>
    <w:rsid w:val="004C10B3"/>
    <w:rsid w:val="004C4663"/>
    <w:rsid w:val="004D5A14"/>
    <w:rsid w:val="004D6761"/>
    <w:rsid w:val="004E62B5"/>
    <w:rsid w:val="004F5C2A"/>
    <w:rsid w:val="005153EA"/>
    <w:rsid w:val="005317C7"/>
    <w:rsid w:val="00533D80"/>
    <w:rsid w:val="005346B1"/>
    <w:rsid w:val="00561996"/>
    <w:rsid w:val="00566E6A"/>
    <w:rsid w:val="00571477"/>
    <w:rsid w:val="00572C12"/>
    <w:rsid w:val="005806FD"/>
    <w:rsid w:val="005C3242"/>
    <w:rsid w:val="005C65EC"/>
    <w:rsid w:val="005D1BC0"/>
    <w:rsid w:val="005F712B"/>
    <w:rsid w:val="00603480"/>
    <w:rsid w:val="0064357F"/>
    <w:rsid w:val="006621F0"/>
    <w:rsid w:val="00665823"/>
    <w:rsid w:val="00691818"/>
    <w:rsid w:val="006A2D79"/>
    <w:rsid w:val="006E3A20"/>
    <w:rsid w:val="006F035B"/>
    <w:rsid w:val="007375A1"/>
    <w:rsid w:val="00757443"/>
    <w:rsid w:val="00786D28"/>
    <w:rsid w:val="0078A1A5"/>
    <w:rsid w:val="007A56D8"/>
    <w:rsid w:val="007B0D66"/>
    <w:rsid w:val="007C6C62"/>
    <w:rsid w:val="007C7E64"/>
    <w:rsid w:val="007E008C"/>
    <w:rsid w:val="007E211F"/>
    <w:rsid w:val="007E6270"/>
    <w:rsid w:val="008103BD"/>
    <w:rsid w:val="00825259"/>
    <w:rsid w:val="008D2E9A"/>
    <w:rsid w:val="00900635"/>
    <w:rsid w:val="00916ECD"/>
    <w:rsid w:val="0092337A"/>
    <w:rsid w:val="00954CAB"/>
    <w:rsid w:val="00954DE4"/>
    <w:rsid w:val="00993F07"/>
    <w:rsid w:val="00997F78"/>
    <w:rsid w:val="009B12EE"/>
    <w:rsid w:val="009C2CC4"/>
    <w:rsid w:val="009E2842"/>
    <w:rsid w:val="009E48EC"/>
    <w:rsid w:val="009F48EA"/>
    <w:rsid w:val="00A01F9C"/>
    <w:rsid w:val="00A2426F"/>
    <w:rsid w:val="00A4083D"/>
    <w:rsid w:val="00A6325C"/>
    <w:rsid w:val="00A633F5"/>
    <w:rsid w:val="00A90A20"/>
    <w:rsid w:val="00AB29CC"/>
    <w:rsid w:val="00AC20B9"/>
    <w:rsid w:val="00AC28CB"/>
    <w:rsid w:val="00AE36AA"/>
    <w:rsid w:val="00AE36DD"/>
    <w:rsid w:val="00AF7C75"/>
    <w:rsid w:val="00B3339E"/>
    <w:rsid w:val="00B338F0"/>
    <w:rsid w:val="00B6053D"/>
    <w:rsid w:val="00B937EE"/>
    <w:rsid w:val="00BC2B01"/>
    <w:rsid w:val="00BC5B98"/>
    <w:rsid w:val="00BE11BA"/>
    <w:rsid w:val="00BF42F3"/>
    <w:rsid w:val="00C06C4E"/>
    <w:rsid w:val="00C32472"/>
    <w:rsid w:val="00C457F8"/>
    <w:rsid w:val="00C87212"/>
    <w:rsid w:val="00CA2804"/>
    <w:rsid w:val="00CC5D8D"/>
    <w:rsid w:val="00CC732F"/>
    <w:rsid w:val="00CD4ED1"/>
    <w:rsid w:val="00CF6776"/>
    <w:rsid w:val="00CF76B5"/>
    <w:rsid w:val="00D27D05"/>
    <w:rsid w:val="00D41ECE"/>
    <w:rsid w:val="00D4560B"/>
    <w:rsid w:val="00D65B29"/>
    <w:rsid w:val="00D75FF5"/>
    <w:rsid w:val="00D91E20"/>
    <w:rsid w:val="00DA0CC1"/>
    <w:rsid w:val="00DA76EE"/>
    <w:rsid w:val="00E10317"/>
    <w:rsid w:val="00E23826"/>
    <w:rsid w:val="00E364B1"/>
    <w:rsid w:val="00E36E45"/>
    <w:rsid w:val="00E37EEA"/>
    <w:rsid w:val="00E41546"/>
    <w:rsid w:val="00E52B63"/>
    <w:rsid w:val="00E53B50"/>
    <w:rsid w:val="00E7127A"/>
    <w:rsid w:val="00E807F2"/>
    <w:rsid w:val="00E95234"/>
    <w:rsid w:val="00E96C1C"/>
    <w:rsid w:val="00EA4ABB"/>
    <w:rsid w:val="00ED1320"/>
    <w:rsid w:val="00ED4B92"/>
    <w:rsid w:val="00F039F3"/>
    <w:rsid w:val="00F31835"/>
    <w:rsid w:val="00F323FC"/>
    <w:rsid w:val="00FD347E"/>
    <w:rsid w:val="0151A10B"/>
    <w:rsid w:val="02975A82"/>
    <w:rsid w:val="031B8CA4"/>
    <w:rsid w:val="06376EC8"/>
    <w:rsid w:val="06F62710"/>
    <w:rsid w:val="07CDAB0F"/>
    <w:rsid w:val="0987348C"/>
    <w:rsid w:val="10E891F3"/>
    <w:rsid w:val="124F3A82"/>
    <w:rsid w:val="14590244"/>
    <w:rsid w:val="149B61D7"/>
    <w:rsid w:val="1525C7DB"/>
    <w:rsid w:val="17A437A3"/>
    <w:rsid w:val="1B9C7869"/>
    <w:rsid w:val="1D9AF74B"/>
    <w:rsid w:val="1DEBC74D"/>
    <w:rsid w:val="23F11072"/>
    <w:rsid w:val="2728B134"/>
    <w:rsid w:val="27E84C3A"/>
    <w:rsid w:val="2871D52C"/>
    <w:rsid w:val="294C4D16"/>
    <w:rsid w:val="2E9319AE"/>
    <w:rsid w:val="310A2101"/>
    <w:rsid w:val="31AD5639"/>
    <w:rsid w:val="3338264B"/>
    <w:rsid w:val="37967717"/>
    <w:rsid w:val="383297F1"/>
    <w:rsid w:val="393DFECD"/>
    <w:rsid w:val="3A7E6346"/>
    <w:rsid w:val="3A86D7FF"/>
    <w:rsid w:val="3AB92123"/>
    <w:rsid w:val="3B4F427E"/>
    <w:rsid w:val="3CF722CB"/>
    <w:rsid w:val="3E1CC96F"/>
    <w:rsid w:val="3F0ABB1D"/>
    <w:rsid w:val="400E8145"/>
    <w:rsid w:val="408171D5"/>
    <w:rsid w:val="4275529A"/>
    <w:rsid w:val="44251278"/>
    <w:rsid w:val="4664D5EF"/>
    <w:rsid w:val="46AB9262"/>
    <w:rsid w:val="4B05AE42"/>
    <w:rsid w:val="5145A107"/>
    <w:rsid w:val="51D23C3B"/>
    <w:rsid w:val="53E0BDDD"/>
    <w:rsid w:val="5436E067"/>
    <w:rsid w:val="60C5DCF1"/>
    <w:rsid w:val="69CCEFFA"/>
    <w:rsid w:val="6B0DC16C"/>
    <w:rsid w:val="6D433AB0"/>
    <w:rsid w:val="6DC9109A"/>
    <w:rsid w:val="716D2F7F"/>
    <w:rsid w:val="7320CF68"/>
    <w:rsid w:val="77860619"/>
    <w:rsid w:val="77898DE6"/>
    <w:rsid w:val="77C857B5"/>
    <w:rsid w:val="7BAF75DC"/>
    <w:rsid w:val="7E2FE581"/>
    <w:rsid w:val="7F828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46A44"/>
  <w15:docId w15:val="{5E18122C-263B-4400-9169-F57B42705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746"/>
  </w:style>
  <w:style w:type="paragraph" w:styleId="Heading1">
    <w:name w:val="heading 1"/>
    <w:basedOn w:val="Normal"/>
    <w:next w:val="Normal"/>
    <w:link w:val="Heading1Char"/>
    <w:uiPriority w:val="9"/>
    <w:qFormat/>
    <w:rsid w:val="005E6033"/>
    <w:pPr>
      <w:suppressAutoHyphens/>
      <w:spacing w:after="0" w:line="240" w:lineRule="auto"/>
      <w:contextualSpacing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761"/>
    <w:pPr>
      <w:suppressAutoHyphens/>
      <w:spacing w:after="0" w:line="240" w:lineRule="auto"/>
      <w:contextualSpacing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numbering" w:customStyle="1" w:styleId="CriticalElementList">
    <w:name w:val="Critical Element List"/>
    <w:uiPriority w:val="99"/>
    <w:rsid w:val="00D258DB"/>
  </w:style>
  <w:style w:type="character" w:customStyle="1" w:styleId="Heading1Char">
    <w:name w:val="Heading 1 Char"/>
    <w:basedOn w:val="DefaultParagraphFont"/>
    <w:link w:val="Heading1"/>
    <w:uiPriority w:val="9"/>
    <w:rsid w:val="005E6033"/>
    <w:rPr>
      <w:rFonts w:ascii="Calibri" w:hAnsi="Calibri" w:cs="Calibri"/>
      <w:b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D6761"/>
    <w:rPr>
      <w:b/>
    </w:rPr>
  </w:style>
  <w:style w:type="character" w:styleId="Hyperlink">
    <w:name w:val="Hyperlink"/>
    <w:uiPriority w:val="99"/>
    <w:unhideWhenUsed/>
    <w:rsid w:val="00C102B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102B3"/>
    <w:pPr>
      <w:ind w:left="720"/>
      <w:contextualSpacing/>
    </w:pPr>
  </w:style>
  <w:style w:type="table" w:styleId="TableGrid">
    <w:name w:val="Table Grid"/>
    <w:basedOn w:val="TableNormal"/>
    <w:uiPriority w:val="59"/>
    <w:rsid w:val="00C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723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723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723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23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238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23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2384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E6033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033"/>
  </w:style>
  <w:style w:type="paragraph" w:styleId="Footer">
    <w:name w:val="footer"/>
    <w:basedOn w:val="Normal"/>
    <w:link w:val="Foot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03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F323FC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9F48EA"/>
    <w:rPr>
      <w:color w:val="666666"/>
    </w:rPr>
  </w:style>
  <w:style w:type="paragraph" w:styleId="Bibliography">
    <w:name w:val="Bibliography"/>
    <w:basedOn w:val="Normal"/>
    <w:next w:val="Normal"/>
    <w:uiPriority w:val="37"/>
    <w:unhideWhenUsed/>
    <w:rsid w:val="00085F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Cor22</b:Tag>
    <b:SourceType>Book</b:SourceType>
    <b:Guid>{2F409FC6-B782-4E80-882B-C44FC9B863E8}</b:Guid>
    <b:Author>
      <b:Author>
        <b:NameList>
          <b:Person>
            <b:Last>Cormen</b:Last>
            <b:First>Thomas</b:First>
            <b:Middle>H.</b:Middle>
          </b:Person>
          <b:Person>
            <b:Last>Leiserson</b:Last>
            <b:First>Charles</b:First>
            <b:Middle>E.</b:Middle>
          </b:Person>
          <b:Person>
            <b:Last>Rivest</b:Last>
            <b:First>Ronald</b:First>
            <b:Middle>L.</b:Middle>
          </b:Person>
          <b:Person>
            <b:Last>Stein</b:Last>
            <b:First>Clifford</b:First>
          </b:Person>
        </b:NameList>
      </b:Author>
    </b:Author>
    <b:Title>Introduction to Algorithms</b:Title>
    <b:Year>2022</b:Year>
    <b:Publisher>MIT Press</b:Publisher>
    <b:Edition>4th</b:Edition>
    <b:URL>https://www.yumpu.com/en/document/read/67420438/introduction-to-algorithms-4th-edition-leiserson-stein-rivest/7</b:URL>
    <b:RefOrder>4</b:RefOrder>
  </b:Source>
  <b:Source>
    <b:Tag>Mai12</b:Tag>
    <b:SourceType>Book</b:SourceType>
    <b:Guid>{4081E346-7018-4B32-AC72-F0C01409D35E}</b:Guid>
    <b:Author>
      <b:Author>
        <b:NameList>
          <b:Person>
            <b:Last>Main</b:Last>
            <b:First>Michael</b:First>
          </b:Person>
        </b:NameList>
      </b:Author>
    </b:Author>
    <b:Title>Data Structures and Other Objects Using C++</b:Title>
    <b:Year>2012</b:Year>
    <b:Publisher>Pearson</b:Publisher>
    <b:Edition>4th</b:Edition>
    <b:URL>https://www.pearson.com/en-us/subject-catalog/p/data-structures-and-other-objects-using-c/P200000003303/9780132129480?srsltid=AfmBOopx8zhNQU6CbDAlTesE4W45jNqeCpMYedgARkagVUvEdf_WDM_Z</b:URL>
    <b:RefOrder>3</b:RefOrder>
  </b:Source>
  <b:Source>
    <b:Tag>Sed11</b:Tag>
    <b:SourceType>Book</b:SourceType>
    <b:Guid>{F8BB6CC0-36EC-4EEE-96EC-A57EA4D28355}</b:Guid>
    <b:Title>Algorithms</b:Title>
    <b:Year>2011</b:Year>
    <b:Publisher>Addison-Wesley Professional</b:Publisher>
    <b:Author>
      <b:Author>
        <b:NameList>
          <b:Person>
            <b:Last>Sedgewick</b:Last>
            <b:First>Robert</b:First>
          </b:Person>
          <b:Person>
            <b:Last>Wayne</b:Last>
            <b:First>Kevin</b:First>
          </b:Person>
        </b:NameList>
      </b:Author>
    </b:Author>
    <b:Edition>4th</b:Edition>
    <b:URL>https://algs4.cs.princeton.edu/home/</b:URL>
    <b:RefOrder>2</b:RefOrder>
  </b:Source>
  <b:Source>
    <b:Tag>Wei14</b:Tag>
    <b:SourceType>Book</b:SourceType>
    <b:Guid>{280598C0-FD11-470A-B365-F838A6D6AD26}</b:Guid>
    <b:Author>
      <b:Author>
        <b:NameList>
          <b:Person>
            <b:Last>Weiss</b:Last>
            <b:First>Mark</b:First>
            <b:Middle>Allen</b:Middle>
          </b:Person>
        </b:NameList>
      </b:Author>
    </b:Author>
    <b:Title>Data Structures and Algorithm Analysis in C++</b:Title>
    <b:Year>2014</b:Year>
    <b:Publisher>Pearson</b:Publisher>
    <b:Edition>4th</b:Edition>
    <b:URL>chrome-extension://efaidnbmnnnibpcajpcglclefindmkaj/https://www.uoitc.edu.iq/images/documents/informatics-institute/Competitive_exam/DataStructures.pdf</b:URL>
    <b:RefOrder>1</b:RefOrder>
  </b:Source>
</b:Sourc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3ifm4cOZIDiedn7k3URgDyy68gg==">AMUW2mWkVi5CZuCyztnuyG9HQQsyzTOQsv8MbAbknJir98CK3OssROsCUWd6OkZNExry3y3fB0NwN1Z6IFbcjuJ14hp1PLuZclJetlYsXPhlE6kYNbRBUqr93v5EVcDozxeXh+GhlrF/OOiOo4BRN/E+cFHgd8KnLQ==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3" ma:contentTypeDescription="Create a new document." ma:contentTypeScope="" ma:versionID="fd1338575719081cd4763a076da9646b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E9AD7BCE-6FDD-47B4-BFDD-CC32C3AC6C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F4F6311E-27E0-49BB-BDF6-C95CE3DE41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9921D16-CD27-4007-9D92-EB172532B7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431A1AA-7EA7-4D37-9D4D-4CEA5D980D18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5</Pages>
  <Words>1131</Words>
  <Characters>6453</Characters>
  <Application>Microsoft Office Word</Application>
  <DocSecurity>0</DocSecurity>
  <Lines>53</Lines>
  <Paragraphs>15</Paragraphs>
  <ScaleCrop>false</ScaleCrop>
  <Company/>
  <LinksUpToDate>false</LinksUpToDate>
  <CharactersWithSpaces>7569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300 Pseudocode Document</dc:title>
  <dc:subject/>
  <dc:creator>Willoughby, Will</dc:creator>
  <cp:keywords/>
  <cp:lastModifiedBy>Jungclas, Grace</cp:lastModifiedBy>
  <cp:revision>104</cp:revision>
  <dcterms:created xsi:type="dcterms:W3CDTF">2024-01-08T03:50:00Z</dcterms:created>
  <dcterms:modified xsi:type="dcterms:W3CDTF">2026-08-09T15:54:00Z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5161000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GrammarlyDocumentId">
    <vt:lpwstr>71e5be20-5362-41de-b3f9-ac31db69dfe6</vt:lpwstr>
  </property>
</Properties>
</file>