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7BC7" w14:textId="6C2433E7" w:rsidR="00B761F7" w:rsidRPr="004673EE" w:rsidRDefault="00B761F7" w:rsidP="001A14C2">
      <w:pPr>
        <w:jc w:val="center"/>
        <w:rPr>
          <w:rFonts w:ascii="Arial" w:hAnsi="Arial" w:cs="Arial"/>
          <w:sz w:val="32"/>
          <w:szCs w:val="32"/>
        </w:rPr>
      </w:pPr>
      <w:r>
        <w:rPr>
          <w:rFonts w:ascii="Arial" w:hAnsi="Arial" w:cs="Arial"/>
          <w:b/>
          <w:bCs/>
          <w:sz w:val="32"/>
          <w:szCs w:val="32"/>
        </w:rPr>
        <w:t>Emerging Technologies in the Modern Era</w:t>
      </w:r>
      <w:r>
        <w:rPr>
          <w:rFonts w:ascii="Arial" w:hAnsi="Arial" w:cs="Arial"/>
          <w:b/>
          <w:bCs/>
          <w:sz w:val="32"/>
          <w:szCs w:val="32"/>
        </w:rPr>
        <w:br/>
      </w:r>
      <w:r w:rsidRPr="004673EE">
        <w:rPr>
          <w:rFonts w:ascii="Arial" w:hAnsi="Arial" w:cs="Arial"/>
        </w:rPr>
        <w:t>DCIT 26 – Application Development and Emerging Technologies</w:t>
      </w:r>
    </w:p>
    <w:p w14:paraId="04FF8A92" w14:textId="38A09EDE" w:rsidR="00125672" w:rsidRDefault="00125672" w:rsidP="00125672">
      <w:pPr>
        <w:rPr>
          <w:rFonts w:ascii="Arial" w:hAnsi="Arial" w:cs="Arial"/>
          <w:sz w:val="32"/>
          <w:szCs w:val="32"/>
        </w:rPr>
      </w:pPr>
    </w:p>
    <w:p w14:paraId="55F0E635" w14:textId="77777777" w:rsidR="00F30331" w:rsidRDefault="00F30331" w:rsidP="00F30331">
      <w:pPr>
        <w:jc w:val="center"/>
        <w:rPr>
          <w:rFonts w:ascii="Arial" w:hAnsi="Arial" w:cs="Arial"/>
        </w:rPr>
      </w:pPr>
    </w:p>
    <w:p w14:paraId="49D5F741" w14:textId="77777777" w:rsidR="00B761F7" w:rsidRDefault="00B761F7" w:rsidP="00F30331">
      <w:pPr>
        <w:jc w:val="center"/>
        <w:rPr>
          <w:rFonts w:ascii="Arial" w:hAnsi="Arial" w:cs="Arial"/>
        </w:rPr>
      </w:pPr>
    </w:p>
    <w:p w14:paraId="06DD54E5" w14:textId="77777777" w:rsidR="00B761F7" w:rsidRDefault="00B761F7" w:rsidP="00F30331">
      <w:pPr>
        <w:jc w:val="center"/>
        <w:rPr>
          <w:rFonts w:ascii="Arial" w:hAnsi="Arial" w:cs="Arial"/>
        </w:rPr>
      </w:pPr>
    </w:p>
    <w:p w14:paraId="6A2E15DB" w14:textId="77777777" w:rsidR="00B761F7" w:rsidRDefault="00B761F7" w:rsidP="00F30331">
      <w:pPr>
        <w:jc w:val="center"/>
        <w:rPr>
          <w:rFonts w:ascii="Arial" w:hAnsi="Arial" w:cs="Arial"/>
        </w:rPr>
      </w:pPr>
    </w:p>
    <w:p w14:paraId="1D8D90E1" w14:textId="77777777" w:rsidR="00B761F7" w:rsidRDefault="00B761F7" w:rsidP="00F30331">
      <w:pPr>
        <w:jc w:val="center"/>
        <w:rPr>
          <w:rFonts w:ascii="Arial" w:hAnsi="Arial" w:cs="Arial"/>
        </w:rPr>
      </w:pPr>
    </w:p>
    <w:p w14:paraId="072194F5" w14:textId="77777777" w:rsidR="00B761F7" w:rsidRDefault="00B761F7" w:rsidP="00F30331">
      <w:pPr>
        <w:jc w:val="center"/>
        <w:rPr>
          <w:rFonts w:ascii="Arial" w:hAnsi="Arial" w:cs="Arial"/>
        </w:rPr>
      </w:pPr>
    </w:p>
    <w:p w14:paraId="1085C31B" w14:textId="5AFBC0D5" w:rsidR="00B761F7" w:rsidRDefault="00B761F7" w:rsidP="00F30331">
      <w:pPr>
        <w:jc w:val="center"/>
        <w:rPr>
          <w:rFonts w:ascii="Arial" w:hAnsi="Arial" w:cs="Arial"/>
        </w:rPr>
      </w:pPr>
      <w:r>
        <w:rPr>
          <w:rFonts w:ascii="Arial" w:hAnsi="Arial" w:cs="Arial"/>
        </w:rPr>
        <w:t>Bachelor of Science in Computer Science</w:t>
      </w:r>
    </w:p>
    <w:p w14:paraId="25CEA5D0" w14:textId="77777777" w:rsidR="00B761F7" w:rsidRDefault="00B761F7" w:rsidP="00F30331">
      <w:pPr>
        <w:jc w:val="center"/>
        <w:rPr>
          <w:rFonts w:ascii="Arial" w:hAnsi="Arial" w:cs="Arial"/>
        </w:rPr>
      </w:pPr>
    </w:p>
    <w:p w14:paraId="527F62CF" w14:textId="77777777" w:rsidR="00B761F7" w:rsidRDefault="00B761F7" w:rsidP="00F30331">
      <w:pPr>
        <w:jc w:val="center"/>
        <w:rPr>
          <w:rFonts w:ascii="Arial" w:hAnsi="Arial" w:cs="Arial"/>
        </w:rPr>
      </w:pPr>
    </w:p>
    <w:p w14:paraId="6F05A8D1" w14:textId="77777777" w:rsidR="00B761F7" w:rsidRDefault="00B761F7" w:rsidP="00F30331">
      <w:pPr>
        <w:jc w:val="center"/>
        <w:rPr>
          <w:rFonts w:ascii="Arial" w:hAnsi="Arial" w:cs="Arial"/>
        </w:rPr>
      </w:pPr>
    </w:p>
    <w:p w14:paraId="3BF096D8" w14:textId="77777777" w:rsidR="00B761F7" w:rsidRDefault="00B761F7" w:rsidP="00F30331">
      <w:pPr>
        <w:jc w:val="center"/>
        <w:rPr>
          <w:rFonts w:ascii="Arial" w:hAnsi="Arial" w:cs="Arial"/>
        </w:rPr>
      </w:pPr>
    </w:p>
    <w:p w14:paraId="0310DC01" w14:textId="17D7A9A6" w:rsidR="00F30331" w:rsidRDefault="00125672" w:rsidP="00F30331">
      <w:pPr>
        <w:jc w:val="center"/>
        <w:rPr>
          <w:rFonts w:ascii="Arial" w:hAnsi="Arial" w:cs="Arial"/>
        </w:rPr>
      </w:pPr>
      <w:r>
        <w:rPr>
          <w:rFonts w:ascii="Arial" w:hAnsi="Arial" w:cs="Arial"/>
        </w:rPr>
        <w:t xml:space="preserve">Submitted by: </w:t>
      </w:r>
    </w:p>
    <w:p w14:paraId="6698334C" w14:textId="39C98570" w:rsidR="00125672" w:rsidRDefault="00125672" w:rsidP="00F30331">
      <w:pPr>
        <w:jc w:val="center"/>
        <w:rPr>
          <w:rFonts w:ascii="Arial" w:hAnsi="Arial" w:cs="Arial"/>
        </w:rPr>
      </w:pPr>
      <w:proofErr w:type="spellStart"/>
      <w:r>
        <w:rPr>
          <w:rFonts w:ascii="Arial" w:hAnsi="Arial" w:cs="Arial"/>
        </w:rPr>
        <w:t>Justimbaste</w:t>
      </w:r>
      <w:proofErr w:type="spellEnd"/>
      <w:r>
        <w:rPr>
          <w:rFonts w:ascii="Arial" w:hAnsi="Arial" w:cs="Arial"/>
        </w:rPr>
        <w:t xml:space="preserve"> Gerome </w:t>
      </w:r>
      <w:proofErr w:type="spellStart"/>
      <w:r>
        <w:rPr>
          <w:rFonts w:ascii="Arial" w:hAnsi="Arial" w:cs="Arial"/>
        </w:rPr>
        <w:t>Eujuan</w:t>
      </w:r>
      <w:proofErr w:type="spellEnd"/>
      <w:r>
        <w:rPr>
          <w:rFonts w:ascii="Arial" w:hAnsi="Arial" w:cs="Arial"/>
        </w:rPr>
        <w:t xml:space="preserve"> B.</w:t>
      </w:r>
    </w:p>
    <w:p w14:paraId="75A6D800" w14:textId="77777777" w:rsidR="00F30331" w:rsidRDefault="00F30331" w:rsidP="00B761F7">
      <w:pPr>
        <w:rPr>
          <w:rFonts w:ascii="Arial" w:hAnsi="Arial" w:cs="Arial"/>
        </w:rPr>
      </w:pPr>
    </w:p>
    <w:p w14:paraId="210B5AE2" w14:textId="77777777" w:rsidR="00B761F7" w:rsidRDefault="00B761F7" w:rsidP="00B761F7">
      <w:pPr>
        <w:rPr>
          <w:rFonts w:ascii="Arial" w:hAnsi="Arial" w:cs="Arial"/>
        </w:rPr>
      </w:pPr>
    </w:p>
    <w:p w14:paraId="623C44E7" w14:textId="77777777" w:rsidR="00B761F7" w:rsidRDefault="00B761F7" w:rsidP="00B761F7">
      <w:pPr>
        <w:rPr>
          <w:rFonts w:ascii="Arial" w:hAnsi="Arial" w:cs="Arial"/>
        </w:rPr>
      </w:pPr>
    </w:p>
    <w:p w14:paraId="54498B34" w14:textId="77777777" w:rsidR="00F30331" w:rsidRDefault="00125672" w:rsidP="00F30331">
      <w:pPr>
        <w:jc w:val="center"/>
        <w:rPr>
          <w:rFonts w:ascii="Arial" w:hAnsi="Arial" w:cs="Arial"/>
        </w:rPr>
      </w:pPr>
      <w:r>
        <w:rPr>
          <w:rFonts w:ascii="Arial" w:hAnsi="Arial" w:cs="Arial"/>
        </w:rPr>
        <w:t xml:space="preserve">Date: </w:t>
      </w:r>
    </w:p>
    <w:p w14:paraId="73B61A8D" w14:textId="4CDA6AB2" w:rsidR="00125672" w:rsidRDefault="00125672" w:rsidP="00F30331">
      <w:pPr>
        <w:jc w:val="center"/>
        <w:rPr>
          <w:rFonts w:ascii="Arial" w:hAnsi="Arial" w:cs="Arial"/>
        </w:rPr>
      </w:pPr>
      <w:r>
        <w:rPr>
          <w:rFonts w:ascii="Arial" w:hAnsi="Arial" w:cs="Arial"/>
        </w:rPr>
        <w:t xml:space="preserve">September </w:t>
      </w:r>
      <w:r w:rsidR="001A14C2">
        <w:rPr>
          <w:rFonts w:ascii="Arial" w:hAnsi="Arial" w:cs="Arial"/>
        </w:rPr>
        <w:t>9</w:t>
      </w:r>
      <w:r>
        <w:rPr>
          <w:rFonts w:ascii="Arial" w:hAnsi="Arial" w:cs="Arial"/>
        </w:rPr>
        <w:t>, 2026</w:t>
      </w:r>
    </w:p>
    <w:p w14:paraId="0E965F0F" w14:textId="77777777" w:rsidR="00F30331" w:rsidRDefault="00F30331" w:rsidP="00F30331">
      <w:pPr>
        <w:jc w:val="center"/>
        <w:rPr>
          <w:rFonts w:ascii="Arial" w:hAnsi="Arial" w:cs="Arial"/>
        </w:rPr>
      </w:pPr>
    </w:p>
    <w:p w14:paraId="31B0BF59" w14:textId="77777777" w:rsidR="00F30331" w:rsidRDefault="00125672" w:rsidP="00F30331">
      <w:pPr>
        <w:jc w:val="center"/>
        <w:rPr>
          <w:rFonts w:ascii="Arial" w:hAnsi="Arial" w:cs="Arial"/>
        </w:rPr>
      </w:pPr>
      <w:r>
        <w:rPr>
          <w:rFonts w:ascii="Arial" w:hAnsi="Arial" w:cs="Arial"/>
        </w:rPr>
        <w:t xml:space="preserve">Instructor: </w:t>
      </w:r>
    </w:p>
    <w:p w14:paraId="0C41BB27" w14:textId="246E2C93" w:rsidR="00125672" w:rsidRDefault="00125672" w:rsidP="00F30331">
      <w:pPr>
        <w:jc w:val="center"/>
        <w:rPr>
          <w:rFonts w:ascii="Arial" w:hAnsi="Arial" w:cs="Arial"/>
        </w:rPr>
      </w:pPr>
      <w:proofErr w:type="spellStart"/>
      <w:r>
        <w:rPr>
          <w:rFonts w:ascii="Arial" w:hAnsi="Arial" w:cs="Arial"/>
        </w:rPr>
        <w:t>Johneros</w:t>
      </w:r>
      <w:proofErr w:type="spellEnd"/>
      <w:r>
        <w:rPr>
          <w:rFonts w:ascii="Arial" w:hAnsi="Arial" w:cs="Arial"/>
        </w:rPr>
        <w:t xml:space="preserve"> </w:t>
      </w:r>
      <w:proofErr w:type="spellStart"/>
      <w:r>
        <w:rPr>
          <w:rFonts w:ascii="Arial" w:hAnsi="Arial" w:cs="Arial"/>
        </w:rPr>
        <w:t>Puyo</w:t>
      </w:r>
      <w:proofErr w:type="spellEnd"/>
    </w:p>
    <w:p w14:paraId="527C0F2C" w14:textId="609CB764" w:rsidR="00125672" w:rsidRDefault="00125672" w:rsidP="00125672">
      <w:pPr>
        <w:rPr>
          <w:rFonts w:ascii="Arial" w:hAnsi="Arial" w:cs="Arial"/>
        </w:rPr>
      </w:pPr>
    </w:p>
    <w:p w14:paraId="24711B2A" w14:textId="77777777" w:rsidR="00FC3F8E" w:rsidRDefault="00FC3F8E" w:rsidP="00125672">
      <w:pPr>
        <w:rPr>
          <w:rFonts w:ascii="Arial" w:hAnsi="Arial" w:cs="Arial"/>
        </w:rPr>
      </w:pPr>
    </w:p>
    <w:p w14:paraId="561E1AB0" w14:textId="4B5EBA14" w:rsidR="00FC3F8E" w:rsidRDefault="00FC3F8E" w:rsidP="00125672">
      <w:pPr>
        <w:rPr>
          <w:rFonts w:ascii="Arial" w:hAnsi="Arial" w:cs="Arial"/>
        </w:rPr>
      </w:pPr>
    </w:p>
    <w:p w14:paraId="2B422D6C" w14:textId="77777777" w:rsidR="009843F2" w:rsidRDefault="009843F2" w:rsidP="00125672">
      <w:pPr>
        <w:rPr>
          <w:rFonts w:ascii="Arial" w:hAnsi="Arial" w:cs="Arial"/>
        </w:rPr>
      </w:pPr>
    </w:p>
    <w:p w14:paraId="076166B8" w14:textId="77777777" w:rsidR="00FC3F8E" w:rsidRDefault="00FC3F8E" w:rsidP="00125672">
      <w:pPr>
        <w:rPr>
          <w:rFonts w:ascii="Arial" w:hAnsi="Arial" w:cs="Arial"/>
        </w:rPr>
      </w:pPr>
    </w:p>
    <w:p w14:paraId="223688F1" w14:textId="77777777" w:rsidR="00F30331" w:rsidRDefault="00F30331" w:rsidP="00125672">
      <w:pPr>
        <w:rPr>
          <w:rFonts w:ascii="Arial" w:hAnsi="Arial" w:cs="Arial"/>
        </w:rPr>
      </w:pPr>
    </w:p>
    <w:p w14:paraId="77345AC1" w14:textId="0CDAD41D" w:rsidR="00125672" w:rsidRPr="00925DD1" w:rsidRDefault="00925DD1" w:rsidP="00925DD1">
      <w:pPr>
        <w:rPr>
          <w:rFonts w:ascii="Arial" w:hAnsi="Arial" w:cs="Arial"/>
          <w:b/>
          <w:bCs/>
        </w:rPr>
      </w:pPr>
      <w:r w:rsidRPr="00925DD1">
        <w:rPr>
          <w:rFonts w:ascii="Arial" w:hAnsi="Arial" w:cs="Arial"/>
          <w:b/>
          <w:bCs/>
        </w:rPr>
        <w:lastRenderedPageBreak/>
        <w:t>Overview of Emerging Technology</w:t>
      </w:r>
    </w:p>
    <w:p w14:paraId="3F8AFE49" w14:textId="283FBB82" w:rsidR="0073082D" w:rsidRPr="0073082D" w:rsidRDefault="0073082D" w:rsidP="00925DD1">
      <w:pPr>
        <w:spacing w:line="360" w:lineRule="auto"/>
        <w:ind w:firstLine="360"/>
        <w:jc w:val="both"/>
        <w:rPr>
          <w:rFonts w:ascii="Arial" w:hAnsi="Arial" w:cs="Arial"/>
        </w:rPr>
      </w:pPr>
      <w:r w:rsidRPr="0073082D">
        <w:rPr>
          <w:rFonts w:ascii="Arial" w:hAnsi="Arial" w:cs="Arial"/>
        </w:rPr>
        <w:t xml:space="preserve">When people hear “emerging technology,” they may have different ideas about what technology actually </w:t>
      </w:r>
      <w:r>
        <w:rPr>
          <w:rFonts w:ascii="Arial" w:hAnsi="Arial" w:cs="Arial"/>
        </w:rPr>
        <w:t>is</w:t>
      </w:r>
      <w:r w:rsidRPr="0073082D">
        <w:rPr>
          <w:rFonts w:ascii="Arial" w:hAnsi="Arial" w:cs="Arial"/>
        </w:rPr>
        <w:t xml:space="preserve">. Some may think of </w:t>
      </w:r>
      <w:r w:rsidR="00C677C3">
        <w:rPr>
          <w:rFonts w:ascii="Arial" w:hAnsi="Arial" w:cs="Arial"/>
        </w:rPr>
        <w:t>it</w:t>
      </w:r>
      <w:r w:rsidRPr="0073082D">
        <w:rPr>
          <w:rFonts w:ascii="Arial" w:hAnsi="Arial" w:cs="Arial"/>
        </w:rPr>
        <w:t xml:space="preserve"> as electronic devices, while others may think of machinery that has the potential to shape the world. Throughout history, technologies have been created and continuously developed, greatly </w:t>
      </w:r>
      <w:r w:rsidR="007843B4">
        <w:rPr>
          <w:rFonts w:ascii="Arial" w:hAnsi="Arial" w:cs="Arial"/>
        </w:rPr>
        <w:t>shaping how people</w:t>
      </w:r>
      <w:r w:rsidRPr="0073082D">
        <w:rPr>
          <w:rFonts w:ascii="Arial" w:hAnsi="Arial" w:cs="Arial"/>
        </w:rPr>
        <w:t xml:space="preserve"> live, work, and interact with </w:t>
      </w:r>
      <w:r w:rsidR="00BD3B55">
        <w:rPr>
          <w:rFonts w:ascii="Arial" w:hAnsi="Arial" w:cs="Arial"/>
        </w:rPr>
        <w:t>one an</w:t>
      </w:r>
      <w:r w:rsidRPr="0073082D">
        <w:rPr>
          <w:rFonts w:ascii="Arial" w:hAnsi="Arial" w:cs="Arial"/>
        </w:rPr>
        <w:t>other.</w:t>
      </w:r>
    </w:p>
    <w:p w14:paraId="7EB5C757" w14:textId="6CC500DD" w:rsidR="0073082D" w:rsidRPr="0073082D" w:rsidRDefault="0073082D" w:rsidP="00925DD1">
      <w:pPr>
        <w:spacing w:line="360" w:lineRule="auto"/>
        <w:ind w:firstLine="360"/>
        <w:jc w:val="both"/>
        <w:rPr>
          <w:rFonts w:ascii="Arial" w:hAnsi="Arial" w:cs="Arial"/>
        </w:rPr>
      </w:pPr>
      <w:r w:rsidRPr="0073082D">
        <w:rPr>
          <w:rFonts w:ascii="Arial" w:hAnsi="Arial" w:cs="Arial"/>
        </w:rPr>
        <w:t>Digging deeper, what makes it “emerging” is that its future is uncertain. There’s no way to know for sure if a technology will eventually become fully established, disappear over time, or keep getting modified and upgraded as it goes along. As these technologies continue to develop, new possibilities and uses tend to come up along the way.</w:t>
      </w:r>
    </w:p>
    <w:p w14:paraId="7E3145E8" w14:textId="5C1C7E45" w:rsidR="00FC3F8E" w:rsidRDefault="0073082D" w:rsidP="00925DD1">
      <w:pPr>
        <w:spacing w:line="360" w:lineRule="auto"/>
        <w:ind w:firstLine="360"/>
        <w:jc w:val="both"/>
        <w:rPr>
          <w:rFonts w:ascii="Arial" w:hAnsi="Arial" w:cs="Arial"/>
        </w:rPr>
      </w:pPr>
      <w:r w:rsidRPr="0073082D">
        <w:rPr>
          <w:rFonts w:ascii="Arial" w:hAnsi="Arial" w:cs="Arial"/>
        </w:rPr>
        <w:t xml:space="preserve">This leads to the question of what emerging technologies actually are. Simply put, emerging technologies are technologies that are still developing or advancing, but already have the potential to bring major changes to different industries and to society as a whole. A good example of this is Artificial Intelligence (AI). It isn’t </w:t>
      </w:r>
      <w:r w:rsidR="00BD3B55">
        <w:rPr>
          <w:rFonts w:ascii="Arial" w:hAnsi="Arial" w:cs="Arial"/>
        </w:rPr>
        <w:t xml:space="preserve">a </w:t>
      </w:r>
      <w:r w:rsidRPr="0073082D">
        <w:rPr>
          <w:rFonts w:ascii="Arial" w:hAnsi="Arial" w:cs="Arial"/>
        </w:rPr>
        <w:t xml:space="preserve">completely new </w:t>
      </w:r>
      <w:r w:rsidR="00BD3B55">
        <w:rPr>
          <w:rFonts w:ascii="Arial" w:hAnsi="Arial" w:cs="Arial"/>
        </w:rPr>
        <w:t>machine</w:t>
      </w:r>
      <w:r w:rsidRPr="0073082D">
        <w:rPr>
          <w:rFonts w:ascii="Arial" w:hAnsi="Arial" w:cs="Arial"/>
        </w:rPr>
        <w:t xml:space="preserve">, but it keeps evolving and has had a </w:t>
      </w:r>
      <w:r w:rsidR="00BD3B55">
        <w:rPr>
          <w:rFonts w:ascii="Arial" w:hAnsi="Arial" w:cs="Arial"/>
        </w:rPr>
        <w:t>huge</w:t>
      </w:r>
      <w:r w:rsidRPr="0073082D">
        <w:rPr>
          <w:rFonts w:ascii="Arial" w:hAnsi="Arial" w:cs="Arial"/>
        </w:rPr>
        <w:t xml:space="preserve"> impact on many different areas of society.</w:t>
      </w:r>
    </w:p>
    <w:p w14:paraId="497FF6D8" w14:textId="60FB0B63" w:rsidR="003D6BF2" w:rsidRPr="00925DD1" w:rsidRDefault="00925DD1" w:rsidP="00925DD1">
      <w:pPr>
        <w:rPr>
          <w:rFonts w:ascii="Arial" w:hAnsi="Arial" w:cs="Arial"/>
          <w:b/>
          <w:bCs/>
        </w:rPr>
      </w:pPr>
      <w:r w:rsidRPr="00925DD1">
        <w:rPr>
          <w:rFonts w:ascii="Arial" w:hAnsi="Arial" w:cs="Arial"/>
          <w:b/>
          <w:bCs/>
        </w:rPr>
        <w:t>Emerging Technologies Characteristics</w:t>
      </w:r>
    </w:p>
    <w:p w14:paraId="39D79BEB" w14:textId="5EC09F79" w:rsidR="004F192F" w:rsidRDefault="00B761F7" w:rsidP="00925DD1">
      <w:pPr>
        <w:spacing w:line="360" w:lineRule="auto"/>
        <w:jc w:val="both"/>
        <w:rPr>
          <w:rFonts w:ascii="Arial" w:hAnsi="Arial" w:cs="Arial"/>
          <w:b/>
          <w:bCs/>
        </w:rPr>
      </w:pPr>
      <w:r w:rsidRPr="00B761F7">
        <w:rPr>
          <w:rFonts w:ascii="Arial" w:hAnsi="Arial" w:cs="Arial"/>
        </w:rPr>
        <w:t xml:space="preserve">The characteristics of emerging technologies include radical novelty, relatively fast growth, coherence, prominent impact, and uncertainty and ambiguity </w:t>
      </w:r>
      <w:r w:rsidRPr="00B761F7">
        <w:rPr>
          <w:rFonts w:ascii="Arial" w:hAnsi="Arial" w:cs="Arial"/>
          <w:b/>
          <w:bCs/>
        </w:rPr>
        <w:t>(Rotolo et al., 2015).</w:t>
      </w:r>
    </w:p>
    <w:tbl>
      <w:tblPr>
        <w:tblStyle w:val="TableGrid"/>
        <w:tblW w:w="0" w:type="auto"/>
        <w:tblLook w:val="04A0" w:firstRow="1" w:lastRow="0" w:firstColumn="1" w:lastColumn="0" w:noHBand="0" w:noVBand="1"/>
      </w:tblPr>
      <w:tblGrid>
        <w:gridCol w:w="2605"/>
        <w:gridCol w:w="6745"/>
      </w:tblGrid>
      <w:tr w:rsidR="00B761F7" w14:paraId="73A1C2EC" w14:textId="77777777" w:rsidTr="00C677C3">
        <w:trPr>
          <w:trHeight w:val="494"/>
        </w:trPr>
        <w:tc>
          <w:tcPr>
            <w:tcW w:w="2605" w:type="dxa"/>
          </w:tcPr>
          <w:p w14:paraId="3C334DB3" w14:textId="6B6B343F" w:rsidR="00B761F7" w:rsidRPr="001A14C2" w:rsidRDefault="00B761F7" w:rsidP="00C677C3">
            <w:pPr>
              <w:jc w:val="both"/>
              <w:rPr>
                <w:rFonts w:ascii="Arial" w:hAnsi="Arial" w:cs="Arial"/>
                <w:b/>
                <w:bCs/>
                <w:sz w:val="24"/>
                <w:szCs w:val="24"/>
              </w:rPr>
            </w:pPr>
            <w:r w:rsidRPr="001A14C2">
              <w:rPr>
                <w:rFonts w:ascii="Arial" w:hAnsi="Arial" w:cs="Arial"/>
                <w:b/>
                <w:bCs/>
                <w:sz w:val="24"/>
                <w:szCs w:val="24"/>
              </w:rPr>
              <w:t>Characteristics</w:t>
            </w:r>
          </w:p>
        </w:tc>
        <w:tc>
          <w:tcPr>
            <w:tcW w:w="6745" w:type="dxa"/>
          </w:tcPr>
          <w:p w14:paraId="1738A86B" w14:textId="4CB76532" w:rsidR="00B761F7" w:rsidRPr="001A14C2" w:rsidRDefault="00C677C3" w:rsidP="00C677C3">
            <w:pPr>
              <w:jc w:val="both"/>
              <w:rPr>
                <w:rFonts w:ascii="Arial" w:hAnsi="Arial" w:cs="Arial"/>
                <w:b/>
                <w:bCs/>
                <w:sz w:val="24"/>
                <w:szCs w:val="24"/>
              </w:rPr>
            </w:pPr>
            <w:r w:rsidRPr="001A14C2">
              <w:rPr>
                <w:rFonts w:ascii="Arial" w:hAnsi="Arial" w:cs="Arial"/>
                <w:b/>
                <w:bCs/>
                <w:sz w:val="24"/>
                <w:szCs w:val="24"/>
              </w:rPr>
              <w:t>Definition</w:t>
            </w:r>
          </w:p>
        </w:tc>
      </w:tr>
      <w:tr w:rsidR="00B761F7" w14:paraId="3C6F855B" w14:textId="77777777" w:rsidTr="00C677C3">
        <w:trPr>
          <w:trHeight w:val="611"/>
        </w:trPr>
        <w:tc>
          <w:tcPr>
            <w:tcW w:w="2605" w:type="dxa"/>
          </w:tcPr>
          <w:p w14:paraId="1FBFBE77" w14:textId="032C2161" w:rsidR="00B761F7" w:rsidRPr="001A14C2" w:rsidRDefault="00B761F7" w:rsidP="00B761F7">
            <w:pPr>
              <w:jc w:val="both"/>
              <w:rPr>
                <w:rFonts w:ascii="Arial" w:hAnsi="Arial" w:cs="Arial"/>
                <w:sz w:val="24"/>
                <w:szCs w:val="24"/>
              </w:rPr>
            </w:pPr>
            <w:r w:rsidRPr="001A14C2">
              <w:rPr>
                <w:rFonts w:ascii="Arial" w:hAnsi="Arial" w:cs="Arial"/>
                <w:sz w:val="24"/>
                <w:szCs w:val="24"/>
              </w:rPr>
              <w:t xml:space="preserve">Radical </w:t>
            </w:r>
            <w:r w:rsidR="00BF6AD3" w:rsidRPr="001A14C2">
              <w:rPr>
                <w:rFonts w:ascii="Arial" w:hAnsi="Arial" w:cs="Arial"/>
                <w:sz w:val="24"/>
                <w:szCs w:val="24"/>
              </w:rPr>
              <w:t>Novelty</w:t>
            </w:r>
          </w:p>
        </w:tc>
        <w:tc>
          <w:tcPr>
            <w:tcW w:w="6745" w:type="dxa"/>
          </w:tcPr>
          <w:p w14:paraId="19FA8FE8" w14:textId="5D2613D4" w:rsidR="00B761F7" w:rsidRPr="001A14C2" w:rsidRDefault="00C677C3" w:rsidP="00B761F7">
            <w:pPr>
              <w:jc w:val="both"/>
              <w:rPr>
                <w:rFonts w:ascii="Arial" w:hAnsi="Arial" w:cs="Arial"/>
                <w:sz w:val="24"/>
                <w:szCs w:val="24"/>
              </w:rPr>
            </w:pPr>
            <w:r w:rsidRPr="001A14C2">
              <w:rPr>
                <w:rFonts w:ascii="Arial" w:hAnsi="Arial" w:cs="Arial"/>
                <w:sz w:val="24"/>
                <w:szCs w:val="24"/>
              </w:rPr>
              <w:t>Introducing something new or using existing technology in a new way</w:t>
            </w:r>
          </w:p>
        </w:tc>
      </w:tr>
      <w:tr w:rsidR="00B761F7" w:rsidRPr="00BB2AFB" w14:paraId="387B195F" w14:textId="77777777" w:rsidTr="00C677C3">
        <w:trPr>
          <w:trHeight w:val="440"/>
        </w:trPr>
        <w:tc>
          <w:tcPr>
            <w:tcW w:w="2605" w:type="dxa"/>
          </w:tcPr>
          <w:p w14:paraId="1D5BD83D" w14:textId="31736216" w:rsidR="00B761F7" w:rsidRPr="00BB2AFB" w:rsidRDefault="00BF6AD3" w:rsidP="00B761F7">
            <w:pPr>
              <w:jc w:val="both"/>
              <w:rPr>
                <w:rFonts w:ascii="Arial" w:hAnsi="Arial" w:cs="Arial"/>
                <w:sz w:val="28"/>
                <w:szCs w:val="28"/>
              </w:rPr>
            </w:pPr>
            <w:r w:rsidRPr="00BB2AFB">
              <w:rPr>
                <w:rFonts w:ascii="Arial" w:hAnsi="Arial" w:cs="Arial"/>
                <w:sz w:val="28"/>
                <w:szCs w:val="28"/>
              </w:rPr>
              <w:t>Relatively Fast Growth</w:t>
            </w:r>
          </w:p>
        </w:tc>
        <w:tc>
          <w:tcPr>
            <w:tcW w:w="6745" w:type="dxa"/>
          </w:tcPr>
          <w:p w14:paraId="67837061" w14:textId="1DB9D705" w:rsidR="00B761F7" w:rsidRPr="00BB2AFB" w:rsidRDefault="00C677C3" w:rsidP="00B761F7">
            <w:pPr>
              <w:jc w:val="both"/>
              <w:rPr>
                <w:rFonts w:ascii="Arial" w:hAnsi="Arial" w:cs="Arial"/>
                <w:sz w:val="28"/>
                <w:szCs w:val="28"/>
              </w:rPr>
            </w:pPr>
            <w:r w:rsidRPr="00BB2AFB">
              <w:rPr>
                <w:rFonts w:ascii="Arial" w:hAnsi="Arial" w:cs="Arial"/>
                <w:sz w:val="28"/>
                <w:szCs w:val="28"/>
              </w:rPr>
              <w:t>Developing or spreading at a relatively fast rate</w:t>
            </w:r>
          </w:p>
        </w:tc>
      </w:tr>
      <w:tr w:rsidR="00B761F7" w14:paraId="56028C06" w14:textId="77777777" w:rsidTr="00C677C3">
        <w:trPr>
          <w:trHeight w:val="530"/>
        </w:trPr>
        <w:tc>
          <w:tcPr>
            <w:tcW w:w="2605" w:type="dxa"/>
          </w:tcPr>
          <w:p w14:paraId="65892D12" w14:textId="252364EA" w:rsidR="00B761F7" w:rsidRPr="001A14C2" w:rsidRDefault="00BF6AD3" w:rsidP="00B761F7">
            <w:pPr>
              <w:jc w:val="both"/>
              <w:rPr>
                <w:rFonts w:ascii="Arial" w:hAnsi="Arial" w:cs="Arial"/>
                <w:sz w:val="24"/>
                <w:szCs w:val="24"/>
              </w:rPr>
            </w:pPr>
            <w:r w:rsidRPr="001A14C2">
              <w:rPr>
                <w:rFonts w:ascii="Arial" w:hAnsi="Arial" w:cs="Arial"/>
                <w:sz w:val="24"/>
                <w:szCs w:val="24"/>
              </w:rPr>
              <w:t>Coherence</w:t>
            </w:r>
          </w:p>
        </w:tc>
        <w:tc>
          <w:tcPr>
            <w:tcW w:w="6745" w:type="dxa"/>
          </w:tcPr>
          <w:p w14:paraId="5A930A64" w14:textId="7B25A15D" w:rsidR="00B761F7" w:rsidRPr="001A14C2" w:rsidRDefault="00C677C3" w:rsidP="00B761F7">
            <w:pPr>
              <w:jc w:val="both"/>
              <w:rPr>
                <w:rFonts w:ascii="Arial" w:hAnsi="Arial" w:cs="Arial"/>
                <w:sz w:val="24"/>
                <w:szCs w:val="24"/>
              </w:rPr>
            </w:pPr>
            <w:r w:rsidRPr="001A14C2">
              <w:rPr>
                <w:rFonts w:ascii="Arial" w:hAnsi="Arial" w:cs="Arial"/>
                <w:sz w:val="24"/>
                <w:szCs w:val="24"/>
              </w:rPr>
              <w:t>Different technologies or research areas becoming connected</w:t>
            </w:r>
          </w:p>
        </w:tc>
      </w:tr>
      <w:tr w:rsidR="00B761F7" w14:paraId="6B8B322C" w14:textId="77777777" w:rsidTr="00C677C3">
        <w:trPr>
          <w:trHeight w:val="512"/>
        </w:trPr>
        <w:tc>
          <w:tcPr>
            <w:tcW w:w="2605" w:type="dxa"/>
          </w:tcPr>
          <w:p w14:paraId="3AC29906" w14:textId="51B8A0FB" w:rsidR="00B761F7" w:rsidRPr="001A14C2" w:rsidRDefault="00ED0F0E" w:rsidP="00B761F7">
            <w:pPr>
              <w:jc w:val="both"/>
              <w:rPr>
                <w:rFonts w:ascii="Arial" w:hAnsi="Arial" w:cs="Arial"/>
                <w:sz w:val="24"/>
                <w:szCs w:val="24"/>
              </w:rPr>
            </w:pPr>
            <w:r w:rsidRPr="001A14C2">
              <w:rPr>
                <w:rFonts w:ascii="Arial" w:hAnsi="Arial" w:cs="Arial"/>
                <w:sz w:val="24"/>
                <w:szCs w:val="24"/>
              </w:rPr>
              <w:t>Prominent Impact</w:t>
            </w:r>
          </w:p>
        </w:tc>
        <w:tc>
          <w:tcPr>
            <w:tcW w:w="6745" w:type="dxa"/>
          </w:tcPr>
          <w:p w14:paraId="567542A9" w14:textId="23371191" w:rsidR="00B761F7" w:rsidRPr="001A14C2" w:rsidRDefault="00C677C3" w:rsidP="00B761F7">
            <w:pPr>
              <w:jc w:val="both"/>
              <w:rPr>
                <w:rFonts w:ascii="Arial" w:hAnsi="Arial" w:cs="Arial"/>
                <w:sz w:val="24"/>
                <w:szCs w:val="24"/>
              </w:rPr>
            </w:pPr>
            <w:r w:rsidRPr="001A14C2">
              <w:rPr>
                <w:rFonts w:ascii="Arial" w:hAnsi="Arial" w:cs="Arial"/>
                <w:sz w:val="24"/>
                <w:szCs w:val="24"/>
              </w:rPr>
              <w:t>Having the potential to significantly affect industries and society</w:t>
            </w:r>
          </w:p>
        </w:tc>
      </w:tr>
      <w:tr w:rsidR="00B761F7" w14:paraId="2E859D61" w14:textId="77777777" w:rsidTr="00925DD1">
        <w:trPr>
          <w:trHeight w:val="638"/>
        </w:trPr>
        <w:tc>
          <w:tcPr>
            <w:tcW w:w="2605" w:type="dxa"/>
          </w:tcPr>
          <w:p w14:paraId="5610A796" w14:textId="4846E8BE" w:rsidR="00B761F7" w:rsidRPr="001A14C2" w:rsidRDefault="00ED0F0E" w:rsidP="00B761F7">
            <w:pPr>
              <w:jc w:val="both"/>
              <w:rPr>
                <w:rFonts w:ascii="Arial" w:hAnsi="Arial" w:cs="Arial"/>
                <w:sz w:val="24"/>
                <w:szCs w:val="24"/>
              </w:rPr>
            </w:pPr>
            <w:r w:rsidRPr="001A14C2">
              <w:rPr>
                <w:rFonts w:ascii="Arial" w:hAnsi="Arial" w:cs="Arial"/>
                <w:sz w:val="24"/>
                <w:szCs w:val="24"/>
              </w:rPr>
              <w:t>Uncertainty</w:t>
            </w:r>
            <w:r w:rsidR="00925DD1">
              <w:rPr>
                <w:rFonts w:ascii="Arial" w:hAnsi="Arial" w:cs="Arial"/>
                <w:sz w:val="24"/>
                <w:szCs w:val="24"/>
              </w:rPr>
              <w:t xml:space="preserve"> </w:t>
            </w:r>
            <w:r w:rsidRPr="001A14C2">
              <w:rPr>
                <w:rFonts w:ascii="Arial" w:hAnsi="Arial" w:cs="Arial"/>
                <w:sz w:val="24"/>
                <w:szCs w:val="24"/>
              </w:rPr>
              <w:t xml:space="preserve">&amp; </w:t>
            </w:r>
            <w:r w:rsidR="00BF6AD3" w:rsidRPr="001A14C2">
              <w:rPr>
                <w:rFonts w:ascii="Arial" w:hAnsi="Arial" w:cs="Arial"/>
                <w:sz w:val="24"/>
                <w:szCs w:val="24"/>
              </w:rPr>
              <w:t>Ambiguity</w:t>
            </w:r>
          </w:p>
        </w:tc>
        <w:tc>
          <w:tcPr>
            <w:tcW w:w="6745" w:type="dxa"/>
          </w:tcPr>
          <w:p w14:paraId="57FA0B05" w14:textId="1F62E826" w:rsidR="00B761F7" w:rsidRPr="001A14C2" w:rsidRDefault="00C677C3" w:rsidP="00B761F7">
            <w:pPr>
              <w:jc w:val="both"/>
              <w:rPr>
                <w:rFonts w:ascii="Arial" w:hAnsi="Arial" w:cs="Arial"/>
                <w:sz w:val="24"/>
                <w:szCs w:val="24"/>
              </w:rPr>
            </w:pPr>
            <w:r w:rsidRPr="001A14C2">
              <w:rPr>
                <w:rFonts w:ascii="Arial" w:hAnsi="Arial" w:cs="Arial"/>
                <w:sz w:val="24"/>
                <w:szCs w:val="24"/>
              </w:rPr>
              <w:t>Future development and effects are not completely predictable</w:t>
            </w:r>
          </w:p>
        </w:tc>
      </w:tr>
    </w:tbl>
    <w:p w14:paraId="40E66B18" w14:textId="77777777" w:rsidR="00925DD1" w:rsidRDefault="00925DD1" w:rsidP="00925DD1">
      <w:pPr>
        <w:pStyle w:val="ListParagraph"/>
        <w:jc w:val="both"/>
        <w:rPr>
          <w:rFonts w:ascii="Arial" w:hAnsi="Arial" w:cs="Arial"/>
          <w:b/>
          <w:bCs/>
        </w:rPr>
      </w:pPr>
    </w:p>
    <w:p w14:paraId="77446356" w14:textId="6083F1F7" w:rsidR="00B761F7" w:rsidRPr="0013781E" w:rsidRDefault="00D74B0F" w:rsidP="00D74B0F">
      <w:pPr>
        <w:pStyle w:val="ListParagraph"/>
        <w:numPr>
          <w:ilvl w:val="0"/>
          <w:numId w:val="3"/>
        </w:numPr>
        <w:jc w:val="both"/>
        <w:rPr>
          <w:rFonts w:ascii="Arial" w:hAnsi="Arial" w:cs="Arial"/>
          <w:b/>
          <w:bCs/>
        </w:rPr>
      </w:pPr>
      <w:r w:rsidRPr="0013781E">
        <w:rPr>
          <w:rFonts w:ascii="Arial" w:hAnsi="Arial" w:cs="Arial"/>
          <w:b/>
          <w:bCs/>
        </w:rPr>
        <w:t>Radical Novelty</w:t>
      </w:r>
    </w:p>
    <w:p w14:paraId="4B34011B" w14:textId="290B021F" w:rsidR="00D74B0F" w:rsidRDefault="007423FA" w:rsidP="00925DD1">
      <w:pPr>
        <w:spacing w:line="360" w:lineRule="auto"/>
        <w:ind w:left="360"/>
        <w:jc w:val="both"/>
        <w:rPr>
          <w:rFonts w:ascii="Arial" w:hAnsi="Arial" w:cs="Arial"/>
        </w:rPr>
      </w:pPr>
      <w:r>
        <w:rPr>
          <w:rFonts w:ascii="Arial" w:hAnsi="Arial" w:cs="Arial"/>
        </w:rPr>
        <w:t>I</w:t>
      </w:r>
      <w:r w:rsidRPr="007423FA">
        <w:rPr>
          <w:rFonts w:ascii="Arial" w:hAnsi="Arial" w:cs="Arial"/>
        </w:rPr>
        <w:t xml:space="preserve">ntroduces something new or repurposed technology. </w:t>
      </w:r>
      <w:r w:rsidR="0013781E">
        <w:rPr>
          <w:rFonts w:ascii="Arial" w:hAnsi="Arial" w:cs="Arial"/>
        </w:rPr>
        <w:t>An</w:t>
      </w:r>
      <w:r w:rsidRPr="007423FA">
        <w:rPr>
          <w:rFonts w:ascii="Arial" w:hAnsi="Arial" w:cs="Arial"/>
        </w:rPr>
        <w:t xml:space="preserve"> example of this is Artificial Intelligence (AI). AI has been </w:t>
      </w:r>
      <w:r w:rsidR="0013781E">
        <w:rPr>
          <w:rFonts w:ascii="Arial" w:hAnsi="Arial" w:cs="Arial"/>
        </w:rPr>
        <w:t>around for many years, proving that there is continuous development in new applications in different fields.</w:t>
      </w:r>
    </w:p>
    <w:p w14:paraId="7BAD255E" w14:textId="40227444" w:rsidR="007423FA" w:rsidRPr="0013781E" w:rsidRDefault="007423FA" w:rsidP="007423FA">
      <w:pPr>
        <w:pStyle w:val="ListParagraph"/>
        <w:numPr>
          <w:ilvl w:val="0"/>
          <w:numId w:val="3"/>
        </w:numPr>
        <w:jc w:val="both"/>
        <w:rPr>
          <w:rFonts w:ascii="Arial" w:hAnsi="Arial" w:cs="Arial"/>
          <w:b/>
          <w:bCs/>
        </w:rPr>
      </w:pPr>
      <w:r w:rsidRPr="0013781E">
        <w:rPr>
          <w:rFonts w:ascii="Arial" w:hAnsi="Arial" w:cs="Arial"/>
          <w:b/>
          <w:bCs/>
        </w:rPr>
        <w:lastRenderedPageBreak/>
        <w:t>Relatively Fast Growth</w:t>
      </w:r>
    </w:p>
    <w:p w14:paraId="3696062F" w14:textId="785F0849" w:rsidR="007423FA" w:rsidRDefault="0013781E" w:rsidP="007423FA">
      <w:pPr>
        <w:ind w:left="360"/>
        <w:jc w:val="both"/>
        <w:rPr>
          <w:rFonts w:ascii="Arial" w:hAnsi="Arial" w:cs="Arial"/>
        </w:rPr>
      </w:pPr>
      <w:r w:rsidRPr="0013781E">
        <w:rPr>
          <w:rFonts w:ascii="Arial" w:hAnsi="Arial" w:cs="Arial"/>
        </w:rPr>
        <w:t>Simply means that it develops quickly in different aspects, mostly in research, products, and services. Because of this rapid development, emerging technologies can continue to improve and become more widely used in different fields.</w:t>
      </w:r>
    </w:p>
    <w:p w14:paraId="16815CB5" w14:textId="632E58AF" w:rsidR="0013781E" w:rsidRDefault="0013781E" w:rsidP="0013781E">
      <w:pPr>
        <w:pStyle w:val="ListParagraph"/>
        <w:numPr>
          <w:ilvl w:val="0"/>
          <w:numId w:val="3"/>
        </w:numPr>
        <w:jc w:val="both"/>
        <w:rPr>
          <w:rFonts w:ascii="Arial" w:hAnsi="Arial" w:cs="Arial"/>
          <w:b/>
          <w:bCs/>
        </w:rPr>
      </w:pPr>
      <w:r w:rsidRPr="0013781E">
        <w:rPr>
          <w:rFonts w:ascii="Arial" w:hAnsi="Arial" w:cs="Arial"/>
          <w:b/>
          <w:bCs/>
        </w:rPr>
        <w:t>Coherence</w:t>
      </w:r>
    </w:p>
    <w:p w14:paraId="55680629" w14:textId="1722F054" w:rsidR="00ED0F0E" w:rsidRDefault="0013781E" w:rsidP="001177E4">
      <w:pPr>
        <w:ind w:left="360"/>
        <w:jc w:val="both"/>
        <w:rPr>
          <w:rFonts w:ascii="Arial" w:hAnsi="Arial" w:cs="Arial"/>
        </w:rPr>
      </w:pPr>
      <w:r>
        <w:rPr>
          <w:rFonts w:ascii="Arial" w:hAnsi="Arial" w:cs="Arial"/>
        </w:rPr>
        <w:t xml:space="preserve">Different technologies and research areas are connected. </w:t>
      </w:r>
      <w:r w:rsidR="00ED0F0E">
        <w:rPr>
          <w:rFonts w:ascii="Arial" w:hAnsi="Arial" w:cs="Arial"/>
        </w:rPr>
        <w:t>T</w:t>
      </w:r>
      <w:r w:rsidR="0094655C">
        <w:rPr>
          <w:rFonts w:ascii="Arial" w:hAnsi="Arial" w:cs="Arial"/>
        </w:rPr>
        <w:t xml:space="preserve">hey </w:t>
      </w:r>
      <w:r w:rsidR="00EF7D1A">
        <w:rPr>
          <w:rFonts w:ascii="Arial" w:hAnsi="Arial" w:cs="Arial"/>
        </w:rPr>
        <w:t xml:space="preserve">are </w:t>
      </w:r>
      <w:r w:rsidR="006F6901">
        <w:rPr>
          <w:rFonts w:ascii="Arial" w:hAnsi="Arial" w:cs="Arial"/>
        </w:rPr>
        <w:t xml:space="preserve">interconnected and </w:t>
      </w:r>
      <w:r w:rsidR="00EF7D1A">
        <w:rPr>
          <w:rFonts w:ascii="Arial" w:hAnsi="Arial" w:cs="Arial"/>
        </w:rPr>
        <w:t>help</w:t>
      </w:r>
      <w:r w:rsidR="006F6901">
        <w:rPr>
          <w:rFonts w:ascii="Arial" w:hAnsi="Arial" w:cs="Arial"/>
        </w:rPr>
        <w:t xml:space="preserve"> in developing new applications. For example, AI, cloud computing, </w:t>
      </w:r>
      <w:r w:rsidR="00EF7D1A">
        <w:rPr>
          <w:rFonts w:ascii="Arial" w:hAnsi="Arial" w:cs="Arial"/>
        </w:rPr>
        <w:t xml:space="preserve">and </w:t>
      </w:r>
      <w:r w:rsidR="006F6901">
        <w:rPr>
          <w:rFonts w:ascii="Arial" w:hAnsi="Arial" w:cs="Arial"/>
        </w:rPr>
        <w:t xml:space="preserve">IoT can be used together for different tasks </w:t>
      </w:r>
      <w:r w:rsidR="001177E4">
        <w:rPr>
          <w:rFonts w:ascii="Arial" w:hAnsi="Arial" w:cs="Arial"/>
        </w:rPr>
        <w:t>and to create more advanced solutions.</w:t>
      </w:r>
      <w:r w:rsidR="0094655C">
        <w:rPr>
          <w:rFonts w:ascii="Arial" w:hAnsi="Arial" w:cs="Arial"/>
        </w:rPr>
        <w:t xml:space="preserve">  </w:t>
      </w:r>
    </w:p>
    <w:p w14:paraId="4B682F0E" w14:textId="112FBCC6" w:rsidR="00ED0F0E" w:rsidRDefault="00ED0F0E" w:rsidP="00ED0F0E">
      <w:pPr>
        <w:pStyle w:val="ListParagraph"/>
        <w:numPr>
          <w:ilvl w:val="0"/>
          <w:numId w:val="3"/>
        </w:numPr>
        <w:jc w:val="both"/>
        <w:rPr>
          <w:rFonts w:ascii="Arial" w:hAnsi="Arial" w:cs="Arial"/>
          <w:b/>
          <w:bCs/>
        </w:rPr>
      </w:pPr>
      <w:r>
        <w:rPr>
          <w:rFonts w:ascii="Arial" w:hAnsi="Arial" w:cs="Arial"/>
          <w:b/>
          <w:bCs/>
        </w:rPr>
        <w:t>Prominent Impact</w:t>
      </w:r>
    </w:p>
    <w:p w14:paraId="20C9A506" w14:textId="7A0E572B" w:rsidR="00ED0F0E" w:rsidRDefault="00ED0F0E" w:rsidP="00ED0F0E">
      <w:pPr>
        <w:ind w:left="360"/>
        <w:jc w:val="both"/>
        <w:rPr>
          <w:rFonts w:ascii="Arial" w:hAnsi="Arial" w:cs="Arial"/>
        </w:rPr>
      </w:pPr>
      <w:r w:rsidRPr="00ED0F0E">
        <w:rPr>
          <w:rFonts w:ascii="Arial" w:hAnsi="Arial" w:cs="Arial"/>
        </w:rPr>
        <w:t xml:space="preserve">It has the potential to change or transform industries. </w:t>
      </w:r>
      <w:r w:rsidR="00EF7D1A">
        <w:rPr>
          <w:rFonts w:ascii="Arial" w:hAnsi="Arial" w:cs="Arial"/>
        </w:rPr>
        <w:t>Its</w:t>
      </w:r>
      <w:r w:rsidR="001177E4">
        <w:rPr>
          <w:rFonts w:ascii="Arial" w:hAnsi="Arial" w:cs="Arial"/>
        </w:rPr>
        <w:t xml:space="preserve"> significance greatly </w:t>
      </w:r>
      <w:r w:rsidR="00EF7D1A">
        <w:rPr>
          <w:rFonts w:ascii="Arial" w:hAnsi="Arial" w:cs="Arial"/>
        </w:rPr>
        <w:t>affects</w:t>
      </w:r>
      <w:r w:rsidR="001177E4">
        <w:rPr>
          <w:rFonts w:ascii="Arial" w:hAnsi="Arial" w:cs="Arial"/>
        </w:rPr>
        <w:t xml:space="preserve"> how people perform different tasks. AI is another good example </w:t>
      </w:r>
      <w:r w:rsidR="00EF7D1A">
        <w:rPr>
          <w:rFonts w:ascii="Arial" w:hAnsi="Arial" w:cs="Arial"/>
        </w:rPr>
        <w:t>of</w:t>
      </w:r>
      <w:r w:rsidR="001177E4">
        <w:rPr>
          <w:rFonts w:ascii="Arial" w:hAnsi="Arial" w:cs="Arial"/>
        </w:rPr>
        <w:t xml:space="preserve"> this because it can be used in healthcare </w:t>
      </w:r>
      <w:r w:rsidR="00EF7D1A">
        <w:rPr>
          <w:rFonts w:ascii="Arial" w:hAnsi="Arial" w:cs="Arial"/>
        </w:rPr>
        <w:t>and</w:t>
      </w:r>
      <w:r w:rsidR="001177E4">
        <w:rPr>
          <w:rFonts w:ascii="Arial" w:hAnsi="Arial" w:cs="Arial"/>
        </w:rPr>
        <w:t xml:space="preserve"> education.</w:t>
      </w:r>
    </w:p>
    <w:p w14:paraId="0709A1B0" w14:textId="7CA7DB68" w:rsidR="001177E4" w:rsidRDefault="001177E4" w:rsidP="001177E4">
      <w:pPr>
        <w:pStyle w:val="ListParagraph"/>
        <w:numPr>
          <w:ilvl w:val="0"/>
          <w:numId w:val="3"/>
        </w:numPr>
        <w:jc w:val="both"/>
        <w:rPr>
          <w:rFonts w:ascii="Arial" w:hAnsi="Arial" w:cs="Arial"/>
          <w:b/>
          <w:bCs/>
        </w:rPr>
      </w:pPr>
      <w:r>
        <w:rPr>
          <w:rFonts w:ascii="Arial" w:hAnsi="Arial" w:cs="Arial"/>
          <w:b/>
          <w:bCs/>
        </w:rPr>
        <w:t>Uncertainty and Ambiguity</w:t>
      </w:r>
    </w:p>
    <w:p w14:paraId="3BFFED7C" w14:textId="4BFB36E8" w:rsidR="004251F5" w:rsidRDefault="001177E4" w:rsidP="004251F5">
      <w:pPr>
        <w:ind w:left="360"/>
        <w:jc w:val="both"/>
        <w:rPr>
          <w:rFonts w:ascii="Arial" w:hAnsi="Arial" w:cs="Arial"/>
        </w:rPr>
      </w:pPr>
      <w:r>
        <w:rPr>
          <w:rFonts w:ascii="Arial" w:hAnsi="Arial" w:cs="Arial"/>
        </w:rPr>
        <w:t xml:space="preserve">Emerging </w:t>
      </w:r>
      <w:r w:rsidR="004251F5">
        <w:rPr>
          <w:rFonts w:ascii="Arial" w:hAnsi="Arial" w:cs="Arial"/>
        </w:rPr>
        <w:t>technologies'</w:t>
      </w:r>
      <w:r>
        <w:rPr>
          <w:rFonts w:ascii="Arial" w:hAnsi="Arial" w:cs="Arial"/>
        </w:rPr>
        <w:t xml:space="preserve"> future uses, effects, and outcomes are full of </w:t>
      </w:r>
      <w:r w:rsidR="004251F5">
        <w:rPr>
          <w:rFonts w:ascii="Arial" w:hAnsi="Arial" w:cs="Arial"/>
        </w:rPr>
        <w:t>complete</w:t>
      </w:r>
      <w:r>
        <w:rPr>
          <w:rFonts w:ascii="Arial" w:hAnsi="Arial" w:cs="Arial"/>
        </w:rPr>
        <w:t xml:space="preserve"> mystery. </w:t>
      </w:r>
      <w:r w:rsidR="004251F5" w:rsidRPr="004251F5">
        <w:rPr>
          <w:rFonts w:ascii="Arial" w:hAnsi="Arial" w:cs="Arial"/>
        </w:rPr>
        <w:t>The future uses, effects, and outcomes of emerging technologies are still a mystery. Life is full of uncertainties, so it is completely unknown whether an emerging technology will eventually come to an end or continue to develop in the future.</w:t>
      </w:r>
    </w:p>
    <w:p w14:paraId="7831E8CE" w14:textId="77777777" w:rsidR="004251F5" w:rsidRDefault="004251F5" w:rsidP="004251F5">
      <w:pPr>
        <w:ind w:left="360"/>
        <w:jc w:val="both"/>
        <w:rPr>
          <w:rFonts w:ascii="Arial" w:hAnsi="Arial" w:cs="Arial"/>
        </w:rPr>
      </w:pPr>
    </w:p>
    <w:p w14:paraId="11EE9A84" w14:textId="49F8D7A4" w:rsidR="004251F5" w:rsidRDefault="00925DD1" w:rsidP="004251F5">
      <w:pPr>
        <w:ind w:left="360"/>
        <w:jc w:val="both"/>
        <w:rPr>
          <w:rFonts w:ascii="Arial" w:hAnsi="Arial" w:cs="Arial"/>
          <w:b/>
          <w:bCs/>
        </w:rPr>
      </w:pPr>
      <w:r>
        <w:rPr>
          <w:rFonts w:ascii="Arial" w:hAnsi="Arial" w:cs="Arial"/>
          <w:b/>
          <w:bCs/>
        </w:rPr>
        <w:t>Emerging Technology Areas</w:t>
      </w:r>
    </w:p>
    <w:p w14:paraId="7CDBE5DE" w14:textId="56363E14" w:rsidR="00925DD1" w:rsidRDefault="00925DD1" w:rsidP="00325A00">
      <w:pPr>
        <w:pStyle w:val="ListParagraph"/>
        <w:numPr>
          <w:ilvl w:val="0"/>
          <w:numId w:val="4"/>
        </w:numPr>
        <w:jc w:val="both"/>
        <w:rPr>
          <w:rFonts w:ascii="Arial" w:hAnsi="Arial" w:cs="Arial"/>
          <w:bCs/>
        </w:rPr>
      </w:pPr>
      <w:r w:rsidRPr="00D371F1">
        <w:rPr>
          <w:rFonts w:ascii="Arial" w:hAnsi="Arial" w:cs="Arial"/>
          <w:b/>
        </w:rPr>
        <w:t xml:space="preserve">Augment Reality (AR) </w:t>
      </w:r>
      <w:r w:rsidRPr="00D371F1">
        <w:rPr>
          <w:rFonts w:ascii="Arial" w:hAnsi="Arial" w:cs="Arial"/>
          <w:bCs/>
        </w:rPr>
        <w:t xml:space="preserve">– </w:t>
      </w:r>
      <w:r w:rsidR="00D371F1" w:rsidRPr="00D371F1">
        <w:rPr>
          <w:rFonts w:ascii="Arial" w:hAnsi="Arial" w:cs="Arial"/>
          <w:bCs/>
        </w:rPr>
        <w:t>It adds digital elements (images, text, and sound) to the real world. Users can view digital elements on their gadgets while at the same time view their actual surroundings, creating an immersive view of the real world. Pokémon GO is an example of this, where digital Pokémon appear on the user's screen as if they are in the real world.</w:t>
      </w:r>
    </w:p>
    <w:p w14:paraId="695F7CA2" w14:textId="30C5E359" w:rsidR="00B0624A" w:rsidRDefault="00D371F1" w:rsidP="00B0624A">
      <w:pPr>
        <w:pStyle w:val="ListParagraph"/>
        <w:numPr>
          <w:ilvl w:val="0"/>
          <w:numId w:val="4"/>
        </w:numPr>
        <w:jc w:val="both"/>
        <w:rPr>
          <w:rFonts w:ascii="Arial" w:hAnsi="Arial" w:cs="Arial"/>
          <w:bCs/>
        </w:rPr>
      </w:pPr>
      <w:r>
        <w:rPr>
          <w:rFonts w:ascii="Arial" w:hAnsi="Arial" w:cs="Arial"/>
          <w:b/>
        </w:rPr>
        <w:t xml:space="preserve">Artificial Intelligence (AI) </w:t>
      </w:r>
      <w:r>
        <w:rPr>
          <w:rFonts w:ascii="Arial" w:hAnsi="Arial" w:cs="Arial"/>
          <w:bCs/>
        </w:rPr>
        <w:t xml:space="preserve">– </w:t>
      </w:r>
      <w:r w:rsidR="00B0624A" w:rsidRPr="00B0624A">
        <w:rPr>
          <w:rFonts w:ascii="Arial" w:hAnsi="Arial" w:cs="Arial"/>
          <w:bCs/>
        </w:rPr>
        <w:t>Enables machines to perform processes related to human intelligence, such as learning, reasoning, problem-solving, and decision-making. AI can be applied in different fields to help perform tasks that normally require human intelligence. It can be used to help people perform tasks more efficiently and solve problems in different areas.</w:t>
      </w:r>
    </w:p>
    <w:p w14:paraId="6F36A7D3" w14:textId="5DF2910B" w:rsidR="00B0624A" w:rsidRDefault="00B0624A" w:rsidP="00B0624A">
      <w:pPr>
        <w:pStyle w:val="ListParagraph"/>
        <w:numPr>
          <w:ilvl w:val="1"/>
          <w:numId w:val="4"/>
        </w:numPr>
        <w:jc w:val="both"/>
        <w:rPr>
          <w:rFonts w:ascii="Arial" w:hAnsi="Arial" w:cs="Arial"/>
          <w:bCs/>
        </w:rPr>
      </w:pPr>
      <w:r>
        <w:rPr>
          <w:rFonts w:ascii="Arial" w:hAnsi="Arial" w:cs="Arial"/>
          <w:b/>
        </w:rPr>
        <w:t xml:space="preserve">Machine Learning </w:t>
      </w:r>
      <w:r>
        <w:rPr>
          <w:rFonts w:ascii="Arial" w:hAnsi="Arial" w:cs="Arial"/>
          <w:bCs/>
        </w:rPr>
        <w:t xml:space="preserve">– </w:t>
      </w:r>
      <w:r w:rsidR="004111D3" w:rsidRPr="004111D3">
        <w:rPr>
          <w:rFonts w:ascii="Arial" w:hAnsi="Arial" w:cs="Arial"/>
          <w:bCs/>
        </w:rPr>
        <w:t>This AI program teaches a machine to learn from experience. It analyzes data from previous occurrences in order to recognize patterns. After a machine has been trained on a large amount of data, it will be able to make better decisions and improve its response to any given situation. For example, it can be used in healthcare to help identify possible medicines and analyze information more efficiently</w:t>
      </w:r>
    </w:p>
    <w:p w14:paraId="2A596297" w14:textId="12D05324" w:rsidR="004111D3" w:rsidRDefault="00B0624A" w:rsidP="004111D3">
      <w:pPr>
        <w:pStyle w:val="ListParagraph"/>
        <w:numPr>
          <w:ilvl w:val="0"/>
          <w:numId w:val="4"/>
        </w:numPr>
        <w:jc w:val="both"/>
        <w:rPr>
          <w:rFonts w:ascii="Arial" w:hAnsi="Arial" w:cs="Arial"/>
          <w:bCs/>
        </w:rPr>
      </w:pPr>
      <w:r>
        <w:rPr>
          <w:rFonts w:ascii="Arial" w:hAnsi="Arial" w:cs="Arial"/>
          <w:b/>
        </w:rPr>
        <w:t xml:space="preserve">Quantum Computing </w:t>
      </w:r>
      <w:r>
        <w:rPr>
          <w:rFonts w:ascii="Arial" w:hAnsi="Arial" w:cs="Arial"/>
          <w:bCs/>
        </w:rPr>
        <w:t xml:space="preserve">- </w:t>
      </w:r>
      <w:r w:rsidR="004111D3" w:rsidRPr="004111D3">
        <w:rPr>
          <w:rFonts w:ascii="Arial" w:hAnsi="Arial" w:cs="Arial"/>
          <w:bCs/>
        </w:rPr>
        <w:t>Uses quantum mechanics and qubits to solve problems more efficiently than conventional computers. It uses the principles of quantum mechanics to process information in a different way from traditional computers. Quantum computers have the potential to solve certain complex problems more efficiently and can be useful in areas such as scientific research and material development.</w:t>
      </w:r>
    </w:p>
    <w:p w14:paraId="203F7AB5" w14:textId="77777777" w:rsidR="004111D3" w:rsidRDefault="004111D3" w:rsidP="004111D3">
      <w:pPr>
        <w:jc w:val="both"/>
        <w:rPr>
          <w:rFonts w:ascii="Arial" w:hAnsi="Arial" w:cs="Arial"/>
        </w:rPr>
      </w:pPr>
    </w:p>
    <w:p w14:paraId="50C068CB" w14:textId="4F8899EF" w:rsidR="004111D3" w:rsidRDefault="004111D3" w:rsidP="004111D3">
      <w:pPr>
        <w:jc w:val="both"/>
        <w:rPr>
          <w:rFonts w:ascii="Arial" w:hAnsi="Arial" w:cs="Arial"/>
          <w:b/>
          <w:bCs/>
        </w:rPr>
      </w:pPr>
      <w:r>
        <w:rPr>
          <w:rFonts w:ascii="Arial" w:hAnsi="Arial" w:cs="Arial"/>
          <w:b/>
          <w:bCs/>
        </w:rPr>
        <w:t>The Fourth Industrial Revolution</w:t>
      </w:r>
    </w:p>
    <w:p w14:paraId="26ACD549" w14:textId="1CD3D206" w:rsidR="004111D3" w:rsidRDefault="0071083D" w:rsidP="0071083D">
      <w:pPr>
        <w:spacing w:line="276" w:lineRule="auto"/>
        <w:jc w:val="both"/>
        <w:rPr>
          <w:rFonts w:ascii="Arial" w:hAnsi="Arial" w:cs="Arial"/>
        </w:rPr>
      </w:pPr>
      <w:r w:rsidRPr="0071083D">
        <w:rPr>
          <w:rFonts w:ascii="Arial" w:hAnsi="Arial" w:cs="Arial"/>
        </w:rPr>
        <w:t>The Fourth Industrial Revolution (4IR) is currently how we refer to the further development of industrial activities. During the Fourth Industrial Revolution, new intelligent and networked technologies are deployed. The work of human individuals is basically affected by the interactions of machines and systems. It changes the way people work by allowing machines, systems, and data to communicate and work together. Technologies such as AI, IoT, robotics, AR, and VR are some of the main technologies involved in Industry 4.0</w:t>
      </w:r>
    </w:p>
    <w:tbl>
      <w:tblPr>
        <w:tblStyle w:val="TableGrid"/>
        <w:tblW w:w="0" w:type="auto"/>
        <w:tblLook w:val="04A0" w:firstRow="1" w:lastRow="0" w:firstColumn="1" w:lastColumn="0" w:noHBand="0" w:noVBand="1"/>
      </w:tblPr>
      <w:tblGrid>
        <w:gridCol w:w="4675"/>
        <w:gridCol w:w="4675"/>
      </w:tblGrid>
      <w:tr w:rsidR="00F16566" w14:paraId="78616CAF" w14:textId="77777777" w:rsidTr="00F16566">
        <w:trPr>
          <w:trHeight w:val="2087"/>
        </w:trPr>
        <w:tc>
          <w:tcPr>
            <w:tcW w:w="4675" w:type="dxa"/>
          </w:tcPr>
          <w:p w14:paraId="0E06A223" w14:textId="77777777" w:rsidR="00F16566" w:rsidRDefault="00F16566" w:rsidP="00F16566">
            <w:pPr>
              <w:spacing w:line="276" w:lineRule="auto"/>
              <w:rPr>
                <w:rFonts w:ascii="Arial" w:hAnsi="Arial" w:cs="Arial"/>
              </w:rPr>
            </w:pPr>
          </w:p>
          <w:p w14:paraId="2C4FDDC8" w14:textId="79214FFD" w:rsidR="00F16566" w:rsidRDefault="00F16566" w:rsidP="00F16566">
            <w:pPr>
              <w:spacing w:line="276" w:lineRule="auto"/>
              <w:rPr>
                <w:rFonts w:ascii="Arial" w:hAnsi="Arial" w:cs="Arial"/>
              </w:rPr>
            </w:pPr>
            <w:r>
              <w:rPr>
                <w:rFonts w:ascii="Arial" w:hAnsi="Arial" w:cs="Arial"/>
              </w:rPr>
              <w:t>Industrial 1.0</w:t>
            </w:r>
          </w:p>
        </w:tc>
        <w:tc>
          <w:tcPr>
            <w:tcW w:w="4675" w:type="dxa"/>
          </w:tcPr>
          <w:p w14:paraId="0EFC1940" w14:textId="5D2A489D" w:rsidR="00C850EB" w:rsidRDefault="00C850EB" w:rsidP="0071083D">
            <w:pPr>
              <w:spacing w:line="276" w:lineRule="auto"/>
              <w:jc w:val="both"/>
              <w:rPr>
                <w:rFonts w:ascii="Arial" w:hAnsi="Arial" w:cs="Arial"/>
              </w:rPr>
            </w:pPr>
            <w:r w:rsidRPr="00C850EB">
              <w:rPr>
                <w:rFonts w:ascii="Arial" w:hAnsi="Arial" w:cs="Arial"/>
              </w:rPr>
              <w:t>Industry 1.0 was the first stage that occurred in the 18th century. The core of this first phase was mechanical production with the help of water and steam power. This changed the way goods were produced because machines began to assist with tasks that were previously done mainly by hand. It marked an important transition from traditional manual work toward machine-based production.</w:t>
            </w:r>
          </w:p>
        </w:tc>
      </w:tr>
      <w:tr w:rsidR="00F16566" w14:paraId="1BC07D2F" w14:textId="77777777" w:rsidTr="00F16566">
        <w:trPr>
          <w:trHeight w:val="1880"/>
        </w:trPr>
        <w:tc>
          <w:tcPr>
            <w:tcW w:w="4675" w:type="dxa"/>
          </w:tcPr>
          <w:p w14:paraId="611AC80F" w14:textId="77777777" w:rsidR="00F16566" w:rsidRDefault="00F16566" w:rsidP="0071083D">
            <w:pPr>
              <w:spacing w:line="276" w:lineRule="auto"/>
              <w:jc w:val="both"/>
              <w:rPr>
                <w:rFonts w:ascii="Arial" w:hAnsi="Arial" w:cs="Arial"/>
              </w:rPr>
            </w:pPr>
          </w:p>
          <w:p w14:paraId="4C937DDE" w14:textId="2F86CAB1" w:rsidR="00F16566" w:rsidRDefault="00F16566" w:rsidP="0071083D">
            <w:pPr>
              <w:spacing w:line="276" w:lineRule="auto"/>
              <w:jc w:val="both"/>
              <w:rPr>
                <w:rFonts w:ascii="Arial" w:hAnsi="Arial" w:cs="Arial"/>
              </w:rPr>
            </w:pPr>
            <w:r>
              <w:rPr>
                <w:rFonts w:ascii="Arial" w:hAnsi="Arial" w:cs="Arial"/>
              </w:rPr>
              <w:t>Industrial 2.0</w:t>
            </w:r>
          </w:p>
        </w:tc>
        <w:tc>
          <w:tcPr>
            <w:tcW w:w="4675" w:type="dxa"/>
          </w:tcPr>
          <w:p w14:paraId="51509712" w14:textId="0C24765E" w:rsidR="00F16566" w:rsidRDefault="001907DB" w:rsidP="0071083D">
            <w:pPr>
              <w:spacing w:line="276" w:lineRule="auto"/>
              <w:jc w:val="both"/>
              <w:rPr>
                <w:rFonts w:ascii="Arial" w:hAnsi="Arial" w:cs="Arial"/>
              </w:rPr>
            </w:pPr>
            <w:r w:rsidRPr="001907DB">
              <w:rPr>
                <w:rFonts w:ascii="Arial" w:hAnsi="Arial" w:cs="Arial"/>
              </w:rPr>
              <w:t>Industry 2.0 was the second stage. The power source used in the factories in that era was electricity. Various machines are used in the factories were operated with the help of electricity. Thus, there was a tremendous increase in the production of goods.</w:t>
            </w:r>
          </w:p>
        </w:tc>
      </w:tr>
      <w:tr w:rsidR="00F16566" w14:paraId="32653380" w14:textId="77777777" w:rsidTr="00F16566">
        <w:trPr>
          <w:trHeight w:val="2420"/>
        </w:trPr>
        <w:tc>
          <w:tcPr>
            <w:tcW w:w="4675" w:type="dxa"/>
          </w:tcPr>
          <w:p w14:paraId="69C23C80" w14:textId="77777777" w:rsidR="00F16566" w:rsidRDefault="00F16566" w:rsidP="0071083D">
            <w:pPr>
              <w:spacing w:line="276" w:lineRule="auto"/>
              <w:jc w:val="both"/>
              <w:rPr>
                <w:rFonts w:ascii="Arial" w:hAnsi="Arial" w:cs="Arial"/>
              </w:rPr>
            </w:pPr>
          </w:p>
          <w:p w14:paraId="428F4047" w14:textId="5B79C688" w:rsidR="00F16566" w:rsidRDefault="00F16566" w:rsidP="0071083D">
            <w:pPr>
              <w:spacing w:line="276" w:lineRule="auto"/>
              <w:jc w:val="both"/>
              <w:rPr>
                <w:rFonts w:ascii="Arial" w:hAnsi="Arial" w:cs="Arial"/>
              </w:rPr>
            </w:pPr>
            <w:r>
              <w:rPr>
                <w:rFonts w:ascii="Arial" w:hAnsi="Arial" w:cs="Arial"/>
              </w:rPr>
              <w:t>Industrial 3.0</w:t>
            </w:r>
          </w:p>
        </w:tc>
        <w:tc>
          <w:tcPr>
            <w:tcW w:w="4675" w:type="dxa"/>
          </w:tcPr>
          <w:p w14:paraId="0CA1B338" w14:textId="511F5910" w:rsidR="00F16566" w:rsidRDefault="00222420" w:rsidP="0071083D">
            <w:pPr>
              <w:spacing w:line="276" w:lineRule="auto"/>
              <w:jc w:val="both"/>
              <w:rPr>
                <w:rFonts w:ascii="Arial" w:hAnsi="Arial" w:cs="Arial"/>
              </w:rPr>
            </w:pPr>
            <w:r w:rsidRPr="00222420">
              <w:rPr>
                <w:rFonts w:ascii="Arial" w:hAnsi="Arial" w:cs="Arial"/>
              </w:rPr>
              <w:t>Industry 3.0 was the third industrial revolution, and this revolution brought electronics, computers, and information technology into industries. Automation of industrial processes and reducing the need to use hands and miles of cabling were achieved. The use of computers and automation made production more efficient and allowed machines to perform tasks with greater accuracy.</w:t>
            </w:r>
          </w:p>
        </w:tc>
      </w:tr>
      <w:tr w:rsidR="00F16566" w14:paraId="1F975DBE" w14:textId="77777777" w:rsidTr="00F16566">
        <w:trPr>
          <w:trHeight w:val="2240"/>
        </w:trPr>
        <w:tc>
          <w:tcPr>
            <w:tcW w:w="4675" w:type="dxa"/>
          </w:tcPr>
          <w:p w14:paraId="6D6BC03D" w14:textId="77777777" w:rsidR="00F16566" w:rsidRDefault="00F16566" w:rsidP="0071083D">
            <w:pPr>
              <w:spacing w:line="276" w:lineRule="auto"/>
              <w:jc w:val="both"/>
              <w:rPr>
                <w:rFonts w:ascii="Arial" w:hAnsi="Arial" w:cs="Arial"/>
              </w:rPr>
            </w:pPr>
          </w:p>
          <w:p w14:paraId="6F758C44" w14:textId="5B97E652" w:rsidR="00F16566" w:rsidRDefault="00F16566" w:rsidP="0071083D">
            <w:pPr>
              <w:spacing w:line="276" w:lineRule="auto"/>
              <w:jc w:val="both"/>
              <w:rPr>
                <w:rFonts w:ascii="Arial" w:hAnsi="Arial" w:cs="Arial"/>
              </w:rPr>
            </w:pPr>
            <w:r>
              <w:rPr>
                <w:rFonts w:ascii="Arial" w:hAnsi="Arial" w:cs="Arial"/>
              </w:rPr>
              <w:t>Industrial 4.0</w:t>
            </w:r>
          </w:p>
        </w:tc>
        <w:tc>
          <w:tcPr>
            <w:tcW w:w="4675" w:type="dxa"/>
          </w:tcPr>
          <w:p w14:paraId="0B92F395" w14:textId="14B26CD6" w:rsidR="00F16566" w:rsidRDefault="00EF7D1A" w:rsidP="0071083D">
            <w:pPr>
              <w:spacing w:line="276" w:lineRule="auto"/>
              <w:jc w:val="both"/>
              <w:rPr>
                <w:rFonts w:ascii="Arial" w:hAnsi="Arial" w:cs="Arial"/>
              </w:rPr>
            </w:pPr>
            <w:r w:rsidRPr="00EF7D1A">
              <w:rPr>
                <w:rFonts w:ascii="Arial" w:hAnsi="Arial" w:cs="Arial"/>
              </w:rPr>
              <w:t xml:space="preserve">The term Industry 4.0 refers to the current industrial revolution and is made up of intelligent, connected, and developed technologies such as AI, IoT, Robotics, Augmented </w:t>
            </w:r>
            <w:proofErr w:type="gramStart"/>
            <w:r w:rsidRPr="00EF7D1A">
              <w:rPr>
                <w:rFonts w:ascii="Arial" w:hAnsi="Arial" w:cs="Arial"/>
              </w:rPr>
              <w:t>Reality(</w:t>
            </w:r>
            <w:proofErr w:type="gramEnd"/>
            <w:r w:rsidRPr="00EF7D1A">
              <w:rPr>
                <w:rFonts w:ascii="Arial" w:hAnsi="Arial" w:cs="Arial"/>
              </w:rPr>
              <w:t xml:space="preserve">AR), and Virtual </w:t>
            </w:r>
            <w:proofErr w:type="gramStart"/>
            <w:r w:rsidRPr="00EF7D1A">
              <w:rPr>
                <w:rFonts w:ascii="Arial" w:hAnsi="Arial" w:cs="Arial"/>
              </w:rPr>
              <w:t>Reality(</w:t>
            </w:r>
            <w:proofErr w:type="gramEnd"/>
            <w:r w:rsidRPr="00EF7D1A">
              <w:rPr>
                <w:rFonts w:ascii="Arial" w:hAnsi="Arial" w:cs="Arial"/>
              </w:rPr>
              <w:t>VR). Such technologies allow for communication between machines and systems as well as humans.</w:t>
            </w:r>
          </w:p>
        </w:tc>
      </w:tr>
    </w:tbl>
    <w:p w14:paraId="4BBB56AB" w14:textId="77777777" w:rsidR="0071083D" w:rsidRDefault="0071083D" w:rsidP="0071083D">
      <w:pPr>
        <w:spacing w:line="276" w:lineRule="auto"/>
        <w:jc w:val="both"/>
        <w:rPr>
          <w:rFonts w:ascii="Arial" w:hAnsi="Arial" w:cs="Arial"/>
        </w:rPr>
      </w:pPr>
    </w:p>
    <w:p w14:paraId="2C27A180" w14:textId="4928A1FE" w:rsidR="00EF7D1A" w:rsidRDefault="008A7580" w:rsidP="0071083D">
      <w:pPr>
        <w:spacing w:line="276" w:lineRule="auto"/>
        <w:jc w:val="both"/>
        <w:rPr>
          <w:rFonts w:ascii="Arial" w:hAnsi="Arial" w:cs="Arial"/>
          <w:b/>
          <w:bCs/>
        </w:rPr>
      </w:pPr>
      <w:r>
        <w:rPr>
          <w:rFonts w:ascii="Arial" w:hAnsi="Arial" w:cs="Arial"/>
          <w:b/>
          <w:bCs/>
        </w:rPr>
        <w:lastRenderedPageBreak/>
        <w:t>Building Blocks of Industry 4.0</w:t>
      </w:r>
    </w:p>
    <w:p w14:paraId="186BE817" w14:textId="7DF9F4C3" w:rsidR="008A7580" w:rsidRPr="00890CFA" w:rsidRDefault="00890CFA" w:rsidP="00890CFA">
      <w:pPr>
        <w:pStyle w:val="ListParagraph"/>
        <w:numPr>
          <w:ilvl w:val="0"/>
          <w:numId w:val="4"/>
        </w:numPr>
        <w:spacing w:line="276" w:lineRule="auto"/>
        <w:jc w:val="both"/>
        <w:rPr>
          <w:rFonts w:ascii="Arial" w:hAnsi="Arial" w:cs="Arial"/>
          <w:b/>
          <w:bCs/>
        </w:rPr>
      </w:pPr>
      <w:r>
        <w:rPr>
          <w:rFonts w:ascii="Arial" w:hAnsi="Arial" w:cs="Arial"/>
          <w:b/>
          <w:bCs/>
        </w:rPr>
        <w:t xml:space="preserve">Big Data Analytics </w:t>
      </w:r>
      <w:r>
        <w:rPr>
          <w:rFonts w:ascii="Arial" w:hAnsi="Arial" w:cs="Arial"/>
        </w:rPr>
        <w:t xml:space="preserve">- </w:t>
      </w:r>
      <w:r w:rsidRPr="00890CFA">
        <w:rPr>
          <w:rFonts w:ascii="Arial" w:hAnsi="Arial" w:cs="Arial"/>
        </w:rPr>
        <w:t>Big Data Analytics is the process of collecting, organizing, and analyzing huge amounts of data or even many different data sources, in order to extract the relevant and valuable information from it and to generate new knowledge. Industry 4.0 uses Big Data Analytics for analyzing data from different sources</w:t>
      </w:r>
      <w:r>
        <w:rPr>
          <w:rFonts w:ascii="Arial" w:hAnsi="Arial" w:cs="Arial"/>
        </w:rPr>
        <w:t>.</w:t>
      </w:r>
    </w:p>
    <w:p w14:paraId="3962C1A6" w14:textId="5B183FDF" w:rsidR="00890CFA" w:rsidRPr="00B4512B" w:rsidRDefault="00B4512B" w:rsidP="00890CFA">
      <w:pPr>
        <w:pStyle w:val="ListParagraph"/>
        <w:numPr>
          <w:ilvl w:val="0"/>
          <w:numId w:val="4"/>
        </w:numPr>
        <w:spacing w:line="276" w:lineRule="auto"/>
        <w:jc w:val="both"/>
        <w:rPr>
          <w:rFonts w:ascii="Arial" w:hAnsi="Arial" w:cs="Arial"/>
          <w:b/>
          <w:bCs/>
        </w:rPr>
      </w:pPr>
      <w:r>
        <w:rPr>
          <w:rFonts w:ascii="Arial" w:hAnsi="Arial" w:cs="Arial"/>
          <w:b/>
          <w:bCs/>
        </w:rPr>
        <w:t>Internet of Things (</w:t>
      </w:r>
      <w:r w:rsidR="00890CFA">
        <w:rPr>
          <w:rFonts w:ascii="Arial" w:hAnsi="Arial" w:cs="Arial"/>
          <w:b/>
          <w:bCs/>
        </w:rPr>
        <w:t>IoT</w:t>
      </w:r>
      <w:r>
        <w:rPr>
          <w:rFonts w:ascii="Arial" w:hAnsi="Arial" w:cs="Arial"/>
          <w:b/>
          <w:bCs/>
        </w:rPr>
        <w:t>)</w:t>
      </w:r>
      <w:r w:rsidR="00890CFA">
        <w:rPr>
          <w:rFonts w:ascii="Arial" w:hAnsi="Arial" w:cs="Arial"/>
          <w:b/>
          <w:bCs/>
        </w:rPr>
        <w:t xml:space="preserve"> </w:t>
      </w:r>
      <w:r w:rsidR="00890CFA">
        <w:rPr>
          <w:rFonts w:ascii="Arial" w:hAnsi="Arial" w:cs="Arial"/>
        </w:rPr>
        <w:t xml:space="preserve">- </w:t>
      </w:r>
      <w:r w:rsidRPr="00B4512B">
        <w:rPr>
          <w:rFonts w:ascii="Arial" w:hAnsi="Arial" w:cs="Arial"/>
        </w:rPr>
        <w:t>The Internet of Things (IoT) refers to physical objects, goods or things which are provided with sensors, data collectors or other devices for connection to the internet. They can exchange data with other objects and/or with other devices via the internet and thus can interact with each other. In Industry 4.0, IoT allows machines and systems to communicate with each other, helping industries monitor processes and respond to changes in real time.</w:t>
      </w:r>
    </w:p>
    <w:p w14:paraId="630CE5C5" w14:textId="00618B79" w:rsidR="00B4512B" w:rsidRPr="00B4512B" w:rsidRDefault="00B4512B" w:rsidP="00890CFA">
      <w:pPr>
        <w:pStyle w:val="ListParagraph"/>
        <w:numPr>
          <w:ilvl w:val="0"/>
          <w:numId w:val="4"/>
        </w:numPr>
        <w:spacing w:line="276" w:lineRule="auto"/>
        <w:jc w:val="both"/>
        <w:rPr>
          <w:rFonts w:ascii="Arial" w:hAnsi="Arial" w:cs="Arial"/>
          <w:b/>
          <w:bCs/>
        </w:rPr>
      </w:pPr>
      <w:r>
        <w:rPr>
          <w:rFonts w:ascii="Arial" w:hAnsi="Arial" w:cs="Arial"/>
          <w:b/>
          <w:bCs/>
        </w:rPr>
        <w:t xml:space="preserve">Cloud Computing </w:t>
      </w:r>
      <w:r w:rsidRPr="00B4512B">
        <w:rPr>
          <w:rFonts w:ascii="Arial" w:hAnsi="Arial" w:cs="Arial"/>
        </w:rPr>
        <w:t>-</w:t>
      </w:r>
      <w:r>
        <w:rPr>
          <w:rFonts w:ascii="Arial" w:hAnsi="Arial" w:cs="Arial"/>
        </w:rPr>
        <w:t xml:space="preserve"> </w:t>
      </w:r>
      <w:r w:rsidRPr="00B4512B">
        <w:rPr>
          <w:rFonts w:ascii="Arial" w:hAnsi="Arial" w:cs="Arial"/>
        </w:rPr>
        <w:t>Cloud Computing is a technology that delivers software, scaling, and data resources over the internet as a service. The customer does not need to store all data and applications on a local computer or local networks. In Industry 4.0, cloud computing can be used to store and process data from machines and devices, making it easier to manage information and support data-driven services</w:t>
      </w:r>
      <w:r>
        <w:rPr>
          <w:rFonts w:ascii="Arial" w:hAnsi="Arial" w:cs="Arial"/>
        </w:rPr>
        <w:t>.</w:t>
      </w:r>
    </w:p>
    <w:p w14:paraId="0FB945C4" w14:textId="411FD574" w:rsidR="00B4512B" w:rsidRPr="005B2B63" w:rsidRDefault="00B4512B" w:rsidP="00890CFA">
      <w:pPr>
        <w:pStyle w:val="ListParagraph"/>
        <w:numPr>
          <w:ilvl w:val="0"/>
          <w:numId w:val="4"/>
        </w:numPr>
        <w:spacing w:line="276" w:lineRule="auto"/>
        <w:jc w:val="both"/>
        <w:rPr>
          <w:rFonts w:ascii="Arial" w:hAnsi="Arial" w:cs="Arial"/>
          <w:b/>
          <w:bCs/>
        </w:rPr>
      </w:pPr>
      <w:r>
        <w:rPr>
          <w:rFonts w:ascii="Arial" w:hAnsi="Arial" w:cs="Arial"/>
          <w:b/>
          <w:bCs/>
        </w:rPr>
        <w:t xml:space="preserve">Augmented Reality (AR) </w:t>
      </w:r>
      <w:r w:rsidRPr="00B4512B">
        <w:rPr>
          <w:rFonts w:ascii="Arial" w:hAnsi="Arial" w:cs="Arial"/>
        </w:rPr>
        <w:t>-</w:t>
      </w:r>
      <w:r>
        <w:rPr>
          <w:rFonts w:ascii="Arial" w:hAnsi="Arial" w:cs="Arial"/>
        </w:rPr>
        <w:t xml:space="preserve"> </w:t>
      </w:r>
      <w:r w:rsidR="005B2B63" w:rsidRPr="005B2B63">
        <w:rPr>
          <w:rFonts w:ascii="Arial" w:hAnsi="Arial" w:cs="Arial"/>
        </w:rPr>
        <w:t>Augmented Reality can be used in Industry 4.0 to help workers in their daily tasks by providing them with information in the real world in digital form. Workers in a warehouse can use AR to identify parts. Workers who repair machines can use AR on their mobile devices to get step-by-step instructions for repairing the machines.</w:t>
      </w:r>
    </w:p>
    <w:p w14:paraId="237CD716" w14:textId="77777777" w:rsidR="005B2B63" w:rsidRDefault="005B2B63" w:rsidP="005B2B63">
      <w:pPr>
        <w:spacing w:line="276" w:lineRule="auto"/>
        <w:jc w:val="both"/>
        <w:rPr>
          <w:rFonts w:ascii="Arial" w:hAnsi="Arial" w:cs="Arial"/>
        </w:rPr>
      </w:pPr>
    </w:p>
    <w:p w14:paraId="65B48CEB" w14:textId="67ED80DC" w:rsidR="005B2B63" w:rsidRDefault="005B2B63" w:rsidP="005B2B63">
      <w:pPr>
        <w:spacing w:line="276" w:lineRule="auto"/>
        <w:jc w:val="both"/>
        <w:rPr>
          <w:rFonts w:ascii="Arial" w:hAnsi="Arial" w:cs="Arial"/>
          <w:b/>
          <w:bCs/>
        </w:rPr>
      </w:pPr>
      <w:r>
        <w:rPr>
          <w:rFonts w:ascii="Arial" w:hAnsi="Arial" w:cs="Arial"/>
          <w:b/>
          <w:bCs/>
        </w:rPr>
        <w:t>Conclusion and Recommendation</w:t>
      </w:r>
    </w:p>
    <w:p w14:paraId="3AE7FF54" w14:textId="0378ABE2" w:rsidR="005B2B63" w:rsidRDefault="005B2B63" w:rsidP="005B2B63">
      <w:pPr>
        <w:spacing w:line="276" w:lineRule="auto"/>
        <w:jc w:val="both"/>
        <w:rPr>
          <w:rFonts w:ascii="Arial" w:hAnsi="Arial" w:cs="Arial"/>
        </w:rPr>
      </w:pPr>
      <w:r>
        <w:rPr>
          <w:rFonts w:ascii="Arial" w:hAnsi="Arial" w:cs="Arial"/>
        </w:rPr>
        <w:tab/>
      </w:r>
      <w:r w:rsidR="00517847" w:rsidRPr="00517847">
        <w:rPr>
          <w:rFonts w:ascii="Arial" w:hAnsi="Arial" w:cs="Arial"/>
        </w:rPr>
        <w:t>In conclusion, emerging technologies are continuously developing and have the potential to bring significant changes to different industries and society. They are not always completely new, since existing technologies can also develop new applications and purposes. Their characteristics show how they grow, connect with other technologies, create impacts, and have uncertain future outcomes. Other technologies which are part of Industry 4.0 and part of the networked and intelligent systems in the industry are AI, AR Machine Learning and Quantum Computing. As a Technology Analyst, I advise companies and authorities to keep an eye on these technologies and to check out their potential, the potential risks and their practical application. Knowing these technologies can help organizations make informed decisions about technology adoption, improve their operations, and prepare for future developments.</w:t>
      </w:r>
    </w:p>
    <w:p w14:paraId="491DF49C" w14:textId="77777777" w:rsidR="00517847" w:rsidRDefault="00517847" w:rsidP="005B2B63">
      <w:pPr>
        <w:spacing w:line="276" w:lineRule="auto"/>
        <w:jc w:val="both"/>
        <w:rPr>
          <w:rFonts w:ascii="Arial" w:hAnsi="Arial" w:cs="Arial"/>
        </w:rPr>
      </w:pPr>
    </w:p>
    <w:p w14:paraId="6B31C661" w14:textId="65E9329C" w:rsidR="00517847" w:rsidRDefault="00517847" w:rsidP="005B2B63">
      <w:pPr>
        <w:spacing w:line="276" w:lineRule="auto"/>
        <w:jc w:val="both"/>
        <w:rPr>
          <w:rFonts w:ascii="Arial" w:hAnsi="Arial" w:cs="Arial"/>
          <w:b/>
          <w:bCs/>
        </w:rPr>
      </w:pPr>
      <w:r>
        <w:rPr>
          <w:rFonts w:ascii="Arial" w:hAnsi="Arial" w:cs="Arial"/>
          <w:b/>
          <w:bCs/>
        </w:rPr>
        <w:t>References</w:t>
      </w:r>
    </w:p>
    <w:p w14:paraId="5979871D" w14:textId="4FBF3A3C" w:rsidR="00517847" w:rsidRDefault="008576AE" w:rsidP="008576AE">
      <w:pPr>
        <w:pStyle w:val="ListParagraph"/>
        <w:numPr>
          <w:ilvl w:val="0"/>
          <w:numId w:val="4"/>
        </w:numPr>
        <w:spacing w:line="276" w:lineRule="auto"/>
        <w:jc w:val="both"/>
        <w:rPr>
          <w:rFonts w:ascii="Arial" w:hAnsi="Arial" w:cs="Arial"/>
        </w:rPr>
      </w:pPr>
      <w:r w:rsidRPr="008576AE">
        <w:rPr>
          <w:rFonts w:ascii="Arial" w:hAnsi="Arial" w:cs="Arial"/>
        </w:rPr>
        <w:t xml:space="preserve">Artificial Intelligence (n.d.). In TechTarget. Retrieved from </w:t>
      </w:r>
      <w:hyperlink r:id="rId7" w:history="1">
        <w:r w:rsidRPr="009F5829">
          <w:rPr>
            <w:rStyle w:val="Hyperlink"/>
            <w:rFonts w:ascii="Arial" w:hAnsi="Arial" w:cs="Arial"/>
          </w:rPr>
          <w:t>https://searchenterpriseai.techtarget.com/definition/AI-Artificial-Intelligence</w:t>
        </w:r>
      </w:hyperlink>
    </w:p>
    <w:p w14:paraId="7C642463" w14:textId="553C7AEB" w:rsidR="008576AE" w:rsidRPr="008576AE" w:rsidRDefault="008576AE" w:rsidP="008576AE">
      <w:pPr>
        <w:pStyle w:val="ListParagraph"/>
        <w:numPr>
          <w:ilvl w:val="0"/>
          <w:numId w:val="4"/>
        </w:numPr>
        <w:spacing w:line="276" w:lineRule="auto"/>
        <w:jc w:val="both"/>
        <w:rPr>
          <w:rFonts w:ascii="Arial" w:hAnsi="Arial" w:cs="Arial"/>
        </w:rPr>
      </w:pPr>
      <w:proofErr w:type="spellStart"/>
      <w:r w:rsidRPr="008576AE">
        <w:rPr>
          <w:rFonts w:ascii="Arial" w:hAnsi="Arial" w:cs="Arial"/>
        </w:rPr>
        <w:t>Cann</w:t>
      </w:r>
      <w:proofErr w:type="spellEnd"/>
      <w:r w:rsidRPr="008576AE">
        <w:rPr>
          <w:rFonts w:ascii="Arial" w:hAnsi="Arial" w:cs="Arial"/>
        </w:rPr>
        <w:t xml:space="preserve">, O. (2018). These are the top 10 emerging technologies of 2018 [Web </w:t>
      </w:r>
      <w:proofErr w:type="spellStart"/>
      <w:r w:rsidRPr="008576AE">
        <w:rPr>
          <w:rFonts w:ascii="Arial" w:hAnsi="Arial" w:cs="Arial"/>
        </w:rPr>
        <w:t>logpost</w:t>
      </w:r>
      <w:proofErr w:type="spellEnd"/>
      <w:r w:rsidRPr="008576AE">
        <w:rPr>
          <w:rFonts w:ascii="Arial" w:hAnsi="Arial" w:cs="Arial"/>
        </w:rPr>
        <w:t>].</w:t>
      </w:r>
      <w:r>
        <w:rPr>
          <w:rFonts w:ascii="Arial" w:hAnsi="Arial" w:cs="Arial"/>
        </w:rPr>
        <w:t xml:space="preserve"> </w:t>
      </w:r>
      <w:r w:rsidRPr="008576AE">
        <w:rPr>
          <w:rFonts w:ascii="Arial" w:hAnsi="Arial" w:cs="Arial"/>
        </w:rPr>
        <w:t>Retrieved from https://www.weforum.org/agenda/2018/09/top-10-emerging-</w:t>
      </w:r>
    </w:p>
    <w:p w14:paraId="3DD744B3" w14:textId="22D69263" w:rsidR="008576AE" w:rsidRDefault="008576AE" w:rsidP="008576AE">
      <w:pPr>
        <w:pStyle w:val="ListParagraph"/>
        <w:spacing w:line="276" w:lineRule="auto"/>
        <w:jc w:val="both"/>
        <w:rPr>
          <w:rFonts w:ascii="Arial" w:hAnsi="Arial" w:cs="Arial"/>
        </w:rPr>
      </w:pPr>
      <w:r w:rsidRPr="008576AE">
        <w:rPr>
          <w:rFonts w:ascii="Arial" w:hAnsi="Arial" w:cs="Arial"/>
        </w:rPr>
        <w:t>technologies-of-2018</w:t>
      </w:r>
      <w:r>
        <w:rPr>
          <w:rFonts w:ascii="Arial" w:hAnsi="Arial" w:cs="Arial"/>
        </w:rPr>
        <w:t>/</w:t>
      </w:r>
    </w:p>
    <w:p w14:paraId="40437EDB" w14:textId="77F25D17" w:rsidR="008576AE" w:rsidRDefault="008576AE" w:rsidP="008576AE">
      <w:pPr>
        <w:pStyle w:val="ListParagraph"/>
        <w:numPr>
          <w:ilvl w:val="0"/>
          <w:numId w:val="4"/>
        </w:numPr>
        <w:spacing w:line="276" w:lineRule="auto"/>
        <w:jc w:val="both"/>
        <w:rPr>
          <w:rFonts w:ascii="Arial" w:hAnsi="Arial" w:cs="Arial"/>
        </w:rPr>
      </w:pPr>
      <w:r w:rsidRPr="008576AE">
        <w:rPr>
          <w:rFonts w:ascii="Arial" w:hAnsi="Arial" w:cs="Arial"/>
        </w:rPr>
        <w:lastRenderedPageBreak/>
        <w:t xml:space="preserve">Cloud Computing (n.d.). In </w:t>
      </w:r>
      <w:proofErr w:type="spellStart"/>
      <w:r w:rsidRPr="008576AE">
        <w:rPr>
          <w:rFonts w:ascii="Arial" w:hAnsi="Arial" w:cs="Arial"/>
        </w:rPr>
        <w:t>Techtarget</w:t>
      </w:r>
      <w:proofErr w:type="spellEnd"/>
      <w:r w:rsidRPr="008576AE">
        <w:rPr>
          <w:rFonts w:ascii="Arial" w:hAnsi="Arial" w:cs="Arial"/>
        </w:rPr>
        <w:t>. Retrieved fro</w:t>
      </w:r>
      <w:r>
        <w:rPr>
          <w:rFonts w:ascii="Arial" w:hAnsi="Arial" w:cs="Arial"/>
        </w:rPr>
        <w:t xml:space="preserve">m </w:t>
      </w:r>
      <w:hyperlink r:id="rId8" w:history="1">
        <w:r w:rsidRPr="005C7B8E">
          <w:rPr>
            <w:rStyle w:val="Hyperlink"/>
            <w:rFonts w:ascii="Arial" w:hAnsi="Arial" w:cs="Arial"/>
          </w:rPr>
          <w:t>https://searchcloudcomputing.techtarget.com/definition/cloud-computing</w:t>
        </w:r>
      </w:hyperlink>
    </w:p>
    <w:p w14:paraId="14BBC1BD" w14:textId="3D0AAAD2" w:rsidR="008576AE" w:rsidRDefault="008576AE" w:rsidP="008576AE">
      <w:pPr>
        <w:pStyle w:val="ListParagraph"/>
        <w:numPr>
          <w:ilvl w:val="0"/>
          <w:numId w:val="4"/>
        </w:numPr>
        <w:spacing w:line="276" w:lineRule="auto"/>
        <w:jc w:val="both"/>
        <w:rPr>
          <w:rFonts w:ascii="Arial" w:hAnsi="Arial" w:cs="Arial"/>
        </w:rPr>
      </w:pPr>
      <w:r w:rsidRPr="008576AE">
        <w:rPr>
          <w:rFonts w:ascii="Arial" w:hAnsi="Arial" w:cs="Arial"/>
        </w:rPr>
        <w:t>Internet of Things (IoT) (n.d.). In Techopedia. Retrieved from</w:t>
      </w:r>
      <w:r>
        <w:rPr>
          <w:rFonts w:ascii="Arial" w:hAnsi="Arial" w:cs="Arial"/>
        </w:rPr>
        <w:t xml:space="preserve"> </w:t>
      </w:r>
      <w:hyperlink r:id="rId9" w:history="1">
        <w:r w:rsidRPr="005C7B8E">
          <w:rPr>
            <w:rStyle w:val="Hyperlink"/>
            <w:rFonts w:ascii="Arial" w:hAnsi="Arial" w:cs="Arial"/>
          </w:rPr>
          <w:t>https://www.techopedia.com/definition/28247/internet-of-things-iot</w:t>
        </w:r>
      </w:hyperlink>
    </w:p>
    <w:p w14:paraId="734701B8" w14:textId="5D929438" w:rsidR="008576AE" w:rsidRPr="008576AE" w:rsidRDefault="008576AE" w:rsidP="008576AE">
      <w:pPr>
        <w:pStyle w:val="ListParagraph"/>
        <w:numPr>
          <w:ilvl w:val="0"/>
          <w:numId w:val="4"/>
        </w:numPr>
        <w:spacing w:line="276" w:lineRule="auto"/>
        <w:jc w:val="both"/>
        <w:rPr>
          <w:rFonts w:ascii="Arial" w:hAnsi="Arial" w:cs="Arial"/>
        </w:rPr>
      </w:pPr>
      <w:r w:rsidRPr="008576AE">
        <w:rPr>
          <w:rFonts w:ascii="Arial" w:hAnsi="Arial" w:cs="Arial"/>
        </w:rPr>
        <w:t xml:space="preserve">Rotolo, D., Hicks, D., &amp; Martin, B. (2015). What is an emerging </w:t>
      </w:r>
      <w:proofErr w:type="gramStart"/>
      <w:r w:rsidRPr="008576AE">
        <w:rPr>
          <w:rFonts w:ascii="Arial" w:hAnsi="Arial" w:cs="Arial"/>
        </w:rPr>
        <w:t>technology?.</w:t>
      </w:r>
      <w:proofErr w:type="gramEnd"/>
      <w:r w:rsidRPr="008576AE">
        <w:rPr>
          <w:rFonts w:ascii="Arial" w:hAnsi="Arial" w:cs="Arial"/>
        </w:rPr>
        <w:t xml:space="preserve"> SPRU</w:t>
      </w:r>
      <w:r>
        <w:rPr>
          <w:rFonts w:ascii="Arial" w:hAnsi="Arial" w:cs="Arial"/>
        </w:rPr>
        <w:t xml:space="preserve"> </w:t>
      </w:r>
      <w:r w:rsidRPr="008576AE">
        <w:rPr>
          <w:rFonts w:ascii="Arial" w:hAnsi="Arial" w:cs="Arial"/>
        </w:rPr>
        <w:t xml:space="preserve">Working Paper Series, 44, 1-34. </w:t>
      </w:r>
      <w:proofErr w:type="spellStart"/>
      <w:r w:rsidRPr="008576AE">
        <w:rPr>
          <w:rFonts w:ascii="Arial" w:hAnsi="Arial" w:cs="Arial"/>
        </w:rPr>
        <w:t>doi</w:t>
      </w:r>
      <w:proofErr w:type="spellEnd"/>
      <w:r w:rsidRPr="008576AE">
        <w:rPr>
          <w:rFonts w:ascii="Arial" w:hAnsi="Arial" w:cs="Arial"/>
        </w:rPr>
        <w:t>: 10.6084/M9.FIGSHARE.1335986</w:t>
      </w:r>
    </w:p>
    <w:p w14:paraId="007A3725" w14:textId="77777777" w:rsidR="00A34F96" w:rsidRDefault="00A34F96" w:rsidP="00A34F96">
      <w:pPr>
        <w:spacing w:line="276" w:lineRule="auto"/>
        <w:jc w:val="both"/>
        <w:rPr>
          <w:rFonts w:ascii="Arial" w:hAnsi="Arial" w:cs="Arial"/>
        </w:rPr>
      </w:pPr>
    </w:p>
    <w:p w14:paraId="32674B8B" w14:textId="274FB659" w:rsidR="00A34F96" w:rsidRPr="008B6722" w:rsidRDefault="00A34F96" w:rsidP="00A34F96">
      <w:pPr>
        <w:spacing w:line="276" w:lineRule="auto"/>
        <w:jc w:val="both"/>
        <w:rPr>
          <w:rFonts w:ascii="Arial" w:hAnsi="Arial" w:cs="Arial"/>
          <w:b/>
          <w:bCs/>
          <w:sz w:val="28"/>
          <w:szCs w:val="28"/>
        </w:rPr>
      </w:pPr>
      <w:r w:rsidRPr="008B6722">
        <w:rPr>
          <w:rFonts w:ascii="Arial" w:hAnsi="Arial" w:cs="Arial"/>
          <w:b/>
          <w:bCs/>
          <w:sz w:val="28"/>
          <w:szCs w:val="28"/>
        </w:rPr>
        <w:t xml:space="preserve">Proof for AI Checker and Grammarly </w:t>
      </w:r>
      <w:r w:rsidR="007843B4" w:rsidRPr="008B6722">
        <w:rPr>
          <w:rFonts w:ascii="Arial" w:hAnsi="Arial" w:cs="Arial"/>
          <w:b/>
          <w:bCs/>
          <w:sz w:val="28"/>
          <w:szCs w:val="28"/>
        </w:rPr>
        <w:t>result</w:t>
      </w:r>
      <w:r w:rsidR="008B6722" w:rsidRPr="008B6722">
        <w:rPr>
          <w:rFonts w:ascii="Arial" w:hAnsi="Arial" w:cs="Arial"/>
          <w:b/>
          <w:bCs/>
          <w:sz w:val="28"/>
          <w:szCs w:val="28"/>
        </w:rPr>
        <w:t>s</w:t>
      </w:r>
    </w:p>
    <w:p w14:paraId="5771423E" w14:textId="3FEDDE68" w:rsidR="008B6722" w:rsidRDefault="008B6722" w:rsidP="00A34F96">
      <w:pPr>
        <w:spacing w:line="276" w:lineRule="auto"/>
        <w:jc w:val="both"/>
        <w:rPr>
          <w:rFonts w:ascii="Arial" w:hAnsi="Arial" w:cs="Arial"/>
          <w:b/>
          <w:bCs/>
        </w:rPr>
      </w:pPr>
      <w:r>
        <w:rPr>
          <w:rFonts w:ascii="Arial" w:hAnsi="Arial" w:cs="Arial"/>
          <w:b/>
          <w:bCs/>
          <w:noProof/>
        </w:rPr>
        <w:drawing>
          <wp:inline distT="0" distB="0" distL="0" distR="0" wp14:anchorId="237A013E" wp14:editId="2D6BA88E">
            <wp:extent cx="5943600" cy="2788920"/>
            <wp:effectExtent l="0" t="0" r="0" b="0"/>
            <wp:docPr id="37961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5946" name="Picture 379615946"/>
                    <pic:cNvPicPr/>
                  </pic:nvPicPr>
                  <pic:blipFill>
                    <a:blip r:embed="rId10">
                      <a:extLst>
                        <a:ext uri="{28A0092B-C50C-407E-A947-70E740481C1C}">
                          <a14:useLocalDpi xmlns:a14="http://schemas.microsoft.com/office/drawing/2010/main" val="0"/>
                        </a:ext>
                      </a:extLst>
                    </a:blip>
                    <a:stretch>
                      <a:fillRect/>
                    </a:stretch>
                  </pic:blipFill>
                  <pic:spPr>
                    <a:xfrm>
                      <a:off x="0" y="0"/>
                      <a:ext cx="5943600" cy="2788920"/>
                    </a:xfrm>
                    <a:prstGeom prst="rect">
                      <a:avLst/>
                    </a:prstGeom>
                  </pic:spPr>
                </pic:pic>
              </a:graphicData>
            </a:graphic>
          </wp:inline>
        </w:drawing>
      </w:r>
    </w:p>
    <w:p w14:paraId="6EC28136" w14:textId="5DEF9F2E" w:rsidR="008B6722" w:rsidRDefault="008B6722" w:rsidP="00A34F96">
      <w:pPr>
        <w:spacing w:line="276" w:lineRule="auto"/>
        <w:jc w:val="both"/>
        <w:rPr>
          <w:rFonts w:ascii="Arial" w:hAnsi="Arial" w:cs="Arial"/>
          <w:b/>
          <w:bCs/>
        </w:rPr>
      </w:pPr>
      <w:r>
        <w:rPr>
          <w:rFonts w:ascii="Arial" w:hAnsi="Arial" w:cs="Arial"/>
          <w:b/>
          <w:bCs/>
          <w:noProof/>
        </w:rPr>
        <w:drawing>
          <wp:inline distT="0" distB="0" distL="0" distR="0" wp14:anchorId="4CBA812D" wp14:editId="5DB398F7">
            <wp:extent cx="5943600" cy="2780030"/>
            <wp:effectExtent l="0" t="0" r="0" b="1270"/>
            <wp:docPr id="1607448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48894" name="Picture 1607448894"/>
                    <pic:cNvPicPr/>
                  </pic:nvPicPr>
                  <pic:blipFill>
                    <a:blip r:embed="rId11">
                      <a:extLst>
                        <a:ext uri="{28A0092B-C50C-407E-A947-70E740481C1C}">
                          <a14:useLocalDpi xmlns:a14="http://schemas.microsoft.com/office/drawing/2010/main" val="0"/>
                        </a:ext>
                      </a:extLst>
                    </a:blip>
                    <a:stretch>
                      <a:fillRect/>
                    </a:stretch>
                  </pic:blipFill>
                  <pic:spPr>
                    <a:xfrm>
                      <a:off x="0" y="0"/>
                      <a:ext cx="5943600" cy="2780030"/>
                    </a:xfrm>
                    <a:prstGeom prst="rect">
                      <a:avLst/>
                    </a:prstGeom>
                  </pic:spPr>
                </pic:pic>
              </a:graphicData>
            </a:graphic>
          </wp:inline>
        </w:drawing>
      </w:r>
    </w:p>
    <w:p w14:paraId="76257E3D" w14:textId="2FD9B930" w:rsidR="008B6722" w:rsidRDefault="008B6722" w:rsidP="00A34F96">
      <w:pPr>
        <w:spacing w:line="276" w:lineRule="auto"/>
        <w:jc w:val="both"/>
        <w:rPr>
          <w:rFonts w:ascii="Arial" w:hAnsi="Arial" w:cs="Arial"/>
          <w:b/>
          <w:bCs/>
        </w:rPr>
      </w:pPr>
      <w:r>
        <w:rPr>
          <w:rFonts w:ascii="Arial" w:hAnsi="Arial" w:cs="Arial"/>
          <w:b/>
          <w:bCs/>
          <w:noProof/>
        </w:rPr>
        <w:lastRenderedPageBreak/>
        <w:drawing>
          <wp:inline distT="0" distB="0" distL="0" distR="0" wp14:anchorId="4EA23004" wp14:editId="50B0CA97">
            <wp:extent cx="5943600" cy="2771775"/>
            <wp:effectExtent l="0" t="0" r="0" b="9525"/>
            <wp:docPr id="1459352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52885" name="Picture 1459352885"/>
                    <pic:cNvPicPr/>
                  </pic:nvPicPr>
                  <pic:blipFill>
                    <a:blip r:embed="rId12">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14:paraId="52311DA9" w14:textId="13414EF3" w:rsidR="008B6722" w:rsidRDefault="008B6722" w:rsidP="00A34F96">
      <w:pPr>
        <w:spacing w:line="276" w:lineRule="auto"/>
        <w:jc w:val="both"/>
        <w:rPr>
          <w:rFonts w:ascii="Arial" w:hAnsi="Arial" w:cs="Arial"/>
          <w:b/>
          <w:bCs/>
        </w:rPr>
      </w:pPr>
      <w:r>
        <w:rPr>
          <w:rFonts w:ascii="Arial" w:hAnsi="Arial" w:cs="Arial"/>
          <w:b/>
          <w:bCs/>
          <w:noProof/>
        </w:rPr>
        <w:drawing>
          <wp:inline distT="0" distB="0" distL="0" distR="0" wp14:anchorId="4B7E8C2E" wp14:editId="0495B890">
            <wp:extent cx="5943600" cy="2778760"/>
            <wp:effectExtent l="0" t="0" r="0" b="2540"/>
            <wp:docPr id="791872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2477" name="Picture 791872477"/>
                    <pic:cNvPicPr/>
                  </pic:nvPicPr>
                  <pic:blipFill>
                    <a:blip r:embed="rId13">
                      <a:extLst>
                        <a:ext uri="{28A0092B-C50C-407E-A947-70E740481C1C}">
                          <a14:useLocalDpi xmlns:a14="http://schemas.microsoft.com/office/drawing/2010/main" val="0"/>
                        </a:ext>
                      </a:extLst>
                    </a:blip>
                    <a:stretch>
                      <a:fillRect/>
                    </a:stretch>
                  </pic:blipFill>
                  <pic:spPr>
                    <a:xfrm>
                      <a:off x="0" y="0"/>
                      <a:ext cx="5943600" cy="2778760"/>
                    </a:xfrm>
                    <a:prstGeom prst="rect">
                      <a:avLst/>
                    </a:prstGeom>
                  </pic:spPr>
                </pic:pic>
              </a:graphicData>
            </a:graphic>
          </wp:inline>
        </w:drawing>
      </w:r>
    </w:p>
    <w:p w14:paraId="74EAD871" w14:textId="3DA4EAD7" w:rsidR="008B6722" w:rsidRDefault="008B6722" w:rsidP="00A34F96">
      <w:pPr>
        <w:spacing w:line="276" w:lineRule="auto"/>
        <w:jc w:val="both"/>
        <w:rPr>
          <w:rFonts w:ascii="Arial" w:hAnsi="Arial" w:cs="Arial"/>
          <w:b/>
          <w:bCs/>
        </w:rPr>
      </w:pPr>
      <w:r>
        <w:rPr>
          <w:rFonts w:ascii="Arial" w:hAnsi="Arial" w:cs="Arial"/>
          <w:b/>
          <w:bCs/>
          <w:noProof/>
        </w:rPr>
        <w:lastRenderedPageBreak/>
        <w:drawing>
          <wp:inline distT="0" distB="0" distL="0" distR="0" wp14:anchorId="7AD21EBB" wp14:editId="2A22EE30">
            <wp:extent cx="5943600" cy="2773045"/>
            <wp:effectExtent l="0" t="0" r="0" b="8255"/>
            <wp:docPr id="1491977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77095" name="Picture 1491977095"/>
                    <pic:cNvPicPr/>
                  </pic:nvPicPr>
                  <pic:blipFill>
                    <a:blip r:embed="rId14">
                      <a:extLst>
                        <a:ext uri="{28A0092B-C50C-407E-A947-70E740481C1C}">
                          <a14:useLocalDpi xmlns:a14="http://schemas.microsoft.com/office/drawing/2010/main" val="0"/>
                        </a:ext>
                      </a:extLst>
                    </a:blip>
                    <a:stretch>
                      <a:fillRect/>
                    </a:stretch>
                  </pic:blipFill>
                  <pic:spPr>
                    <a:xfrm>
                      <a:off x="0" y="0"/>
                      <a:ext cx="5943600" cy="2773045"/>
                    </a:xfrm>
                    <a:prstGeom prst="rect">
                      <a:avLst/>
                    </a:prstGeom>
                  </pic:spPr>
                </pic:pic>
              </a:graphicData>
            </a:graphic>
          </wp:inline>
        </w:drawing>
      </w:r>
    </w:p>
    <w:p w14:paraId="59F0EBD0" w14:textId="53BED23E" w:rsidR="008B6722" w:rsidRDefault="008B6722" w:rsidP="00A34F96">
      <w:pPr>
        <w:spacing w:line="276" w:lineRule="auto"/>
        <w:jc w:val="both"/>
        <w:rPr>
          <w:rFonts w:ascii="Arial" w:hAnsi="Arial" w:cs="Arial"/>
          <w:b/>
          <w:bCs/>
        </w:rPr>
      </w:pPr>
      <w:r>
        <w:rPr>
          <w:rFonts w:ascii="Arial" w:hAnsi="Arial" w:cs="Arial"/>
          <w:b/>
          <w:bCs/>
          <w:noProof/>
        </w:rPr>
        <w:drawing>
          <wp:inline distT="0" distB="0" distL="0" distR="0" wp14:anchorId="5A948657" wp14:editId="471709B4">
            <wp:extent cx="5943600" cy="2753995"/>
            <wp:effectExtent l="0" t="0" r="0" b="8255"/>
            <wp:docPr id="1109032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32059" name="Picture 1109032059"/>
                    <pic:cNvPicPr/>
                  </pic:nvPicPr>
                  <pic:blipFill>
                    <a:blip r:embed="rId15">
                      <a:extLst>
                        <a:ext uri="{28A0092B-C50C-407E-A947-70E740481C1C}">
                          <a14:useLocalDpi xmlns:a14="http://schemas.microsoft.com/office/drawing/2010/main" val="0"/>
                        </a:ext>
                      </a:extLst>
                    </a:blip>
                    <a:stretch>
                      <a:fillRect/>
                    </a:stretch>
                  </pic:blipFill>
                  <pic:spPr>
                    <a:xfrm>
                      <a:off x="0" y="0"/>
                      <a:ext cx="5943600" cy="2753995"/>
                    </a:xfrm>
                    <a:prstGeom prst="rect">
                      <a:avLst/>
                    </a:prstGeom>
                  </pic:spPr>
                </pic:pic>
              </a:graphicData>
            </a:graphic>
          </wp:inline>
        </w:drawing>
      </w:r>
    </w:p>
    <w:p w14:paraId="6A3E90C0" w14:textId="37F6E438" w:rsidR="008B6722" w:rsidRDefault="008B6722" w:rsidP="00A34F96">
      <w:pPr>
        <w:spacing w:line="276" w:lineRule="auto"/>
        <w:jc w:val="both"/>
        <w:rPr>
          <w:rFonts w:ascii="Arial" w:hAnsi="Arial" w:cs="Arial"/>
          <w:b/>
          <w:bCs/>
        </w:rPr>
      </w:pPr>
      <w:r>
        <w:rPr>
          <w:rFonts w:ascii="Arial" w:hAnsi="Arial" w:cs="Arial"/>
          <w:b/>
          <w:bCs/>
          <w:noProof/>
        </w:rPr>
        <w:lastRenderedPageBreak/>
        <w:drawing>
          <wp:inline distT="0" distB="0" distL="0" distR="0" wp14:anchorId="159E084C" wp14:editId="3DDBF3C1">
            <wp:extent cx="5943600" cy="2726055"/>
            <wp:effectExtent l="0" t="0" r="0" b="0"/>
            <wp:docPr id="1662806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06927" name="Picture 1662806927"/>
                    <pic:cNvPicPr/>
                  </pic:nvPicPr>
                  <pic:blipFill>
                    <a:blip r:embed="rId16">
                      <a:extLst>
                        <a:ext uri="{28A0092B-C50C-407E-A947-70E740481C1C}">
                          <a14:useLocalDpi xmlns:a14="http://schemas.microsoft.com/office/drawing/2010/main" val="0"/>
                        </a:ext>
                      </a:extLst>
                    </a:blip>
                    <a:stretch>
                      <a:fillRect/>
                    </a:stretch>
                  </pic:blipFill>
                  <pic:spPr>
                    <a:xfrm>
                      <a:off x="0" y="0"/>
                      <a:ext cx="5943600" cy="2726055"/>
                    </a:xfrm>
                    <a:prstGeom prst="rect">
                      <a:avLst/>
                    </a:prstGeom>
                  </pic:spPr>
                </pic:pic>
              </a:graphicData>
            </a:graphic>
          </wp:inline>
        </w:drawing>
      </w:r>
    </w:p>
    <w:p w14:paraId="7721F31F" w14:textId="77777777" w:rsidR="008B6722" w:rsidRDefault="008B6722" w:rsidP="00A34F96">
      <w:pPr>
        <w:spacing w:line="276" w:lineRule="auto"/>
        <w:jc w:val="both"/>
        <w:rPr>
          <w:rFonts w:ascii="Arial" w:hAnsi="Arial" w:cs="Arial"/>
          <w:b/>
          <w:bCs/>
          <w:sz w:val="32"/>
          <w:szCs w:val="32"/>
        </w:rPr>
      </w:pPr>
    </w:p>
    <w:p w14:paraId="6C44CEDD" w14:textId="7D8875F3" w:rsidR="008B6722" w:rsidRPr="008B6722" w:rsidRDefault="008B6722" w:rsidP="00A34F96">
      <w:pPr>
        <w:spacing w:line="276" w:lineRule="auto"/>
        <w:jc w:val="both"/>
        <w:rPr>
          <w:rFonts w:ascii="Arial" w:hAnsi="Arial" w:cs="Arial"/>
          <w:b/>
          <w:bCs/>
          <w:sz w:val="32"/>
          <w:szCs w:val="32"/>
        </w:rPr>
      </w:pPr>
      <w:r w:rsidRPr="008B6722">
        <w:rPr>
          <w:rFonts w:ascii="Arial" w:hAnsi="Arial" w:cs="Arial"/>
          <w:b/>
          <w:bCs/>
          <w:sz w:val="32"/>
          <w:szCs w:val="32"/>
        </w:rPr>
        <w:t>Criteria</w:t>
      </w:r>
    </w:p>
    <w:p w14:paraId="7B238D65" w14:textId="77777777" w:rsidR="008B6722" w:rsidRPr="008B6722" w:rsidRDefault="008B6722" w:rsidP="008B6722">
      <w:pPr>
        <w:spacing w:line="276" w:lineRule="auto"/>
        <w:jc w:val="both"/>
        <w:rPr>
          <w:rFonts w:ascii="Arial" w:hAnsi="Arial" w:cs="Arial"/>
          <w:b/>
          <w:bCs/>
        </w:rPr>
      </w:pPr>
      <w:r w:rsidRPr="008B6722">
        <w:rPr>
          <w:rFonts w:ascii="Arial" w:hAnsi="Arial" w:cs="Arial"/>
          <w:b/>
          <w:bCs/>
        </w:rPr>
        <w:t>Rubric:</w:t>
      </w:r>
    </w:p>
    <w:tbl>
      <w:tblPr>
        <w:tblStyle w:val="TableGrid"/>
        <w:tblW w:w="0" w:type="auto"/>
        <w:tblLook w:val="04A0" w:firstRow="1" w:lastRow="0" w:firstColumn="1" w:lastColumn="0" w:noHBand="0" w:noVBand="1"/>
      </w:tblPr>
      <w:tblGrid>
        <w:gridCol w:w="4675"/>
        <w:gridCol w:w="1260"/>
      </w:tblGrid>
      <w:tr w:rsidR="008B6722" w14:paraId="74F5A42C" w14:textId="77777777" w:rsidTr="008B6722">
        <w:trPr>
          <w:trHeight w:val="620"/>
        </w:trPr>
        <w:tc>
          <w:tcPr>
            <w:tcW w:w="4675" w:type="dxa"/>
          </w:tcPr>
          <w:p w14:paraId="5DC6A920" w14:textId="77D644F7" w:rsidR="008B6722" w:rsidRPr="008B6722" w:rsidRDefault="008B6722" w:rsidP="008B6722">
            <w:pPr>
              <w:spacing w:line="276" w:lineRule="auto"/>
              <w:jc w:val="both"/>
              <w:rPr>
                <w:rFonts w:ascii="Arial" w:hAnsi="Arial" w:cs="Arial"/>
                <w:b/>
                <w:bCs/>
              </w:rPr>
            </w:pPr>
            <w:r>
              <w:rPr>
                <w:rFonts w:ascii="Arial" w:hAnsi="Arial" w:cs="Arial"/>
                <w:b/>
                <w:bCs/>
              </w:rPr>
              <w:t>Criteria</w:t>
            </w:r>
          </w:p>
        </w:tc>
        <w:tc>
          <w:tcPr>
            <w:tcW w:w="1260" w:type="dxa"/>
          </w:tcPr>
          <w:p w14:paraId="29531FBF" w14:textId="2ED8F242" w:rsidR="008B6722" w:rsidRPr="008B6722" w:rsidRDefault="008B6722" w:rsidP="008B6722">
            <w:pPr>
              <w:spacing w:line="276" w:lineRule="auto"/>
              <w:jc w:val="both"/>
              <w:rPr>
                <w:rFonts w:ascii="Arial" w:hAnsi="Arial" w:cs="Arial"/>
                <w:b/>
                <w:bCs/>
              </w:rPr>
            </w:pPr>
            <w:r>
              <w:rPr>
                <w:rFonts w:ascii="Arial" w:hAnsi="Arial" w:cs="Arial"/>
                <w:b/>
                <w:bCs/>
              </w:rPr>
              <w:t>Weight</w:t>
            </w:r>
          </w:p>
        </w:tc>
      </w:tr>
      <w:tr w:rsidR="008B6722" w14:paraId="53278784" w14:textId="77777777" w:rsidTr="008B6722">
        <w:trPr>
          <w:trHeight w:val="773"/>
        </w:trPr>
        <w:tc>
          <w:tcPr>
            <w:tcW w:w="4675" w:type="dxa"/>
          </w:tcPr>
          <w:p w14:paraId="0EA81842" w14:textId="0123773F" w:rsidR="008B6722" w:rsidRPr="008B6722" w:rsidRDefault="008B6722" w:rsidP="008B6722">
            <w:pPr>
              <w:spacing w:line="276" w:lineRule="auto"/>
              <w:jc w:val="both"/>
              <w:rPr>
                <w:rFonts w:ascii="Arial" w:hAnsi="Arial" w:cs="Arial"/>
                <w:b/>
                <w:bCs/>
              </w:rPr>
            </w:pPr>
            <w:r>
              <w:rPr>
                <w:rFonts w:ascii="Arial" w:hAnsi="Arial" w:cs="Arial"/>
                <w:b/>
                <w:bCs/>
              </w:rPr>
              <w:t>Accuracy of content (based on lecture)</w:t>
            </w:r>
          </w:p>
        </w:tc>
        <w:tc>
          <w:tcPr>
            <w:tcW w:w="1260" w:type="dxa"/>
          </w:tcPr>
          <w:p w14:paraId="61B76195" w14:textId="77777777" w:rsidR="008B6722" w:rsidRPr="008B6722" w:rsidRDefault="008B6722" w:rsidP="008B6722">
            <w:pPr>
              <w:spacing w:line="276" w:lineRule="auto"/>
              <w:jc w:val="both"/>
              <w:rPr>
                <w:rFonts w:ascii="Arial" w:hAnsi="Arial" w:cs="Arial"/>
                <w:b/>
                <w:bCs/>
              </w:rPr>
            </w:pPr>
          </w:p>
        </w:tc>
      </w:tr>
      <w:tr w:rsidR="008B6722" w14:paraId="747F6FB2" w14:textId="77777777" w:rsidTr="008B6722">
        <w:trPr>
          <w:trHeight w:val="737"/>
        </w:trPr>
        <w:tc>
          <w:tcPr>
            <w:tcW w:w="4675" w:type="dxa"/>
          </w:tcPr>
          <w:p w14:paraId="2E86AC7E" w14:textId="65ACF45B" w:rsidR="008B6722" w:rsidRPr="008B6722" w:rsidRDefault="008B6722" w:rsidP="008B6722">
            <w:pPr>
              <w:spacing w:line="276" w:lineRule="auto"/>
              <w:jc w:val="both"/>
              <w:rPr>
                <w:rFonts w:ascii="Arial" w:hAnsi="Arial" w:cs="Arial"/>
                <w:b/>
                <w:bCs/>
              </w:rPr>
            </w:pPr>
            <w:r>
              <w:rPr>
                <w:rFonts w:ascii="Arial" w:hAnsi="Arial" w:cs="Arial"/>
                <w:b/>
                <w:bCs/>
              </w:rPr>
              <w:t>Completeness of all sections</w:t>
            </w:r>
          </w:p>
        </w:tc>
        <w:tc>
          <w:tcPr>
            <w:tcW w:w="1260" w:type="dxa"/>
          </w:tcPr>
          <w:p w14:paraId="7F9439EF" w14:textId="77777777" w:rsidR="008B6722" w:rsidRPr="008B6722" w:rsidRDefault="008B6722" w:rsidP="008B6722">
            <w:pPr>
              <w:spacing w:line="276" w:lineRule="auto"/>
              <w:jc w:val="both"/>
              <w:rPr>
                <w:rFonts w:ascii="Arial" w:hAnsi="Arial" w:cs="Arial"/>
                <w:b/>
                <w:bCs/>
              </w:rPr>
            </w:pPr>
          </w:p>
        </w:tc>
      </w:tr>
      <w:tr w:rsidR="008B6722" w14:paraId="20993F13" w14:textId="77777777" w:rsidTr="008B6722">
        <w:trPr>
          <w:trHeight w:val="620"/>
        </w:trPr>
        <w:tc>
          <w:tcPr>
            <w:tcW w:w="4675" w:type="dxa"/>
          </w:tcPr>
          <w:p w14:paraId="57ECF2D4" w14:textId="7DDA1A82" w:rsidR="008B6722" w:rsidRPr="008B6722" w:rsidRDefault="008B6722" w:rsidP="008B6722">
            <w:pPr>
              <w:spacing w:line="276" w:lineRule="auto"/>
              <w:jc w:val="both"/>
              <w:rPr>
                <w:rFonts w:ascii="Arial" w:hAnsi="Arial" w:cs="Arial"/>
                <w:b/>
                <w:bCs/>
              </w:rPr>
            </w:pPr>
            <w:r>
              <w:rPr>
                <w:rFonts w:ascii="Arial" w:hAnsi="Arial" w:cs="Arial"/>
                <w:b/>
                <w:bCs/>
              </w:rPr>
              <w:t>Depth of analysis and explanations</w:t>
            </w:r>
          </w:p>
        </w:tc>
        <w:tc>
          <w:tcPr>
            <w:tcW w:w="1260" w:type="dxa"/>
          </w:tcPr>
          <w:p w14:paraId="382C8FE6" w14:textId="77777777" w:rsidR="008B6722" w:rsidRPr="008B6722" w:rsidRDefault="008B6722" w:rsidP="008B6722">
            <w:pPr>
              <w:spacing w:line="276" w:lineRule="auto"/>
              <w:jc w:val="both"/>
              <w:rPr>
                <w:rFonts w:ascii="Arial" w:hAnsi="Arial" w:cs="Arial"/>
                <w:b/>
                <w:bCs/>
              </w:rPr>
            </w:pPr>
          </w:p>
        </w:tc>
      </w:tr>
      <w:tr w:rsidR="008B6722" w14:paraId="67AF3B2D" w14:textId="77777777" w:rsidTr="008B6722">
        <w:trPr>
          <w:trHeight w:val="683"/>
        </w:trPr>
        <w:tc>
          <w:tcPr>
            <w:tcW w:w="4675" w:type="dxa"/>
          </w:tcPr>
          <w:p w14:paraId="3215918C" w14:textId="29149CC8" w:rsidR="008B6722" w:rsidRPr="008B6722" w:rsidRDefault="008B6722" w:rsidP="008B6722">
            <w:pPr>
              <w:spacing w:line="276" w:lineRule="auto"/>
              <w:jc w:val="both"/>
              <w:rPr>
                <w:rFonts w:ascii="Arial" w:hAnsi="Arial" w:cs="Arial"/>
                <w:b/>
                <w:bCs/>
              </w:rPr>
            </w:pPr>
            <w:r>
              <w:rPr>
                <w:rFonts w:ascii="Arial" w:hAnsi="Arial" w:cs="Arial"/>
                <w:b/>
                <w:bCs/>
              </w:rPr>
              <w:t>Use of examples and applications</w:t>
            </w:r>
          </w:p>
        </w:tc>
        <w:tc>
          <w:tcPr>
            <w:tcW w:w="1260" w:type="dxa"/>
          </w:tcPr>
          <w:p w14:paraId="007D72F1" w14:textId="77777777" w:rsidR="008B6722" w:rsidRPr="008B6722" w:rsidRDefault="008B6722" w:rsidP="008B6722">
            <w:pPr>
              <w:spacing w:line="276" w:lineRule="auto"/>
              <w:jc w:val="both"/>
              <w:rPr>
                <w:rFonts w:ascii="Arial" w:hAnsi="Arial" w:cs="Arial"/>
                <w:b/>
                <w:bCs/>
              </w:rPr>
            </w:pPr>
          </w:p>
        </w:tc>
      </w:tr>
      <w:tr w:rsidR="008B6722" w14:paraId="45CC475B" w14:textId="77777777" w:rsidTr="008B6722">
        <w:trPr>
          <w:trHeight w:val="737"/>
        </w:trPr>
        <w:tc>
          <w:tcPr>
            <w:tcW w:w="4675" w:type="dxa"/>
          </w:tcPr>
          <w:p w14:paraId="487E0CF5" w14:textId="59EB0D4A" w:rsidR="008B6722" w:rsidRPr="008B6722" w:rsidRDefault="008B6722" w:rsidP="008B6722">
            <w:pPr>
              <w:spacing w:line="276" w:lineRule="auto"/>
              <w:jc w:val="both"/>
              <w:rPr>
                <w:rFonts w:ascii="Arial" w:hAnsi="Arial" w:cs="Arial"/>
                <w:b/>
                <w:bCs/>
              </w:rPr>
            </w:pPr>
            <w:r>
              <w:rPr>
                <w:rFonts w:ascii="Arial" w:hAnsi="Arial" w:cs="Arial"/>
                <w:b/>
                <w:bCs/>
              </w:rPr>
              <w:t>Organization</w:t>
            </w:r>
          </w:p>
        </w:tc>
        <w:tc>
          <w:tcPr>
            <w:tcW w:w="1260" w:type="dxa"/>
          </w:tcPr>
          <w:p w14:paraId="26C3EF9E" w14:textId="77777777" w:rsidR="008B6722" w:rsidRPr="008B6722" w:rsidRDefault="008B6722" w:rsidP="008B6722">
            <w:pPr>
              <w:spacing w:line="276" w:lineRule="auto"/>
              <w:jc w:val="both"/>
              <w:rPr>
                <w:rFonts w:ascii="Arial" w:hAnsi="Arial" w:cs="Arial"/>
                <w:b/>
                <w:bCs/>
              </w:rPr>
            </w:pPr>
          </w:p>
        </w:tc>
      </w:tr>
      <w:tr w:rsidR="008B6722" w14:paraId="56D2B3B1" w14:textId="77777777" w:rsidTr="008B6722">
        <w:trPr>
          <w:trHeight w:val="800"/>
        </w:trPr>
        <w:tc>
          <w:tcPr>
            <w:tcW w:w="4675" w:type="dxa"/>
          </w:tcPr>
          <w:p w14:paraId="48DA486C" w14:textId="076E8DA9" w:rsidR="008B6722" w:rsidRPr="008B6722" w:rsidRDefault="008B6722" w:rsidP="008B6722">
            <w:pPr>
              <w:spacing w:line="276" w:lineRule="auto"/>
              <w:jc w:val="both"/>
              <w:rPr>
                <w:rFonts w:ascii="Arial" w:hAnsi="Arial" w:cs="Arial"/>
                <w:b/>
                <w:bCs/>
              </w:rPr>
            </w:pPr>
            <w:r>
              <w:rPr>
                <w:rFonts w:ascii="Arial" w:hAnsi="Arial" w:cs="Arial"/>
                <w:b/>
                <w:bCs/>
              </w:rPr>
              <w:t>Originality (own words no copying)</w:t>
            </w:r>
          </w:p>
        </w:tc>
        <w:tc>
          <w:tcPr>
            <w:tcW w:w="1260" w:type="dxa"/>
          </w:tcPr>
          <w:p w14:paraId="79193351" w14:textId="77777777" w:rsidR="008B6722" w:rsidRPr="008B6722" w:rsidRDefault="008B6722" w:rsidP="008B6722">
            <w:pPr>
              <w:spacing w:line="276" w:lineRule="auto"/>
              <w:jc w:val="both"/>
              <w:rPr>
                <w:rFonts w:ascii="Arial" w:hAnsi="Arial" w:cs="Arial"/>
                <w:b/>
                <w:bCs/>
              </w:rPr>
            </w:pPr>
          </w:p>
        </w:tc>
      </w:tr>
    </w:tbl>
    <w:p w14:paraId="01ADA6A8" w14:textId="7D76FEC9" w:rsidR="008B6722" w:rsidRPr="008B6722" w:rsidRDefault="008B6722" w:rsidP="00A34F96">
      <w:pPr>
        <w:spacing w:line="276" w:lineRule="auto"/>
        <w:jc w:val="both"/>
        <w:rPr>
          <w:rFonts w:ascii="Arial" w:hAnsi="Arial" w:cs="Arial"/>
        </w:rPr>
      </w:pPr>
      <w:r>
        <w:rPr>
          <w:rFonts w:ascii="Arial" w:hAnsi="Arial" w:cs="Arial"/>
          <w:b/>
          <w:bCs/>
        </w:rPr>
        <w:t>Total: 100%</w:t>
      </w:r>
    </w:p>
    <w:sectPr w:rsidR="008B6722" w:rsidRPr="008B6722" w:rsidSect="006C0992">
      <w:footerReference w:type="default" r:id="rId17"/>
      <w:footerReference w:type="first" r:id="rId18"/>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A55F7" w14:textId="77777777" w:rsidR="00C26A74" w:rsidRDefault="00C26A74" w:rsidP="00693E86">
      <w:pPr>
        <w:spacing w:after="0" w:line="240" w:lineRule="auto"/>
      </w:pPr>
      <w:r>
        <w:separator/>
      </w:r>
    </w:p>
  </w:endnote>
  <w:endnote w:type="continuationSeparator" w:id="0">
    <w:p w14:paraId="3638D8D7" w14:textId="77777777" w:rsidR="00C26A74" w:rsidRDefault="00C26A74" w:rsidP="00693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765692"/>
      <w:docPartObj>
        <w:docPartGallery w:val="Page Numbers (Bottom of Page)"/>
        <w:docPartUnique/>
      </w:docPartObj>
    </w:sdtPr>
    <w:sdtEndPr>
      <w:rPr>
        <w:noProof/>
      </w:rPr>
    </w:sdtEndPr>
    <w:sdtContent>
      <w:p w14:paraId="38DA2150" w14:textId="0816BD23" w:rsidR="006C0992" w:rsidRDefault="006C09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320D3C" w14:textId="77777777" w:rsidR="00693E86" w:rsidRDefault="00693E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651641"/>
      <w:docPartObj>
        <w:docPartGallery w:val="Page Numbers (Bottom of Page)"/>
        <w:docPartUnique/>
      </w:docPartObj>
    </w:sdtPr>
    <w:sdtEndPr>
      <w:rPr>
        <w:noProof/>
      </w:rPr>
    </w:sdtEndPr>
    <w:sdtContent>
      <w:p w14:paraId="7E3BA171" w14:textId="372BD687" w:rsidR="006C0992" w:rsidRDefault="006C09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509F9F" w14:textId="77777777" w:rsidR="00693E86" w:rsidRDefault="00693E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D1932" w14:textId="77777777" w:rsidR="00C26A74" w:rsidRDefault="00C26A74" w:rsidP="00693E86">
      <w:pPr>
        <w:spacing w:after="0" w:line="240" w:lineRule="auto"/>
      </w:pPr>
      <w:r>
        <w:separator/>
      </w:r>
    </w:p>
  </w:footnote>
  <w:footnote w:type="continuationSeparator" w:id="0">
    <w:p w14:paraId="705658FF" w14:textId="77777777" w:rsidR="00C26A74" w:rsidRDefault="00C26A74" w:rsidP="00693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0553F"/>
    <w:multiLevelType w:val="hybridMultilevel"/>
    <w:tmpl w:val="5DDE6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AD1F49"/>
    <w:multiLevelType w:val="hybridMultilevel"/>
    <w:tmpl w:val="EF44B6E2"/>
    <w:lvl w:ilvl="0" w:tplc="E006E760">
      <w:start w:val="3"/>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E1273C"/>
    <w:multiLevelType w:val="hybridMultilevel"/>
    <w:tmpl w:val="5DDE6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B523FD"/>
    <w:multiLevelType w:val="hybridMultilevel"/>
    <w:tmpl w:val="770EC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9026834">
    <w:abstractNumId w:val="0"/>
  </w:num>
  <w:num w:numId="2" w16cid:durableId="1540894230">
    <w:abstractNumId w:val="2"/>
  </w:num>
  <w:num w:numId="3" w16cid:durableId="147475335">
    <w:abstractNumId w:val="3"/>
  </w:num>
  <w:num w:numId="4" w16cid:durableId="892815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672"/>
    <w:rsid w:val="0002505D"/>
    <w:rsid w:val="00036E02"/>
    <w:rsid w:val="000F3A1F"/>
    <w:rsid w:val="001177E4"/>
    <w:rsid w:val="001255DE"/>
    <w:rsid w:val="00125672"/>
    <w:rsid w:val="0013781E"/>
    <w:rsid w:val="001820AA"/>
    <w:rsid w:val="001907DB"/>
    <w:rsid w:val="001A14C2"/>
    <w:rsid w:val="0020608C"/>
    <w:rsid w:val="00222420"/>
    <w:rsid w:val="0022764A"/>
    <w:rsid w:val="002D6B43"/>
    <w:rsid w:val="0032015E"/>
    <w:rsid w:val="00326B1F"/>
    <w:rsid w:val="00380129"/>
    <w:rsid w:val="003D6BF2"/>
    <w:rsid w:val="004111D3"/>
    <w:rsid w:val="004251F5"/>
    <w:rsid w:val="004546C9"/>
    <w:rsid w:val="004A47A8"/>
    <w:rsid w:val="004A5AEC"/>
    <w:rsid w:val="004C12B0"/>
    <w:rsid w:val="004F192F"/>
    <w:rsid w:val="00517847"/>
    <w:rsid w:val="005B0D38"/>
    <w:rsid w:val="005B2B63"/>
    <w:rsid w:val="005F3AB7"/>
    <w:rsid w:val="00663774"/>
    <w:rsid w:val="00693E86"/>
    <w:rsid w:val="006C0992"/>
    <w:rsid w:val="006F6901"/>
    <w:rsid w:val="0071083D"/>
    <w:rsid w:val="0073082D"/>
    <w:rsid w:val="007423FA"/>
    <w:rsid w:val="007753CF"/>
    <w:rsid w:val="007843B4"/>
    <w:rsid w:val="007B1411"/>
    <w:rsid w:val="007B5B58"/>
    <w:rsid w:val="00825AEA"/>
    <w:rsid w:val="008576AE"/>
    <w:rsid w:val="00863A1B"/>
    <w:rsid w:val="008834C1"/>
    <w:rsid w:val="00890CFA"/>
    <w:rsid w:val="008A7580"/>
    <w:rsid w:val="008B6722"/>
    <w:rsid w:val="008E5FB4"/>
    <w:rsid w:val="00910F52"/>
    <w:rsid w:val="00915FB7"/>
    <w:rsid w:val="00925DD1"/>
    <w:rsid w:val="0094655C"/>
    <w:rsid w:val="009843F2"/>
    <w:rsid w:val="009B0539"/>
    <w:rsid w:val="009D0085"/>
    <w:rsid w:val="009D3D95"/>
    <w:rsid w:val="009E3CC7"/>
    <w:rsid w:val="00A34F96"/>
    <w:rsid w:val="00AD468B"/>
    <w:rsid w:val="00AF1FED"/>
    <w:rsid w:val="00B0624A"/>
    <w:rsid w:val="00B25026"/>
    <w:rsid w:val="00B4512B"/>
    <w:rsid w:val="00B761F7"/>
    <w:rsid w:val="00BB20A7"/>
    <w:rsid w:val="00BB2AFB"/>
    <w:rsid w:val="00BD3B55"/>
    <w:rsid w:val="00BF6AD3"/>
    <w:rsid w:val="00C25851"/>
    <w:rsid w:val="00C26A74"/>
    <w:rsid w:val="00C677C3"/>
    <w:rsid w:val="00C850EB"/>
    <w:rsid w:val="00D05ADB"/>
    <w:rsid w:val="00D371F1"/>
    <w:rsid w:val="00D74B0F"/>
    <w:rsid w:val="00D82DC3"/>
    <w:rsid w:val="00DD4DAA"/>
    <w:rsid w:val="00DF3304"/>
    <w:rsid w:val="00ED0F0E"/>
    <w:rsid w:val="00EF7D1A"/>
    <w:rsid w:val="00F16566"/>
    <w:rsid w:val="00F16E28"/>
    <w:rsid w:val="00F27664"/>
    <w:rsid w:val="00F30331"/>
    <w:rsid w:val="00FA1BC9"/>
    <w:rsid w:val="00FC3C7B"/>
    <w:rsid w:val="00FC3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BA2E6"/>
  <w15:chartTrackingRefBased/>
  <w15:docId w15:val="{099D4407-5E57-4412-A8E4-05C900EBE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5672"/>
    <w:pPr>
      <w:ind w:left="720"/>
      <w:contextualSpacing/>
    </w:pPr>
  </w:style>
  <w:style w:type="table" w:styleId="TableGrid">
    <w:name w:val="Table Grid"/>
    <w:basedOn w:val="TableNormal"/>
    <w:uiPriority w:val="39"/>
    <w:rsid w:val="00B76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576AE"/>
    <w:rPr>
      <w:color w:val="0563C1" w:themeColor="hyperlink"/>
      <w:u w:val="single"/>
    </w:rPr>
  </w:style>
  <w:style w:type="character" w:styleId="UnresolvedMention">
    <w:name w:val="Unresolved Mention"/>
    <w:basedOn w:val="DefaultParagraphFont"/>
    <w:uiPriority w:val="99"/>
    <w:semiHidden/>
    <w:unhideWhenUsed/>
    <w:rsid w:val="008576AE"/>
    <w:rPr>
      <w:color w:val="605E5C"/>
      <w:shd w:val="clear" w:color="auto" w:fill="E1DFDD"/>
    </w:rPr>
  </w:style>
  <w:style w:type="paragraph" w:styleId="Header">
    <w:name w:val="header"/>
    <w:basedOn w:val="Normal"/>
    <w:link w:val="HeaderChar"/>
    <w:uiPriority w:val="99"/>
    <w:unhideWhenUsed/>
    <w:rsid w:val="00693E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E86"/>
  </w:style>
  <w:style w:type="paragraph" w:styleId="Footer">
    <w:name w:val="footer"/>
    <w:basedOn w:val="Normal"/>
    <w:link w:val="FooterChar"/>
    <w:uiPriority w:val="99"/>
    <w:unhideWhenUsed/>
    <w:rsid w:val="00693E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34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cloudcomputing.techtarget.com/definition/cloud-computing"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searchenterpriseai.techtarget.com/definition/AI-Artificial-Intelligence" TargetMode="Externa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echopedia.com/definition/28247/internet-of-things-iot"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1612</Words>
  <Characters>9195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justimbastegerome@gmail.com</dc:creator>
  <cp:keywords/>
  <dc:description/>
  <cp:lastModifiedBy>justimbastegerome@gmail.com</cp:lastModifiedBy>
  <cp:revision>22</cp:revision>
  <cp:lastPrinted>2026-09-11T05:48:00Z</cp:lastPrinted>
  <dcterms:created xsi:type="dcterms:W3CDTF">2026-09-11T05:47:00Z</dcterms:created>
  <dcterms:modified xsi:type="dcterms:W3CDTF">2026-09-11T18:58:00Z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8d8b0d3d-3f49-40d6-abc2-7bfcceeb8b96</vt:lpwstr>
  </property>
</Properties>
</file>