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071E" w:rsidRDefault="00F2071E" w:rsidP="00546E9D">
      <w:pPr>
        <w:spacing w:after="0"/>
        <w:jc w:val="center"/>
        <w:rPr>
          <w:rFonts w:ascii="黑体" w:eastAsia="黑体" w:hAnsi="黑体"/>
          <w:bCs/>
          <w:sz w:val="32"/>
          <w:lang w:eastAsia="zh-CN"/>
        </w:rPr>
      </w:pPr>
      <w:bookmarkStart w:id="0" w:name="OLE_LINK1"/>
      <w:bookmarkStart w:id="1" w:name="OLE_LINK9"/>
      <w:r w:rsidRPr="00F2071E">
        <w:rPr>
          <w:rFonts w:ascii="黑体" w:eastAsia="黑体" w:hAnsi="黑体"/>
          <w:bCs/>
          <w:sz w:val="32"/>
          <w:lang w:eastAsia="zh-CN"/>
        </w:rPr>
        <w:t>基于工程控制论的</w:t>
      </w:r>
      <w:r w:rsidR="00546E9D" w:rsidRPr="00546E9D">
        <w:rPr>
          <w:rFonts w:eastAsia="黑体" w:cs="Times New Roman"/>
          <w:bCs/>
          <w:sz w:val="32"/>
          <w:lang w:eastAsia="zh-CN"/>
        </w:rPr>
        <w:t>AI</w:t>
      </w:r>
      <w:r w:rsidRPr="00F2071E">
        <w:rPr>
          <w:rFonts w:ascii="黑体" w:eastAsia="黑体" w:hAnsi="黑体"/>
          <w:bCs/>
          <w:sz w:val="32"/>
          <w:lang w:eastAsia="zh-CN"/>
        </w:rPr>
        <w:t>编程平台多维演化</w:t>
      </w:r>
    </w:p>
    <w:p w:rsidR="00F2071E" w:rsidRDefault="00F2071E" w:rsidP="00546E9D">
      <w:pPr>
        <w:spacing w:after="0"/>
        <w:jc w:val="center"/>
        <w:rPr>
          <w:rFonts w:ascii="黑体" w:eastAsia="黑体" w:hAnsi="黑体"/>
          <w:bCs/>
          <w:sz w:val="32"/>
          <w:lang w:eastAsia="zh-CN"/>
        </w:rPr>
      </w:pPr>
      <w:r w:rsidRPr="00F2071E">
        <w:rPr>
          <w:rFonts w:ascii="黑体" w:eastAsia="黑体" w:hAnsi="黑体"/>
          <w:bCs/>
          <w:sz w:val="32"/>
          <w:lang w:eastAsia="zh-CN"/>
        </w:rPr>
        <w:t>与体系化开发方法研究</w:t>
      </w:r>
      <w:bookmarkEnd w:id="0"/>
    </w:p>
    <w:p w:rsidR="00F5549B" w:rsidRPr="00546E9D" w:rsidRDefault="00F2071E" w:rsidP="00546E9D">
      <w:pPr>
        <w:spacing w:after="0"/>
        <w:jc w:val="center"/>
        <w:rPr>
          <w:rFonts w:ascii="Arial" w:eastAsia="黑体" w:hAnsi="Arial"/>
          <w:bCs/>
          <w:sz w:val="20"/>
          <w:szCs w:val="15"/>
          <w:lang w:eastAsia="zh-CN"/>
        </w:rPr>
      </w:pPr>
      <w:bookmarkStart w:id="2" w:name="OLE_LINK8"/>
      <w:r w:rsidRPr="00546E9D">
        <w:rPr>
          <w:rFonts w:ascii="Arial" w:eastAsia="黑体" w:hAnsi="Arial"/>
          <w:bCs/>
          <w:sz w:val="20"/>
          <w:szCs w:val="15"/>
          <w:lang w:eastAsia="zh-CN"/>
        </w:rPr>
        <w:t>——</w:t>
      </w:r>
      <w:r w:rsidRPr="00546E9D">
        <w:rPr>
          <w:rFonts w:ascii="Arial" w:eastAsia="黑体" w:hAnsi="Arial"/>
          <w:bCs/>
          <w:sz w:val="20"/>
          <w:szCs w:val="15"/>
          <w:lang w:eastAsia="zh-CN"/>
        </w:rPr>
        <w:t>以</w:t>
      </w:r>
      <w:r w:rsidR="00546E9D" w:rsidRPr="00546E9D">
        <w:rPr>
          <w:rFonts w:eastAsia="黑体" w:cs="Times New Roman"/>
          <w:bCs/>
          <w:sz w:val="20"/>
          <w:szCs w:val="15"/>
          <w:lang w:eastAsia="zh-CN"/>
        </w:rPr>
        <w:t>TRAE</w:t>
      </w:r>
      <w:r w:rsidRPr="00546E9D">
        <w:rPr>
          <w:rFonts w:ascii="Arial" w:eastAsia="黑体" w:hAnsi="Arial"/>
          <w:bCs/>
          <w:sz w:val="20"/>
          <w:szCs w:val="15"/>
          <w:lang w:eastAsia="zh-CN"/>
        </w:rPr>
        <w:t>（</w:t>
      </w:r>
      <w:proofErr w:type="spellStart"/>
      <w:r w:rsidR="00546E9D" w:rsidRPr="00546E9D">
        <w:rPr>
          <w:rFonts w:eastAsia="黑体" w:cs="Times New Roman"/>
          <w:bCs/>
          <w:sz w:val="20"/>
          <w:szCs w:val="15"/>
          <w:lang w:eastAsia="zh-CN"/>
        </w:rPr>
        <w:t>Trae</w:t>
      </w:r>
      <w:proofErr w:type="spellEnd"/>
      <w:r w:rsidRPr="00546E9D">
        <w:rPr>
          <w:rFonts w:ascii="Arial" w:eastAsia="黑体" w:hAnsi="Arial"/>
          <w:bCs/>
          <w:sz w:val="20"/>
          <w:szCs w:val="15"/>
          <w:lang w:eastAsia="zh-CN"/>
        </w:rPr>
        <w:t xml:space="preserve"> </w:t>
      </w:r>
      <w:r w:rsidR="00546E9D" w:rsidRPr="00546E9D">
        <w:rPr>
          <w:rFonts w:eastAsia="黑体" w:cs="Times New Roman"/>
          <w:bCs/>
          <w:sz w:val="20"/>
          <w:szCs w:val="15"/>
          <w:lang w:eastAsia="zh-CN"/>
        </w:rPr>
        <w:t>CN</w:t>
      </w:r>
      <w:r w:rsidRPr="00546E9D">
        <w:rPr>
          <w:rFonts w:ascii="Arial" w:eastAsia="黑体" w:hAnsi="Arial"/>
          <w:bCs/>
          <w:sz w:val="20"/>
          <w:szCs w:val="15"/>
          <w:lang w:eastAsia="zh-CN"/>
        </w:rPr>
        <w:t>）为例</w:t>
      </w:r>
    </w:p>
    <w:p w:rsidR="00F5549B" w:rsidRPr="00F2071E" w:rsidRDefault="00F2071E" w:rsidP="00546E9D">
      <w:pPr>
        <w:spacing w:after="0"/>
        <w:jc w:val="center"/>
        <w:rPr>
          <w:rFonts w:eastAsia="楷体"/>
          <w:sz w:val="16"/>
          <w:szCs w:val="18"/>
          <w:lang w:eastAsia="zh-CN"/>
        </w:rPr>
      </w:pPr>
      <w:bookmarkStart w:id="3" w:name="OLE_LINK26"/>
      <w:bookmarkEnd w:id="2"/>
      <w:r w:rsidRPr="00F2071E">
        <w:rPr>
          <w:rFonts w:eastAsia="楷体" w:hint="eastAsia"/>
          <w:sz w:val="18"/>
          <w:szCs w:val="18"/>
          <w:lang w:eastAsia="zh-CN"/>
        </w:rPr>
        <w:t>耿纪文</w:t>
      </w:r>
      <w:r w:rsidR="00EF58F7">
        <w:rPr>
          <w:rStyle w:val="aff6"/>
          <w:rFonts w:eastAsia="楷体"/>
          <w:sz w:val="18"/>
          <w:szCs w:val="18"/>
          <w:lang w:eastAsia="zh-CN"/>
        </w:rPr>
        <w:footnoteReference w:id="1"/>
      </w:r>
      <w:r w:rsidRPr="00F2071E">
        <w:rPr>
          <w:rFonts w:eastAsia="楷体"/>
          <w:sz w:val="18"/>
          <w:szCs w:val="18"/>
          <w:lang w:eastAsia="zh-CN"/>
        </w:rPr>
        <w:t xml:space="preserve">     </w:t>
      </w:r>
      <w:r w:rsidR="00EF58F7">
        <w:rPr>
          <w:rFonts w:eastAsia="楷体" w:hint="eastAsia"/>
          <w:sz w:val="18"/>
          <w:szCs w:val="18"/>
          <w:lang w:eastAsia="zh-CN"/>
        </w:rPr>
        <w:t>刘乙君</w:t>
      </w:r>
      <w:r w:rsidR="00EF58F7">
        <w:rPr>
          <w:rStyle w:val="aff6"/>
          <w:rFonts w:eastAsia="楷体"/>
          <w:sz w:val="18"/>
          <w:szCs w:val="18"/>
          <w:lang w:eastAsia="zh-CN"/>
        </w:rPr>
        <w:footnoteReference w:id="2"/>
      </w:r>
    </w:p>
    <w:p w:rsidR="00546E9D" w:rsidRDefault="00546E9D" w:rsidP="00546E9D">
      <w:pPr>
        <w:spacing w:after="0"/>
        <w:ind w:firstLineChars="200" w:firstLine="360"/>
        <w:jc w:val="both"/>
        <w:rPr>
          <w:rFonts w:eastAsia="楷体"/>
          <w:color w:val="555555"/>
          <w:sz w:val="18"/>
          <w:lang w:eastAsia="zh-CN"/>
        </w:rPr>
      </w:pPr>
      <w:bookmarkStart w:id="4" w:name="OLE_LINK4"/>
      <w:bookmarkEnd w:id="1"/>
      <w:bookmarkEnd w:id="3"/>
    </w:p>
    <w:p w:rsidR="00F5549B" w:rsidRDefault="00F2071E" w:rsidP="00546E9D">
      <w:pPr>
        <w:spacing w:after="0"/>
        <w:ind w:firstLineChars="200" w:firstLine="422"/>
        <w:jc w:val="both"/>
        <w:rPr>
          <w:lang w:eastAsia="zh-CN"/>
        </w:rPr>
      </w:pPr>
      <w:r>
        <w:rPr>
          <w:rFonts w:ascii="Arial" w:eastAsia="黑体" w:hAnsi="Arial"/>
          <w:b/>
          <w:lang w:eastAsia="zh-CN"/>
        </w:rPr>
        <w:t>摘要：</w:t>
      </w:r>
      <w:r>
        <w:rPr>
          <w:lang w:eastAsia="zh-CN"/>
        </w:rPr>
        <w:t>随着大语言模型与智能体（</w:t>
      </w:r>
      <w:r w:rsidR="00546E9D" w:rsidRPr="00546E9D">
        <w:rPr>
          <w:rFonts w:cs="Times New Roman"/>
          <w:lang w:eastAsia="zh-CN"/>
        </w:rPr>
        <w:t>Agent</w:t>
      </w:r>
      <w:r>
        <w:rPr>
          <w:lang w:eastAsia="zh-CN"/>
        </w:rPr>
        <w:t>）技术的成熟，以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>（</w:t>
      </w:r>
      <w:proofErr w:type="spellStart"/>
      <w:r w:rsidR="00546E9D" w:rsidRPr="00546E9D">
        <w:rPr>
          <w:rFonts w:cs="Times New Roman"/>
          <w:lang w:eastAsia="zh-CN"/>
        </w:rPr>
        <w:t>Trae</w:t>
      </w:r>
      <w:proofErr w:type="spellEnd"/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CN</w:t>
      </w:r>
      <w:r>
        <w:rPr>
          <w:lang w:eastAsia="zh-CN"/>
        </w:rPr>
        <w:t>）为代表的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原生编程平台正从</w:t>
      </w:r>
      <w:r>
        <w:rPr>
          <w:lang w:eastAsia="zh-CN"/>
        </w:rPr>
        <w:t>“</w:t>
      </w:r>
      <w:r>
        <w:rPr>
          <w:lang w:eastAsia="zh-CN"/>
        </w:rPr>
        <w:t>辅助写代码</w:t>
      </w:r>
      <w:r>
        <w:rPr>
          <w:lang w:eastAsia="zh-CN"/>
        </w:rPr>
        <w:t>”</w:t>
      </w:r>
      <w:r>
        <w:rPr>
          <w:lang w:eastAsia="zh-CN"/>
        </w:rPr>
        <w:t>走向</w:t>
      </w:r>
      <w:r>
        <w:rPr>
          <w:lang w:eastAsia="zh-CN"/>
        </w:rPr>
        <w:t>“</w:t>
      </w:r>
      <w:r>
        <w:rPr>
          <w:lang w:eastAsia="zh-CN"/>
        </w:rPr>
        <w:t>主导做项目</w:t>
      </w:r>
      <w:r>
        <w:rPr>
          <w:lang w:eastAsia="zh-CN"/>
        </w:rPr>
        <w:t>”</w:t>
      </w:r>
      <w:r>
        <w:rPr>
          <w:lang w:eastAsia="zh-CN"/>
        </w:rPr>
        <w:t>乃至</w:t>
      </w:r>
      <w:r>
        <w:rPr>
          <w:lang w:eastAsia="zh-CN"/>
        </w:rPr>
        <w:t>“</w:t>
      </w:r>
      <w:r>
        <w:rPr>
          <w:lang w:eastAsia="zh-CN"/>
        </w:rPr>
        <w:t>承包整段工作</w:t>
      </w:r>
      <w:r>
        <w:rPr>
          <w:lang w:eastAsia="zh-CN"/>
        </w:rPr>
        <w:t>”</w:t>
      </w:r>
      <w:r>
        <w:rPr>
          <w:lang w:eastAsia="zh-CN"/>
        </w:rPr>
        <w:t>，呈现出清晰的一维</w:t>
      </w:r>
      <w:r>
        <w:rPr>
          <w:lang w:eastAsia="zh-CN"/>
        </w:rPr>
        <w:t>—</w:t>
      </w:r>
      <w:r>
        <w:rPr>
          <w:lang w:eastAsia="zh-CN"/>
        </w:rPr>
        <w:t>二维</w:t>
      </w:r>
      <w:r>
        <w:rPr>
          <w:lang w:eastAsia="zh-CN"/>
        </w:rPr>
        <w:t>—</w:t>
      </w:r>
      <w:r>
        <w:rPr>
          <w:lang w:eastAsia="zh-CN"/>
        </w:rPr>
        <w:t>三维演化路径。本文以钱学森工程控制论为理论指引，将软件开发抽象为一个受控系统，并提出</w:t>
      </w:r>
      <w:r>
        <w:rPr>
          <w:lang w:eastAsia="zh-CN"/>
        </w:rPr>
        <w:t>“</w:t>
      </w:r>
      <w:r>
        <w:rPr>
          <w:lang w:eastAsia="zh-CN"/>
        </w:rPr>
        <w:t>降维打击</w:t>
      </w:r>
      <w:r>
        <w:rPr>
          <w:lang w:eastAsia="zh-CN"/>
        </w:rPr>
        <w:t>+</w:t>
      </w:r>
      <w:r>
        <w:rPr>
          <w:lang w:eastAsia="zh-CN"/>
        </w:rPr>
        <w:t>成本控制</w:t>
      </w:r>
      <w:r>
        <w:rPr>
          <w:lang w:eastAsia="zh-CN"/>
        </w:rPr>
        <w:t>”</w:t>
      </w:r>
      <w:r>
        <w:rPr>
          <w:lang w:eastAsia="zh-CN"/>
        </w:rPr>
        <w:t>的分析框架：高维平台以更高的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（算力</w:t>
      </w:r>
      <w:r>
        <w:rPr>
          <w:lang w:eastAsia="zh-CN"/>
        </w:rPr>
        <w:t>/</w:t>
      </w:r>
      <w:r>
        <w:rPr>
          <w:lang w:eastAsia="zh-CN"/>
        </w:rPr>
        <w:t>资源）成本为代价，换取对低维工作方式的碾压式效率优势。文章以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CN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IDE</w:t>
      </w:r>
      <w:r>
        <w:rPr>
          <w:lang w:eastAsia="zh-CN"/>
        </w:rPr>
        <w:t>（一维，代码）、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SOLO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CN</w:t>
      </w:r>
      <w:r>
        <w:rPr>
          <w:lang w:eastAsia="zh-CN"/>
        </w:rPr>
        <w:t>（二维，项目）、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Work</w:t>
      </w:r>
      <w:r>
        <w:rPr>
          <w:lang w:eastAsia="zh-CN"/>
        </w:rPr>
        <w:t xml:space="preserve"> / </w:t>
      </w:r>
      <w:r w:rsidR="00546E9D" w:rsidRPr="00546E9D">
        <w:rPr>
          <w:rFonts w:cs="Times New Roman"/>
          <w:lang w:eastAsia="zh-CN"/>
        </w:rPr>
        <w:t>Code</w:t>
      </w:r>
      <w:r>
        <w:rPr>
          <w:lang w:eastAsia="zh-CN"/>
        </w:rPr>
        <w:t xml:space="preserve"> / </w:t>
      </w:r>
      <w:r w:rsidR="00546E9D" w:rsidRPr="00546E9D">
        <w:rPr>
          <w:rFonts w:cs="Times New Roman"/>
          <w:lang w:eastAsia="zh-CN"/>
        </w:rPr>
        <w:t>Design</w:t>
      </w:r>
      <w:r>
        <w:rPr>
          <w:lang w:eastAsia="zh-CN"/>
        </w:rPr>
        <w:t>（三维，工作）为贯穿案例，系统阐述工程化开发全流程的闭环控制机理、从</w:t>
      </w:r>
      <w:r>
        <w:rPr>
          <w:lang w:eastAsia="zh-CN"/>
        </w:rPr>
        <w:t>“</w:t>
      </w:r>
      <w:r>
        <w:rPr>
          <w:lang w:eastAsia="zh-CN"/>
        </w:rPr>
        <w:t>团队敏捷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单人</w:t>
      </w:r>
      <w:r>
        <w:rPr>
          <w:lang w:eastAsia="zh-CN"/>
        </w:rPr>
        <w:t>+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”</w:t>
      </w:r>
      <w:r>
        <w:rPr>
          <w:lang w:eastAsia="zh-CN"/>
        </w:rPr>
        <w:t>的范式转型，以及以工程控制论为指引、一体化生成全部项目数据的全链条体系化开发技术方法。研究为理解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时代软件开发的生产关系变革提供了理论支点，并给出可操作的工程实践范式。</w:t>
      </w:r>
    </w:p>
    <w:p w:rsidR="00F5549B" w:rsidRDefault="00F2071E" w:rsidP="00546E9D">
      <w:pPr>
        <w:spacing w:after="0"/>
        <w:ind w:firstLineChars="200" w:firstLine="422"/>
        <w:jc w:val="both"/>
        <w:rPr>
          <w:lang w:eastAsia="zh-CN"/>
        </w:rPr>
      </w:pPr>
      <w:r>
        <w:rPr>
          <w:rFonts w:ascii="Arial" w:eastAsia="黑体" w:hAnsi="Arial"/>
          <w:b/>
          <w:lang w:eastAsia="zh-CN"/>
        </w:rPr>
        <w:t>关键词：</w:t>
      </w:r>
      <w:r>
        <w:rPr>
          <w:lang w:eastAsia="zh-CN"/>
        </w:rPr>
        <w:t>工程控制论；降维打击；成本控制；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编程；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>；体系化开发；单人</w:t>
      </w:r>
      <w:r>
        <w:rPr>
          <w:lang w:eastAsia="zh-CN"/>
        </w:rPr>
        <w:t>+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；软件工程</w:t>
      </w:r>
    </w:p>
    <w:p w:rsidR="00546E9D" w:rsidRDefault="00546E9D" w:rsidP="00546E9D">
      <w:pPr>
        <w:spacing w:after="0"/>
        <w:ind w:firstLineChars="200" w:firstLine="420"/>
        <w:jc w:val="both"/>
        <w:rPr>
          <w:rFonts w:hint="eastAsia"/>
          <w:lang w:eastAsia="zh-CN"/>
        </w:rPr>
      </w:pPr>
    </w:p>
    <w:p w:rsidR="00546E9D" w:rsidRPr="00546E9D" w:rsidRDefault="00546E9D" w:rsidP="00546E9D">
      <w:pPr>
        <w:widowControl w:val="0"/>
        <w:autoSpaceDE w:val="0"/>
        <w:autoSpaceDN w:val="0"/>
        <w:adjustRightInd w:val="0"/>
        <w:spacing w:after="0"/>
        <w:jc w:val="both"/>
        <w:rPr>
          <w:rFonts w:eastAsia="Times New Roman" w:cs="Times New Roman"/>
          <w:b/>
          <w:bCs/>
          <w:color w:val="000000"/>
          <w:sz w:val="20"/>
          <w:szCs w:val="20"/>
          <w:lang w:eastAsia="zh-CN"/>
        </w:rPr>
      </w:pPr>
      <w:r w:rsidRPr="00546E9D">
        <w:rPr>
          <w:rFonts w:eastAsia="Times New Roman" w:cs="Times New Roman"/>
          <w:b/>
          <w:bCs/>
          <w:color w:val="000000"/>
          <w:sz w:val="20"/>
          <w:szCs w:val="20"/>
          <w:lang w:eastAsia="zh-CN"/>
        </w:rPr>
        <w:t>Abstract</w:t>
      </w:r>
    </w:p>
    <w:p w:rsidR="00546E9D" w:rsidRPr="00546E9D" w:rsidRDefault="00546E9D" w:rsidP="00546E9D">
      <w:pPr>
        <w:widowControl w:val="0"/>
        <w:autoSpaceDE w:val="0"/>
        <w:autoSpaceDN w:val="0"/>
        <w:adjustRightInd w:val="0"/>
        <w:spacing w:after="0"/>
        <w:ind w:left="60"/>
        <w:jc w:val="both"/>
        <w:rPr>
          <w:rFonts w:eastAsia="Times New Roman" w:cs="Times New Roman"/>
          <w:color w:val="000000"/>
          <w:sz w:val="18"/>
          <w:szCs w:val="18"/>
          <w:lang w:eastAsia="zh-CN"/>
        </w:rPr>
      </w:pPr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 xml:space="preserve">With the maturity of Large Language Models (LLMs) and Agent technology, AI-native programming platforms represented by TRAE (Trae CN) are evolving from "assisting code writing" to "leading project delivery" and even "undertaking full work segments, presenting a clear one-dimensional - two-dimensional - three-dimensional evolution path. Guided by Qian </w:t>
      </w:r>
      <w:proofErr w:type="spellStart"/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>Xuesen's</w:t>
      </w:r>
      <w:proofErr w:type="spellEnd"/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 xml:space="preserve"> </w:t>
      </w:r>
      <w:r w:rsidRPr="00546E9D">
        <w:rPr>
          <w:rFonts w:eastAsia="Times New Roman" w:cs="Times New Roman"/>
          <w:i/>
          <w:color w:val="000000"/>
          <w:sz w:val="18"/>
          <w:szCs w:val="18"/>
          <w:lang w:eastAsia="zh-CN"/>
        </w:rPr>
        <w:t>Engineering Cybernetics</w:t>
      </w:r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>, this paper abstracts software development as a controlled system, and proposes an analytical framework of "dimensionality reduction strike + cost control": high-dimensional platforms, at the cost of higher token (computing power/resource) input, gain overwhelming efficiency advantages over low-dimensional working modes. Taking Trae CN IDE (1D, code), TRAE SOLO CN (2D, project) and TRAE Work / Code / Design (3D, work) as consistent cases, this paper systematically elaborates the closed-loop control mechanism of the whole engineering development process, the paradigm shift from "team agile" to "single person + AI", as well as the full-chain systematic development methodology guided by engineering cybernetics that generates all project data in an integrated manner. This s</w:t>
      </w:r>
      <w:bookmarkStart w:id="5" w:name="OLE_LINK5"/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 xml:space="preserve">tudy provides a theoretical pivot for </w:t>
      </w:r>
      <w:bookmarkEnd w:id="5"/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>understanding the transformation of production relations of software development in the AI era, and puts forward an operable engineering practice paradigm.</w:t>
      </w:r>
    </w:p>
    <w:p w:rsidR="00546E9D" w:rsidRPr="00546E9D" w:rsidRDefault="00546E9D" w:rsidP="00546E9D">
      <w:pPr>
        <w:widowControl w:val="0"/>
        <w:autoSpaceDE w:val="0"/>
        <w:autoSpaceDN w:val="0"/>
        <w:adjustRightInd w:val="0"/>
        <w:spacing w:after="0"/>
        <w:jc w:val="both"/>
        <w:rPr>
          <w:rFonts w:eastAsia="Times New Roman" w:cs="Times New Roman"/>
          <w:b/>
          <w:bCs/>
          <w:color w:val="000000"/>
          <w:sz w:val="20"/>
          <w:szCs w:val="18"/>
          <w:lang w:eastAsia="zh-CN"/>
        </w:rPr>
      </w:pPr>
      <w:bookmarkStart w:id="6" w:name="OLE_LINK7"/>
      <w:r w:rsidRPr="00546E9D">
        <w:rPr>
          <w:rFonts w:eastAsia="Times New Roman" w:cs="Times New Roman"/>
          <w:b/>
          <w:bCs/>
          <w:color w:val="000000"/>
          <w:sz w:val="20"/>
          <w:szCs w:val="18"/>
          <w:lang w:eastAsia="zh-CN"/>
        </w:rPr>
        <w:t>Keywords</w:t>
      </w:r>
    </w:p>
    <w:p w:rsidR="00546E9D" w:rsidRPr="00546E9D" w:rsidRDefault="00546E9D" w:rsidP="00546E9D">
      <w:pPr>
        <w:widowControl w:val="0"/>
        <w:autoSpaceDE w:val="0"/>
        <w:autoSpaceDN w:val="0"/>
        <w:adjustRightInd w:val="0"/>
        <w:spacing w:after="0"/>
        <w:ind w:left="60"/>
        <w:jc w:val="both"/>
        <w:rPr>
          <w:rFonts w:eastAsia="Times New Roman" w:cs="Times New Roman"/>
          <w:color w:val="000000"/>
          <w:sz w:val="18"/>
          <w:szCs w:val="18"/>
          <w:lang w:eastAsia="zh-CN"/>
        </w:rPr>
      </w:pPr>
      <w:bookmarkStart w:id="7" w:name="OLE_LINK6"/>
      <w:bookmarkEnd w:id="6"/>
      <w:r w:rsidRPr="00546E9D">
        <w:rPr>
          <w:rFonts w:eastAsia="Times New Roman" w:cs="Times New Roman"/>
          <w:color w:val="000000"/>
          <w:sz w:val="18"/>
          <w:szCs w:val="18"/>
          <w:lang w:eastAsia="zh-CN"/>
        </w:rPr>
        <w:t>Engineering Cybernetics; Dimensionality Reduction Strike; Cost Control; AI Programming; TRAE; Systematic Development; Single Person + AI; Software Engineering</w:t>
      </w:r>
    </w:p>
    <w:bookmarkEnd w:id="7"/>
    <w:p w:rsidR="00546E9D" w:rsidRPr="00546E9D" w:rsidRDefault="00546E9D" w:rsidP="00546E9D">
      <w:pPr>
        <w:spacing w:after="0"/>
        <w:ind w:firstLineChars="200" w:firstLine="420"/>
        <w:jc w:val="both"/>
        <w:rPr>
          <w:rFonts w:hint="eastAsia"/>
          <w:lang w:eastAsia="zh-CN"/>
        </w:rPr>
      </w:pPr>
    </w:p>
    <w:bookmarkEnd w:id="4"/>
    <w:p w:rsidR="00F5549B" w:rsidRDefault="00F2071E" w:rsidP="00546E9D">
      <w:pPr>
        <w:spacing w:after="0"/>
        <w:ind w:firstLineChars="200" w:firstLine="360"/>
        <w:jc w:val="both"/>
        <w:rPr>
          <w:lang w:eastAsia="zh-CN"/>
        </w:rPr>
      </w:pPr>
      <w:r>
        <w:rPr>
          <w:color w:val="555555"/>
          <w:sz w:val="18"/>
          <w:lang w:eastAsia="zh-CN"/>
        </w:rPr>
        <w:lastRenderedPageBreak/>
        <w:t>中图分类号：</w:t>
      </w:r>
      <w:r w:rsidR="00546E9D" w:rsidRPr="00546E9D">
        <w:rPr>
          <w:rFonts w:cs="Times New Roman"/>
          <w:color w:val="555555"/>
          <w:sz w:val="18"/>
          <w:lang w:eastAsia="zh-CN"/>
        </w:rPr>
        <w:t>TP311</w:t>
      </w:r>
      <w:r>
        <w:rPr>
          <w:color w:val="555555"/>
          <w:sz w:val="18"/>
          <w:lang w:eastAsia="zh-CN"/>
        </w:rPr>
        <w:t>.</w:t>
      </w:r>
      <w:r w:rsidR="00546E9D" w:rsidRPr="00546E9D">
        <w:rPr>
          <w:rFonts w:cs="Times New Roman"/>
          <w:color w:val="555555"/>
          <w:sz w:val="18"/>
          <w:lang w:eastAsia="zh-CN"/>
        </w:rPr>
        <w:t>5</w:t>
      </w:r>
      <w:r>
        <w:rPr>
          <w:color w:val="555555"/>
          <w:sz w:val="18"/>
          <w:lang w:eastAsia="zh-CN"/>
        </w:rPr>
        <w:t xml:space="preserve">　　文献标识码：</w:t>
      </w:r>
      <w:r w:rsidR="00546E9D" w:rsidRPr="00546E9D">
        <w:rPr>
          <w:rFonts w:cs="Times New Roman"/>
          <w:color w:val="555555"/>
          <w:sz w:val="18"/>
          <w:lang w:eastAsia="zh-CN"/>
        </w:rPr>
        <w:t>A</w:t>
      </w:r>
      <w:r>
        <w:rPr>
          <w:color w:val="555555"/>
          <w:sz w:val="18"/>
          <w:lang w:eastAsia="zh-CN"/>
        </w:rPr>
        <w:t xml:space="preserve">　　文章编号：（由期刊编辑部填写）</w:t>
      </w:r>
    </w:p>
    <w:p w:rsidR="00546E9D" w:rsidRDefault="00546E9D" w:rsidP="00546E9D">
      <w:pPr>
        <w:spacing w:after="0" w:line="240" w:lineRule="auto"/>
        <w:ind w:firstLineChars="200" w:firstLine="520"/>
        <w:rPr>
          <w:rFonts w:ascii="Arial" w:eastAsia="黑体" w:hAnsi="Arial"/>
          <w:bCs/>
          <w:sz w:val="26"/>
          <w:lang w:eastAsia="zh-CN"/>
        </w:rPr>
      </w:pPr>
      <w:r>
        <w:rPr>
          <w:rFonts w:ascii="Arial" w:eastAsia="黑体" w:hAnsi="Arial"/>
          <w:bCs/>
          <w:sz w:val="26"/>
          <w:lang w:eastAsia="zh-CN"/>
        </w:rPr>
        <w:br w:type="page"/>
      </w:r>
    </w:p>
    <w:p w:rsidR="00F5549B" w:rsidRPr="00546E9D" w:rsidRDefault="00546E9D" w:rsidP="00546E9D">
      <w:pPr>
        <w:spacing w:after="0"/>
        <w:ind w:firstLineChars="200" w:firstLine="520"/>
        <w:jc w:val="both"/>
        <w:outlineLvl w:val="0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lastRenderedPageBreak/>
        <w:t>0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引言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软件工程自</w:t>
      </w:r>
      <w:r w:rsidR="00546E9D" w:rsidRPr="00546E9D">
        <w:rPr>
          <w:rFonts w:cs="Times New Roman"/>
          <w:lang w:eastAsia="zh-CN"/>
        </w:rPr>
        <w:t>20</w:t>
      </w:r>
      <w:r>
        <w:rPr>
          <w:lang w:eastAsia="zh-CN"/>
        </w:rPr>
        <w:t>世纪中叶制度化以来，其主流方法论始终建立在</w:t>
      </w:r>
      <w:r>
        <w:rPr>
          <w:lang w:eastAsia="zh-CN"/>
        </w:rPr>
        <w:t>“</w:t>
      </w:r>
      <w:r>
        <w:rPr>
          <w:lang w:eastAsia="zh-CN"/>
        </w:rPr>
        <w:t>多人协作、角色分工</w:t>
      </w:r>
      <w:r>
        <w:rPr>
          <w:lang w:eastAsia="zh-CN"/>
        </w:rPr>
        <w:t>”</w:t>
      </w:r>
      <w:r>
        <w:rPr>
          <w:lang w:eastAsia="zh-CN"/>
        </w:rPr>
        <w:t>的隐含假设之上：从瀑布模型到敏捷宣言</w:t>
      </w:r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16</w:t>
      </w:r>
      <w:r w:rsidRPr="00546E9D">
        <w:rPr>
          <w:vertAlign w:val="superscript"/>
          <w:lang w:eastAsia="zh-CN"/>
        </w:rPr>
        <w:t>]</w:t>
      </w:r>
      <w:r>
        <w:rPr>
          <w:lang w:eastAsia="zh-CN"/>
        </w:rPr>
        <w:t>，从</w:t>
      </w:r>
      <w:r w:rsidR="00546E9D" w:rsidRPr="00546E9D">
        <w:rPr>
          <w:rFonts w:cs="Times New Roman"/>
          <w:lang w:eastAsia="zh-CN"/>
        </w:rPr>
        <w:t>Scrum</w:t>
      </w:r>
      <w:r>
        <w:rPr>
          <w:lang w:eastAsia="zh-CN"/>
        </w:rPr>
        <w:t>到</w:t>
      </w:r>
      <w:r w:rsidR="00546E9D" w:rsidRPr="00546E9D">
        <w:rPr>
          <w:rFonts w:cs="Times New Roman"/>
          <w:lang w:eastAsia="zh-CN"/>
        </w:rPr>
        <w:t>DevOps</w:t>
      </w:r>
      <w:r>
        <w:rPr>
          <w:lang w:eastAsia="zh-CN"/>
        </w:rPr>
        <w:t>，核心命题都是如何让一个由产品经理、架构师、开发、测试、运维构成的团队更有序地交付软件。然而，</w:t>
      </w:r>
      <w:r w:rsidR="00546E9D" w:rsidRPr="00546E9D">
        <w:rPr>
          <w:rFonts w:cs="Times New Roman"/>
          <w:lang w:eastAsia="zh-CN"/>
        </w:rPr>
        <w:t>2023</w:t>
      </w:r>
      <w:r>
        <w:rPr>
          <w:lang w:eastAsia="zh-CN"/>
        </w:rPr>
        <w:t>年以来大语言模型（</w:t>
      </w:r>
      <w:r w:rsidR="00546E9D" w:rsidRPr="00546E9D">
        <w:rPr>
          <w:rFonts w:cs="Times New Roman"/>
          <w:lang w:eastAsia="zh-CN"/>
        </w:rPr>
        <w:t>LLM</w:t>
      </w:r>
      <w:r>
        <w:rPr>
          <w:lang w:eastAsia="zh-CN"/>
        </w:rPr>
        <w:t>）与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智能体的突破，使这一假设面临根本性质疑</w:t>
      </w:r>
      <w:r>
        <w:rPr>
          <w:lang w:eastAsia="zh-CN"/>
        </w:rPr>
        <w:t>——</w:t>
      </w:r>
      <w:r>
        <w:rPr>
          <w:lang w:eastAsia="zh-CN"/>
        </w:rPr>
        <w:t>当单个开发者借助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即可完成需求拆解、架构设计、全栈编码、自测与部署时，传统以</w:t>
      </w:r>
      <w:r>
        <w:rPr>
          <w:lang w:eastAsia="zh-CN"/>
        </w:rPr>
        <w:t>“</w:t>
      </w:r>
      <w:r>
        <w:rPr>
          <w:lang w:eastAsia="zh-CN"/>
        </w:rPr>
        <w:t>团队规模</w:t>
      </w:r>
      <w:r>
        <w:rPr>
          <w:lang w:eastAsia="zh-CN"/>
        </w:rPr>
        <w:t>”</w:t>
      </w:r>
      <w:r>
        <w:rPr>
          <w:lang w:eastAsia="zh-CN"/>
        </w:rPr>
        <w:t>度量生产力的范式开始失效。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在这一背景下，字节跳动推出的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>（国内版常称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CN</w:t>
      </w:r>
      <w:r>
        <w:rPr>
          <w:lang w:eastAsia="zh-CN"/>
        </w:rPr>
        <w:t>）成为观察范式变迁的典型样本。它从面向单文件补全的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原生</w:t>
      </w:r>
      <w:r w:rsidR="00546E9D" w:rsidRPr="00546E9D">
        <w:rPr>
          <w:rFonts w:cs="Times New Roman"/>
          <w:lang w:eastAsia="zh-CN"/>
        </w:rPr>
        <w:t>IDE</w:t>
      </w:r>
      <w:r>
        <w:rPr>
          <w:lang w:eastAsia="zh-CN"/>
        </w:rPr>
        <w:t>（一维），演进到以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主导全流程的</w:t>
      </w:r>
      <w:r w:rsidR="00546E9D" w:rsidRPr="00546E9D">
        <w:rPr>
          <w:rFonts w:cs="Times New Roman"/>
          <w:lang w:eastAsia="zh-CN"/>
        </w:rPr>
        <w:t>SOLO</w:t>
      </w:r>
      <w:r>
        <w:rPr>
          <w:lang w:eastAsia="zh-CN"/>
        </w:rPr>
        <w:t>模式（二维），再到</w:t>
      </w:r>
      <w:r w:rsidR="00546E9D" w:rsidRPr="00546E9D">
        <w:rPr>
          <w:rFonts w:cs="Times New Roman"/>
          <w:lang w:eastAsia="zh-CN"/>
        </w:rPr>
        <w:t>2026</w:t>
      </w:r>
      <w:r>
        <w:rPr>
          <w:lang w:eastAsia="zh-CN"/>
        </w:rPr>
        <w:t>年升级为覆盖办公、编程、设计的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Work</w:t>
      </w:r>
      <w:r>
        <w:rPr>
          <w:lang w:eastAsia="zh-CN"/>
        </w:rPr>
        <w:t xml:space="preserve"> / </w:t>
      </w:r>
      <w:r w:rsidR="00546E9D" w:rsidRPr="00546E9D">
        <w:rPr>
          <w:rFonts w:cs="Times New Roman"/>
          <w:lang w:eastAsia="zh-CN"/>
        </w:rPr>
        <w:t>Code</w:t>
      </w:r>
      <w:r>
        <w:rPr>
          <w:lang w:eastAsia="zh-CN"/>
        </w:rPr>
        <w:t xml:space="preserve"> / </w:t>
      </w:r>
      <w:r w:rsidR="00546E9D" w:rsidRPr="00546E9D">
        <w:rPr>
          <w:rFonts w:cs="Times New Roman"/>
          <w:lang w:eastAsia="zh-CN"/>
        </w:rPr>
        <w:t>Design</w:t>
      </w:r>
      <w:r>
        <w:rPr>
          <w:lang w:eastAsia="zh-CN"/>
        </w:rPr>
        <w:t>三模式工作台（三维）</w:t>
      </w:r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6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7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8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9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12</w:t>
      </w:r>
      <w:r w:rsidRPr="00546E9D">
        <w:rPr>
          <w:vertAlign w:val="superscript"/>
          <w:lang w:eastAsia="zh-CN"/>
        </w:rPr>
        <w:t>]</w:t>
      </w:r>
      <w:r>
        <w:rPr>
          <w:lang w:eastAsia="zh-CN"/>
        </w:rPr>
        <w:t>。这一</w:t>
      </w:r>
      <w:r>
        <w:rPr>
          <w:lang w:eastAsia="zh-CN"/>
        </w:rPr>
        <w:t>“</w:t>
      </w:r>
      <w:r>
        <w:rPr>
          <w:lang w:eastAsia="zh-CN"/>
        </w:rPr>
        <w:t>一维</w:t>
      </w:r>
      <w:r>
        <w:rPr>
          <w:lang w:eastAsia="zh-CN"/>
        </w:rPr>
        <w:t>→</w:t>
      </w:r>
      <w:r>
        <w:rPr>
          <w:lang w:eastAsia="zh-CN"/>
        </w:rPr>
        <w:t>二维</w:t>
      </w:r>
      <w:r>
        <w:rPr>
          <w:lang w:eastAsia="zh-CN"/>
        </w:rPr>
        <w:t>→</w:t>
      </w:r>
      <w:r>
        <w:rPr>
          <w:lang w:eastAsia="zh-CN"/>
        </w:rPr>
        <w:t>三维</w:t>
      </w:r>
      <w:r>
        <w:rPr>
          <w:lang w:eastAsia="zh-CN"/>
        </w:rPr>
        <w:t>”</w:t>
      </w:r>
      <w:r>
        <w:rPr>
          <w:lang w:eastAsia="zh-CN"/>
        </w:rPr>
        <w:t>的跃迁，既是一条产品演进路径，更是一幅由工程控制论可以统一解释的</w:t>
      </w:r>
      <w:r>
        <w:rPr>
          <w:lang w:eastAsia="zh-CN"/>
        </w:rPr>
        <w:t>“</w:t>
      </w:r>
      <w:r>
        <w:rPr>
          <w:lang w:eastAsia="zh-CN"/>
        </w:rPr>
        <w:t>维度升阶</w:t>
      </w:r>
      <w:r>
        <w:rPr>
          <w:lang w:eastAsia="zh-CN"/>
        </w:rPr>
        <w:t>—</w:t>
      </w:r>
      <w:r>
        <w:rPr>
          <w:lang w:eastAsia="zh-CN"/>
        </w:rPr>
        <w:t>成本阶梯</w:t>
      </w:r>
      <w:r>
        <w:rPr>
          <w:lang w:eastAsia="zh-CN"/>
        </w:rPr>
        <w:t>—</w:t>
      </w:r>
      <w:r>
        <w:rPr>
          <w:lang w:eastAsia="zh-CN"/>
        </w:rPr>
        <w:t>能力跃迁</w:t>
      </w:r>
      <w:r>
        <w:rPr>
          <w:lang w:eastAsia="zh-CN"/>
        </w:rPr>
        <w:t>”</w:t>
      </w:r>
      <w:r>
        <w:rPr>
          <w:lang w:eastAsia="zh-CN"/>
        </w:rPr>
        <w:t>图谱。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本文的核心论点有三：第一，软件开发本质上是一个受控系统，工程控制论中的</w:t>
      </w:r>
      <w:r>
        <w:rPr>
          <w:lang w:eastAsia="zh-CN"/>
        </w:rPr>
        <w:t>“</w:t>
      </w:r>
      <w:r>
        <w:rPr>
          <w:lang w:eastAsia="zh-CN"/>
        </w:rPr>
        <w:t>信息</w:t>
      </w:r>
      <w:r>
        <w:rPr>
          <w:lang w:eastAsia="zh-CN"/>
        </w:rPr>
        <w:t>—</w:t>
      </w:r>
      <w:r>
        <w:rPr>
          <w:lang w:eastAsia="zh-CN"/>
        </w:rPr>
        <w:t>反馈</w:t>
      </w:r>
      <w:r>
        <w:rPr>
          <w:lang w:eastAsia="zh-CN"/>
        </w:rPr>
        <w:t>—</w:t>
      </w:r>
      <w:r>
        <w:rPr>
          <w:lang w:eastAsia="zh-CN"/>
        </w:rPr>
        <w:t>闭环</w:t>
      </w:r>
      <w:r>
        <w:rPr>
          <w:lang w:eastAsia="zh-CN"/>
        </w:rPr>
        <w:t>”</w:t>
      </w:r>
      <w:r>
        <w:rPr>
          <w:lang w:eastAsia="zh-CN"/>
        </w:rPr>
        <w:t>框架能够统一解释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编程平台的演化；第二，高维平台对低维工作方式的优势，可用</w:t>
      </w:r>
      <w:r>
        <w:rPr>
          <w:lang w:eastAsia="zh-CN"/>
        </w:rPr>
        <w:t>“</w:t>
      </w:r>
      <w:r>
        <w:rPr>
          <w:lang w:eastAsia="zh-CN"/>
        </w:rPr>
        <w:t>降维打击</w:t>
      </w:r>
      <w:r>
        <w:rPr>
          <w:lang w:eastAsia="zh-CN"/>
        </w:rPr>
        <w:t>”</w:t>
      </w:r>
      <w:r>
        <w:rPr>
          <w:lang w:eastAsia="zh-CN"/>
        </w:rPr>
        <w:t>刻画，而维系维度跃迁的资源代价（以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计）则构成</w:t>
      </w:r>
      <w:r>
        <w:rPr>
          <w:lang w:eastAsia="zh-CN"/>
        </w:rPr>
        <w:t>“</w:t>
      </w:r>
      <w:r>
        <w:rPr>
          <w:lang w:eastAsia="zh-CN"/>
        </w:rPr>
        <w:t>成本控制</w:t>
      </w:r>
      <w:r>
        <w:rPr>
          <w:lang w:eastAsia="zh-CN"/>
        </w:rPr>
        <w:t>”</w:t>
      </w:r>
      <w:r>
        <w:rPr>
          <w:lang w:eastAsia="zh-CN"/>
        </w:rPr>
        <w:t>问题，二者耦合为</w:t>
      </w:r>
      <w:r>
        <w:rPr>
          <w:lang w:eastAsia="zh-CN"/>
        </w:rPr>
        <w:t>“</w:t>
      </w:r>
      <w:r>
        <w:rPr>
          <w:lang w:eastAsia="zh-CN"/>
        </w:rPr>
        <w:t>以成本换维度</w:t>
      </w:r>
      <w:r>
        <w:rPr>
          <w:lang w:eastAsia="zh-CN"/>
        </w:rPr>
        <w:t>”</w:t>
      </w:r>
      <w:r>
        <w:rPr>
          <w:lang w:eastAsia="zh-CN"/>
        </w:rPr>
        <w:t>的战略权衡；第三，由此催生的</w:t>
      </w:r>
      <w:r>
        <w:rPr>
          <w:lang w:eastAsia="zh-CN"/>
        </w:rPr>
        <w:t>“</w:t>
      </w:r>
      <w:r>
        <w:rPr>
          <w:lang w:eastAsia="zh-CN"/>
        </w:rPr>
        <w:t>单人</w:t>
      </w:r>
      <w:r>
        <w:rPr>
          <w:lang w:eastAsia="zh-CN"/>
        </w:rPr>
        <w:t>+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”</w:t>
      </w:r>
      <w:r>
        <w:rPr>
          <w:lang w:eastAsia="zh-CN"/>
        </w:rPr>
        <w:t>体系化开发，需要一套一体化、全链条的开发技术方法。本文的贡献在于：用工程控制论将零散的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编程实践上升为可分析、可复用的工程理论，并给出从一维到三维的完整方法论串联。</w:t>
      </w:r>
    </w:p>
    <w:p w:rsidR="00546E9D" w:rsidRDefault="00546E9D" w:rsidP="00546E9D">
      <w:pPr>
        <w:spacing w:after="0"/>
        <w:ind w:firstLineChars="200" w:firstLine="520"/>
        <w:jc w:val="both"/>
        <w:rPr>
          <w:rFonts w:ascii="Arial" w:eastAsia="黑体" w:hAnsi="Arial"/>
          <w:bCs/>
          <w:sz w:val="26"/>
          <w:lang w:eastAsia="zh-CN"/>
        </w:rPr>
      </w:pPr>
      <w:r>
        <w:rPr>
          <w:rFonts w:ascii="Arial" w:eastAsia="黑体" w:hAnsi="Arial"/>
          <w:bCs/>
          <w:sz w:val="26"/>
          <w:lang w:eastAsia="zh-CN"/>
        </w:rPr>
        <w:br w:type="page"/>
      </w:r>
    </w:p>
    <w:p w:rsidR="00F5549B" w:rsidRPr="00546E9D" w:rsidRDefault="00546E9D" w:rsidP="00546E9D">
      <w:pPr>
        <w:spacing w:after="0"/>
        <w:ind w:firstLineChars="200" w:firstLine="520"/>
        <w:jc w:val="both"/>
        <w:outlineLvl w:val="0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lastRenderedPageBreak/>
        <w:t>1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理论基础：工程控制论及其在软件工程中的映射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1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1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工程控制论的核心要义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t>钱学森于</w:t>
      </w:r>
      <w:r w:rsidR="00546E9D" w:rsidRPr="00546E9D">
        <w:rPr>
          <w:rFonts w:cs="Times New Roman"/>
        </w:rPr>
        <w:t>1954</w:t>
      </w:r>
      <w:r>
        <w:t>年出版《</w:t>
      </w:r>
      <w:r w:rsidR="00546E9D" w:rsidRPr="00546E9D">
        <w:rPr>
          <w:rFonts w:cs="Times New Roman"/>
        </w:rPr>
        <w:t>Engineering</w:t>
      </w:r>
      <w:r>
        <w:t xml:space="preserve"> </w:t>
      </w:r>
      <w:r w:rsidR="00546E9D" w:rsidRPr="00546E9D">
        <w:rPr>
          <w:rFonts w:cs="Times New Roman"/>
        </w:rPr>
        <w:t>Cybernetics</w:t>
      </w:r>
      <w:r>
        <w:t>》（</w:t>
      </w:r>
      <w:proofErr w:type="spellStart"/>
      <w:r>
        <w:t>工程控制论</w:t>
      </w:r>
      <w:proofErr w:type="spellEnd"/>
      <w:r>
        <w:t>）</w:t>
      </w:r>
      <w:bookmarkStart w:id="8" w:name="OLE_LINK13"/>
      <w:r w:rsidRPr="00546E9D">
        <w:rPr>
          <w:vertAlign w:val="superscript"/>
        </w:rPr>
        <w:t>[</w:t>
      </w:r>
      <w:r w:rsidR="00546E9D" w:rsidRPr="00546E9D">
        <w:rPr>
          <w:rFonts w:cs="Times New Roman"/>
          <w:vertAlign w:val="superscript"/>
        </w:rPr>
        <w:t>1</w:t>
      </w:r>
      <w:r w:rsidRPr="00546E9D">
        <w:rPr>
          <w:vertAlign w:val="superscript"/>
        </w:rPr>
        <w:t>]</w:t>
      </w:r>
      <w:bookmarkEnd w:id="8"/>
      <w:r>
        <w:t>，</w:t>
      </w:r>
      <w:proofErr w:type="spellStart"/>
      <w:r>
        <w:t>将控制论从生物、机械的局部经验提升为一门</w:t>
      </w:r>
      <w:r>
        <w:t>“</w:t>
      </w:r>
      <w:r>
        <w:t>可计算、可应用、可工程化</w:t>
      </w:r>
      <w:r>
        <w:t>”</w:t>
      </w:r>
      <w:r>
        <w:t>的技术科学</w:t>
      </w:r>
      <w:proofErr w:type="spellEnd"/>
      <w:r>
        <w:t>。</w:t>
      </w:r>
      <w:r>
        <w:rPr>
          <w:lang w:eastAsia="zh-CN"/>
        </w:rPr>
        <w:t>其理论的核心概念是</w:t>
      </w:r>
      <w:r>
        <w:rPr>
          <w:lang w:eastAsia="zh-CN"/>
        </w:rPr>
        <w:t>“</w:t>
      </w:r>
      <w:r>
        <w:rPr>
          <w:lang w:eastAsia="zh-CN"/>
        </w:rPr>
        <w:t>信息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反馈</w:t>
      </w:r>
      <w:r>
        <w:rPr>
          <w:lang w:eastAsia="zh-CN"/>
        </w:rPr>
        <w:t>”</w:t>
      </w:r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14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15</w:t>
      </w:r>
      <w:r w:rsidRPr="00546E9D">
        <w:rPr>
          <w:vertAlign w:val="superscript"/>
          <w:lang w:eastAsia="zh-CN"/>
        </w:rPr>
        <w:t>]</w:t>
      </w:r>
      <w:r>
        <w:rPr>
          <w:lang w:eastAsia="zh-CN"/>
        </w:rPr>
        <w:t>：信息是系统内部及系统与环境之间相互作用的载体，而反馈则是实现系统稳定与目标追踪的基本机制。一个受控系统至少包含五个要素</w:t>
      </w:r>
      <w:r>
        <w:rPr>
          <w:lang w:eastAsia="zh-CN"/>
        </w:rPr>
        <w:t>——</w:t>
      </w:r>
      <w:r>
        <w:rPr>
          <w:lang w:eastAsia="zh-CN"/>
        </w:rPr>
        <w:t>设定值（目标）、控制器、受控对象、传感器（反馈通道）以及扰动。系统通过对信息的获取、处理与反馈调节，不断缩小输出与设定值之间的偏差，最终达成稳态。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工程控制论的方法论价值在于</w:t>
      </w:r>
      <w:r>
        <w:rPr>
          <w:lang w:eastAsia="zh-CN"/>
        </w:rPr>
        <w:t>“</w:t>
      </w:r>
      <w:r>
        <w:rPr>
          <w:lang w:eastAsia="zh-CN"/>
        </w:rPr>
        <w:t>统一观点</w:t>
      </w:r>
      <w:r>
        <w:rPr>
          <w:lang w:eastAsia="zh-CN"/>
        </w:rPr>
        <w:t>”</w:t>
      </w:r>
      <w:r>
        <w:rPr>
          <w:lang w:eastAsia="zh-CN"/>
        </w:rPr>
        <w:t>：它打破学科壁垒，用同一套反馈</w:t>
      </w:r>
      <w:r>
        <w:rPr>
          <w:lang w:eastAsia="zh-CN"/>
        </w:rPr>
        <w:t>—</w:t>
      </w:r>
      <w:r>
        <w:rPr>
          <w:lang w:eastAsia="zh-CN"/>
        </w:rPr>
        <w:t>闭环语言描述机械、生物与工程系统</w:t>
      </w:r>
      <w:bookmarkStart w:id="9" w:name="OLE_LINK14"/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14</w:t>
      </w:r>
      <w:r w:rsidRPr="00546E9D">
        <w:rPr>
          <w:vertAlign w:val="superscript"/>
          <w:lang w:eastAsia="zh-CN"/>
        </w:rPr>
        <w:t>]</w:t>
      </w:r>
      <w:bookmarkEnd w:id="9"/>
      <w:r>
        <w:rPr>
          <w:lang w:eastAsia="zh-CN"/>
        </w:rPr>
        <w:t>。这恰为本文提供了跨学科工具</w:t>
      </w:r>
      <w:r>
        <w:rPr>
          <w:lang w:eastAsia="zh-CN"/>
        </w:rPr>
        <w:t>——</w:t>
      </w:r>
      <w:r>
        <w:rPr>
          <w:lang w:eastAsia="zh-CN"/>
        </w:rPr>
        <w:t>软件开发这一看似人文密集的活动，同样可以被建模为受控系统。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1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2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控制论视角下的软件开发系统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将一次软件交付建模为受控系统，可得如下映射（见表</w:t>
      </w:r>
      <w:r w:rsidR="00546E9D" w:rsidRPr="00546E9D">
        <w:rPr>
          <w:rFonts w:cs="Times New Roman"/>
          <w:lang w:eastAsia="zh-CN"/>
        </w:rPr>
        <w:t>1</w:t>
      </w:r>
      <w:r>
        <w:rPr>
          <w:lang w:eastAsia="zh-CN"/>
        </w:rPr>
        <w:t>）：设定值为用户需求与验收标准；控制器为开发方法与人机协作机制（含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）；受控对象为正在构建的代码与运行系统；传感器为代码测试、内部测试、用户测试及验收评审；输出为可运行、可交付的软件产品与文档。传统开发中，反馈通道横跨多个角色与工具，时延长、信息在传递中损耗大，导致</w:t>
      </w:r>
      <w:r>
        <w:rPr>
          <w:lang w:eastAsia="zh-CN"/>
        </w:rPr>
        <w:t>“</w:t>
      </w:r>
      <w:r>
        <w:rPr>
          <w:lang w:eastAsia="zh-CN"/>
        </w:rPr>
        <w:t>偏差发现晚、纠偏成本高</w:t>
      </w:r>
      <w:r>
        <w:rPr>
          <w:lang w:eastAsia="zh-CN"/>
        </w:rPr>
        <w:t>”</w:t>
      </w:r>
      <w:r>
        <w:rPr>
          <w:lang w:eastAsia="zh-CN"/>
        </w:rPr>
        <w:t>。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编程平台的本质贡献，正是压缩并强化这条反馈通道。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表</w:t>
      </w:r>
      <w:r w:rsidR="00546E9D" w:rsidRPr="00546E9D">
        <w:rPr>
          <w:rFonts w:cs="Times New Roman"/>
          <w:lang w:eastAsia="zh-CN"/>
        </w:rPr>
        <w:t>1</w:t>
      </w:r>
      <w:r>
        <w:rPr>
          <w:lang w:eastAsia="zh-CN"/>
        </w:rPr>
        <w:t xml:space="preserve">　软件开发系统与控制论要素的对应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5863"/>
      </w:tblGrid>
      <w:tr w:rsidR="00546E9D" w:rsidRPr="00546E9D" w:rsidTr="00546E9D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ascii="黑体" w:eastAsia="黑体" w:hAnsi="黑体" w:hint="eastAsia"/>
                <w:sz w:val="20"/>
                <w:szCs w:val="21"/>
                <w:lang w:eastAsia="zh-CN"/>
              </w:rPr>
            </w:pPr>
            <w:bookmarkStart w:id="10" w:name="OLE_LINK10"/>
            <w:r w:rsidRPr="00546E9D">
              <w:rPr>
                <w:rFonts w:ascii="黑体" w:eastAsia="黑体" w:hAnsi="黑体" w:hint="eastAsia"/>
                <w:sz w:val="20"/>
                <w:szCs w:val="21"/>
                <w:lang w:eastAsia="zh-CN"/>
              </w:rPr>
              <w:t>工程控制论要素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ascii="黑体" w:eastAsia="黑体" w:hAnsi="黑体" w:hint="eastAsia"/>
                <w:sz w:val="20"/>
                <w:szCs w:val="21"/>
                <w:lang w:eastAsia="zh-CN"/>
              </w:rPr>
            </w:pPr>
            <w:r w:rsidRPr="00546E9D">
              <w:rPr>
                <w:rFonts w:ascii="黑体" w:eastAsia="黑体" w:hAnsi="黑体" w:hint="eastAsia"/>
                <w:sz w:val="20"/>
                <w:szCs w:val="21"/>
                <w:lang w:eastAsia="zh-CN"/>
              </w:rPr>
              <w:t>软件开发对应项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设定值（目标）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需求规格、验收标准、性能指标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控制器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开发方法论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 xml:space="preserve"> + 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人（提示词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/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验收）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+ AI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（执行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/</w:t>
            </w:r>
            <w:r w:rsidRPr="00546E9D">
              <w:rPr>
                <w:rFonts w:hint="eastAsia"/>
                <w:sz w:val="20"/>
                <w:szCs w:val="21"/>
                <w:lang w:eastAsia="zh-CN"/>
              </w:rPr>
              <w:t>自测）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受控对象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代码库、运行系统、工程配置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传感器（反馈）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单元测试、集成测试、内部测试、用户测试、评审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c>
          <w:tcPr>
            <w:tcW w:w="3085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扰动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 w:line="240" w:lineRule="auto"/>
              <w:jc w:val="center"/>
              <w:rPr>
                <w:rFonts w:hint="eastAsia"/>
                <w:sz w:val="20"/>
                <w:szCs w:val="21"/>
                <w:lang w:eastAsia="zh-CN"/>
              </w:rPr>
            </w:pPr>
            <w:r w:rsidRPr="00546E9D">
              <w:rPr>
                <w:rFonts w:hint="eastAsia"/>
                <w:sz w:val="20"/>
                <w:szCs w:val="21"/>
                <w:lang w:eastAsia="zh-CN"/>
              </w:rPr>
              <w:t>需求变更、环境差异、第三方依赖、人员流动</w:t>
            </w:r>
          </w:p>
        </w:tc>
      </w:tr>
      <w:bookmarkEnd w:id="10"/>
    </w:tbl>
    <w:p w:rsidR="00546E9D" w:rsidRDefault="00546E9D" w:rsidP="00546E9D">
      <w:pPr>
        <w:spacing w:after="0"/>
        <w:ind w:firstLineChars="200" w:firstLine="420"/>
        <w:jc w:val="both"/>
        <w:rPr>
          <w:rFonts w:hint="eastAsia"/>
          <w:lang w:eastAsia="zh-CN"/>
        </w:rPr>
      </w:pP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由此，评价一个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编程平台优劣的标准，不再仅是</w:t>
      </w:r>
      <w:r>
        <w:rPr>
          <w:lang w:eastAsia="zh-CN"/>
        </w:rPr>
        <w:t>“</w:t>
      </w:r>
      <w:r>
        <w:rPr>
          <w:lang w:eastAsia="zh-CN"/>
        </w:rPr>
        <w:t>生成代码的准确率</w:t>
      </w:r>
      <w:r>
        <w:rPr>
          <w:lang w:eastAsia="zh-CN"/>
        </w:rPr>
        <w:t>”</w:t>
      </w:r>
      <w:r>
        <w:rPr>
          <w:lang w:eastAsia="zh-CN"/>
        </w:rPr>
        <w:t>，而是其作为</w:t>
      </w:r>
      <w:r>
        <w:rPr>
          <w:lang w:eastAsia="zh-CN"/>
        </w:rPr>
        <w:t>“</w:t>
      </w:r>
      <w:r>
        <w:rPr>
          <w:lang w:eastAsia="zh-CN"/>
        </w:rPr>
        <w:t>控制器</w:t>
      </w:r>
      <w:r>
        <w:rPr>
          <w:lang w:eastAsia="zh-CN"/>
        </w:rPr>
        <w:t>+</w:t>
      </w:r>
      <w:r>
        <w:rPr>
          <w:lang w:eastAsia="zh-CN"/>
        </w:rPr>
        <w:t>反馈通道</w:t>
      </w:r>
      <w:r>
        <w:rPr>
          <w:lang w:eastAsia="zh-CN"/>
        </w:rPr>
        <w:t>”</w:t>
      </w:r>
      <w:r>
        <w:rPr>
          <w:lang w:eastAsia="zh-CN"/>
        </w:rPr>
        <w:t>整体，缩短反馈环、降低信息损耗、加速稳态达成的能力。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1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3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降维打击与成本控制的理论耦合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降维打击</w:t>
      </w:r>
      <w:r>
        <w:rPr>
          <w:lang w:eastAsia="zh-CN"/>
        </w:rPr>
        <w:t>”</w:t>
      </w:r>
      <w:r>
        <w:rPr>
          <w:lang w:eastAsia="zh-CN"/>
        </w:rPr>
        <w:t>一词源自刘慈欣《三体》中的</w:t>
      </w:r>
      <w:r>
        <w:rPr>
          <w:lang w:eastAsia="zh-CN"/>
        </w:rPr>
        <w:t>“</w:t>
      </w:r>
      <w:r>
        <w:rPr>
          <w:lang w:eastAsia="zh-CN"/>
        </w:rPr>
        <w:t>二向箔</w:t>
      </w:r>
      <w:r>
        <w:rPr>
          <w:lang w:eastAsia="zh-CN"/>
        </w:rPr>
        <w:t>”</w:t>
      </w:r>
      <w:r>
        <w:rPr>
          <w:lang w:eastAsia="zh-CN"/>
        </w:rPr>
        <w:t>，指高维文明将三维空间压成二维以消灭对手</w:t>
      </w:r>
      <w:bookmarkStart w:id="11" w:name="OLE_LINK15"/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2</w:t>
      </w:r>
      <w:r w:rsidRPr="00546E9D">
        <w:rPr>
          <w:vertAlign w:val="superscript"/>
          <w:lang w:eastAsia="zh-CN"/>
        </w:rPr>
        <w:t>]</w:t>
      </w:r>
      <w:bookmarkEnd w:id="11"/>
      <w:r>
        <w:rPr>
          <w:lang w:eastAsia="zh-CN"/>
        </w:rPr>
        <w:t>。在商业语境中，它被引申为一种竞争策略：高维度商业模式通过简化（消除）或重构（重定义）关键维度，对低维传统模式形成不对称优势，本质是先进模式淘汰落后模式</w:t>
      </w:r>
      <w:bookmarkStart w:id="12" w:name="OLE_LINK16"/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3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4</w:t>
      </w:r>
      <w:r w:rsidRPr="00546E9D">
        <w:rPr>
          <w:vertAlign w:val="superscript"/>
          <w:lang w:eastAsia="zh-CN"/>
        </w:rPr>
        <w:t>][</w:t>
      </w:r>
      <w:r w:rsidR="00546E9D" w:rsidRPr="00546E9D">
        <w:rPr>
          <w:rFonts w:cs="Times New Roman"/>
          <w:vertAlign w:val="superscript"/>
          <w:lang w:eastAsia="zh-CN"/>
        </w:rPr>
        <w:t>5</w:t>
      </w:r>
      <w:r w:rsidRPr="00546E9D">
        <w:rPr>
          <w:vertAlign w:val="superscript"/>
          <w:lang w:eastAsia="zh-CN"/>
        </w:rPr>
        <w:t>]</w:t>
      </w:r>
      <w:bookmarkEnd w:id="12"/>
      <w:r>
        <w:rPr>
          <w:lang w:eastAsia="zh-CN"/>
        </w:rPr>
        <w:t>。其三种典型机制为：维度消除（让对手核心竞争力的依赖维度消失）、维度重构（用新维度重新定义竞争规则）、不对称优势（运用对手无法复制的数据</w:t>
      </w:r>
      <w:r>
        <w:rPr>
          <w:lang w:eastAsia="zh-CN"/>
        </w:rPr>
        <w:t>/</w:t>
      </w:r>
      <w:r>
        <w:rPr>
          <w:lang w:eastAsia="zh-CN"/>
        </w:rPr>
        <w:t>算法</w:t>
      </w:r>
      <w:r>
        <w:rPr>
          <w:lang w:eastAsia="zh-CN"/>
        </w:rPr>
        <w:t>/</w:t>
      </w:r>
      <w:r>
        <w:rPr>
          <w:lang w:eastAsia="zh-CN"/>
        </w:rPr>
        <w:t>生态维度）</w:t>
      </w:r>
      <w:bookmarkStart w:id="13" w:name="OLE_LINK17"/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3</w:t>
      </w:r>
      <w:r w:rsidRPr="00546E9D">
        <w:rPr>
          <w:vertAlign w:val="superscript"/>
          <w:lang w:eastAsia="zh-CN"/>
        </w:rPr>
        <w:t>]</w:t>
      </w:r>
      <w:bookmarkEnd w:id="13"/>
      <w:r>
        <w:rPr>
          <w:lang w:eastAsia="zh-CN"/>
        </w:rPr>
        <w:t>。</w:t>
      </w:r>
    </w:p>
    <w:p w:rsidR="00546E9D" w:rsidRDefault="00F2071E" w:rsidP="00546E9D">
      <w:pPr>
        <w:spacing w:after="0"/>
        <w:ind w:firstLineChars="200" w:firstLine="420"/>
        <w:jc w:val="both"/>
        <w:rPr>
          <w:rFonts w:ascii="Arial" w:eastAsia="黑体" w:hAnsi="Arial"/>
          <w:bCs/>
          <w:sz w:val="26"/>
          <w:lang w:eastAsia="zh-CN"/>
        </w:rPr>
      </w:pPr>
      <w:r>
        <w:rPr>
          <w:lang w:eastAsia="zh-CN"/>
        </w:rPr>
        <w:t>将</w:t>
      </w:r>
      <w:r>
        <w:rPr>
          <w:lang w:eastAsia="zh-CN"/>
        </w:rPr>
        <w:t>“</w:t>
      </w:r>
      <w:r>
        <w:rPr>
          <w:lang w:eastAsia="zh-CN"/>
        </w:rPr>
        <w:t>降维打击</w:t>
      </w:r>
      <w:r>
        <w:rPr>
          <w:lang w:eastAsia="zh-CN"/>
        </w:rPr>
        <w:t>”</w:t>
      </w:r>
      <w:r>
        <w:rPr>
          <w:lang w:eastAsia="zh-CN"/>
        </w:rPr>
        <w:t>引入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编程分析，须与</w:t>
      </w:r>
      <w:r>
        <w:rPr>
          <w:lang w:eastAsia="zh-CN"/>
        </w:rPr>
        <w:t>“</w:t>
      </w:r>
      <w:r>
        <w:rPr>
          <w:lang w:eastAsia="zh-CN"/>
        </w:rPr>
        <w:t>成本控制</w:t>
      </w:r>
      <w:r>
        <w:rPr>
          <w:lang w:eastAsia="zh-CN"/>
        </w:rPr>
        <w:t>”</w:t>
      </w:r>
      <w:r>
        <w:rPr>
          <w:lang w:eastAsia="zh-CN"/>
        </w:rPr>
        <w:t>耦合理解。此处成本控制并非</w:t>
      </w:r>
      <w:r>
        <w:rPr>
          <w:lang w:eastAsia="zh-CN"/>
        </w:rPr>
        <w:t>“</w:t>
      </w:r>
      <w:r>
        <w:rPr>
          <w:lang w:eastAsia="zh-CN"/>
        </w:rPr>
        <w:t>成本越低越好</w:t>
      </w:r>
      <w:r>
        <w:rPr>
          <w:lang w:eastAsia="zh-CN"/>
        </w:rPr>
        <w:t>”</w:t>
      </w:r>
      <w:r>
        <w:rPr>
          <w:lang w:eastAsia="zh-CN"/>
        </w:rPr>
        <w:t>，而是维度跃迁中的战略权衡：每升一维，平台需投入更多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（算力与上下文资源）以维持项目级乃至工作流级的全局状态，单位任务成本上升；但与此同时，它消除了</w:t>
      </w:r>
      <w:r>
        <w:rPr>
          <w:lang w:eastAsia="zh-CN"/>
        </w:rPr>
        <w:t>“</w:t>
      </w:r>
      <w:r>
        <w:rPr>
          <w:lang w:eastAsia="zh-CN"/>
        </w:rPr>
        <w:t>协作摩</w:t>
      </w:r>
      <w:r>
        <w:rPr>
          <w:lang w:eastAsia="zh-CN"/>
        </w:rPr>
        <w:lastRenderedPageBreak/>
        <w:t>擦</w:t>
      </w:r>
      <w:r>
        <w:rPr>
          <w:lang w:eastAsia="zh-CN"/>
        </w:rPr>
        <w:t>”“</w:t>
      </w:r>
      <w:r>
        <w:rPr>
          <w:lang w:eastAsia="zh-CN"/>
        </w:rPr>
        <w:t>工具切换</w:t>
      </w:r>
      <w:r>
        <w:rPr>
          <w:lang w:eastAsia="zh-CN"/>
        </w:rPr>
        <w:t>”“</w:t>
      </w:r>
      <w:r>
        <w:rPr>
          <w:lang w:eastAsia="zh-CN"/>
        </w:rPr>
        <w:t>角色等待</w:t>
      </w:r>
      <w:r>
        <w:rPr>
          <w:lang w:eastAsia="zh-CN"/>
        </w:rPr>
        <w:t>”</w:t>
      </w:r>
      <w:r>
        <w:rPr>
          <w:lang w:eastAsia="zh-CN"/>
        </w:rPr>
        <w:t>等低维维度，使单人交付能力呈非线性跃升，边际交付成本反而骤降。换言之，这是</w:t>
      </w:r>
      <w:r>
        <w:rPr>
          <w:lang w:eastAsia="zh-CN"/>
        </w:rPr>
        <w:t>“</w:t>
      </w:r>
      <w:r>
        <w:rPr>
          <w:lang w:eastAsia="zh-CN"/>
        </w:rPr>
        <w:t>以可控的资源成本，换取维度优势</w:t>
      </w:r>
      <w:r>
        <w:rPr>
          <w:lang w:eastAsia="zh-CN"/>
        </w:rPr>
        <w:t>”</w:t>
      </w:r>
      <w:r>
        <w:rPr>
          <w:lang w:eastAsia="zh-CN"/>
        </w:rPr>
        <w:t>的工程决策</w:t>
      </w:r>
      <w:r>
        <w:rPr>
          <w:lang w:eastAsia="zh-CN"/>
        </w:rPr>
        <w:t>——</w:t>
      </w:r>
      <w:r>
        <w:rPr>
          <w:lang w:eastAsia="zh-CN"/>
        </w:rPr>
        <w:t>成本控制的艺术，正在于让高维投入落在能制造降维打击的关键环节上。</w:t>
      </w:r>
    </w:p>
    <w:p w:rsidR="00F5549B" w:rsidRPr="00546E9D" w:rsidRDefault="00546E9D" w:rsidP="00546E9D">
      <w:pPr>
        <w:spacing w:after="0"/>
        <w:ind w:firstLineChars="200" w:firstLine="520"/>
        <w:jc w:val="both"/>
        <w:outlineLvl w:val="0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t>2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以</w:t>
      </w:r>
      <w:r w:rsidRPr="00546E9D">
        <w:rPr>
          <w:rFonts w:eastAsia="黑体" w:cs="Times New Roman"/>
          <w:bCs/>
          <w:sz w:val="26"/>
          <w:lang w:eastAsia="zh-CN"/>
        </w:rPr>
        <w:t>TRAE</w:t>
      </w:r>
      <w:r w:rsidR="00F2071E" w:rsidRPr="00546E9D">
        <w:rPr>
          <w:rFonts w:ascii="Arial" w:eastAsia="黑体" w:hAnsi="Arial"/>
          <w:bCs/>
          <w:sz w:val="26"/>
          <w:lang w:eastAsia="zh-CN"/>
        </w:rPr>
        <w:t>为例的</w:t>
      </w:r>
      <w:r w:rsidRPr="00546E9D">
        <w:rPr>
          <w:rFonts w:eastAsia="黑体" w:cs="Times New Roman"/>
          <w:bCs/>
          <w:sz w:val="26"/>
          <w:lang w:eastAsia="zh-CN"/>
        </w:rPr>
        <w:t>AI</w:t>
      </w:r>
      <w:r w:rsidR="00F2071E" w:rsidRPr="00546E9D">
        <w:rPr>
          <w:rFonts w:ascii="Arial" w:eastAsia="黑体" w:hAnsi="Arial"/>
          <w:bCs/>
          <w:sz w:val="26"/>
          <w:lang w:eastAsia="zh-CN"/>
        </w:rPr>
        <w:t>编程平台多维划分与成本阶梯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</w:rPr>
      </w:pPr>
      <w:r w:rsidRPr="00546E9D">
        <w:rPr>
          <w:rFonts w:eastAsia="黑体" w:cs="Times New Roman"/>
          <w:bCs/>
          <w:sz w:val="23"/>
        </w:rPr>
        <w:t>2</w:t>
      </w:r>
      <w:r w:rsidR="00F2071E" w:rsidRPr="00546E9D">
        <w:rPr>
          <w:rFonts w:ascii="Arial" w:eastAsia="黑体" w:hAnsi="Arial"/>
          <w:bCs/>
          <w:sz w:val="23"/>
        </w:rPr>
        <w:t>.</w:t>
      </w:r>
      <w:r w:rsidRPr="00546E9D">
        <w:rPr>
          <w:rFonts w:eastAsia="黑体" w:cs="Times New Roman"/>
          <w:bCs/>
          <w:sz w:val="23"/>
        </w:rPr>
        <w:t>1</w:t>
      </w:r>
      <w:r w:rsidR="00F2071E" w:rsidRPr="00546E9D">
        <w:rPr>
          <w:rFonts w:ascii="Arial" w:eastAsia="黑体" w:hAnsi="Arial"/>
          <w:bCs/>
          <w:sz w:val="23"/>
        </w:rPr>
        <w:t xml:space="preserve">　</w:t>
      </w:r>
      <w:proofErr w:type="spellStart"/>
      <w:r w:rsidR="00F2071E" w:rsidRPr="00546E9D">
        <w:rPr>
          <w:rFonts w:ascii="Arial" w:eastAsia="黑体" w:hAnsi="Arial"/>
          <w:bCs/>
          <w:sz w:val="23"/>
        </w:rPr>
        <w:t>一维：</w:t>
      </w:r>
      <w:r w:rsidRPr="00546E9D">
        <w:rPr>
          <w:rFonts w:eastAsia="黑体" w:cs="Times New Roman"/>
          <w:bCs/>
          <w:sz w:val="23"/>
        </w:rPr>
        <w:t>Trae</w:t>
      </w:r>
      <w:proofErr w:type="spellEnd"/>
      <w:r w:rsidR="00F2071E" w:rsidRPr="00546E9D">
        <w:rPr>
          <w:rFonts w:ascii="Arial" w:eastAsia="黑体" w:hAnsi="Arial"/>
          <w:bCs/>
          <w:sz w:val="23"/>
        </w:rPr>
        <w:t xml:space="preserve"> </w:t>
      </w:r>
      <w:r w:rsidRPr="00546E9D">
        <w:rPr>
          <w:rFonts w:eastAsia="黑体" w:cs="Times New Roman"/>
          <w:bCs/>
          <w:sz w:val="23"/>
        </w:rPr>
        <w:t>CN</w:t>
      </w:r>
      <w:r w:rsidR="00F2071E" w:rsidRPr="00546E9D">
        <w:rPr>
          <w:rFonts w:ascii="Arial" w:eastAsia="黑体" w:hAnsi="Arial"/>
          <w:bCs/>
          <w:sz w:val="23"/>
        </w:rPr>
        <w:t xml:space="preserve"> </w:t>
      </w:r>
      <w:r w:rsidRPr="00546E9D">
        <w:rPr>
          <w:rFonts w:eastAsia="黑体" w:cs="Times New Roman"/>
          <w:bCs/>
          <w:sz w:val="23"/>
        </w:rPr>
        <w:t>IDE</w:t>
      </w:r>
      <w:r w:rsidR="00F2071E" w:rsidRPr="00546E9D">
        <w:rPr>
          <w:rFonts w:ascii="Arial" w:eastAsia="黑体" w:hAnsi="Arial"/>
          <w:bCs/>
          <w:sz w:val="23"/>
        </w:rPr>
        <w:t>——</w:t>
      </w:r>
      <w:proofErr w:type="spellStart"/>
      <w:r w:rsidR="00F2071E" w:rsidRPr="00546E9D">
        <w:rPr>
          <w:rFonts w:ascii="Arial" w:eastAsia="黑体" w:hAnsi="Arial"/>
          <w:bCs/>
          <w:sz w:val="23"/>
        </w:rPr>
        <w:t>代码维度</w:t>
      </w:r>
      <w:proofErr w:type="spellEnd"/>
    </w:p>
    <w:p w:rsidR="00F5549B" w:rsidRDefault="00546E9D" w:rsidP="00546E9D">
      <w:pPr>
        <w:spacing w:after="0"/>
        <w:ind w:firstLineChars="200" w:firstLine="420"/>
        <w:jc w:val="both"/>
        <w:rPr>
          <w:lang w:eastAsia="zh-CN"/>
        </w:rPr>
      </w:pPr>
      <w:r w:rsidRPr="00546E9D">
        <w:rPr>
          <w:rFonts w:cs="Times New Roman"/>
        </w:rPr>
        <w:t>Trae</w:t>
      </w:r>
      <w:r w:rsidR="00F2071E">
        <w:t xml:space="preserve"> </w:t>
      </w:r>
      <w:r w:rsidRPr="00546E9D">
        <w:rPr>
          <w:rFonts w:cs="Times New Roman"/>
        </w:rPr>
        <w:t>CN</w:t>
      </w:r>
      <w:r w:rsidR="00F2071E">
        <w:t>（</w:t>
      </w:r>
      <w:r w:rsidRPr="00546E9D">
        <w:rPr>
          <w:rFonts w:cs="Times New Roman"/>
        </w:rPr>
        <w:t>TRAE</w:t>
      </w:r>
      <w:r w:rsidR="00F2071E">
        <w:t>国内版）是字节跳动发布的国内首款</w:t>
      </w:r>
      <w:r w:rsidRPr="00546E9D">
        <w:rPr>
          <w:rFonts w:cs="Times New Roman"/>
        </w:rPr>
        <w:t>AI</w:t>
      </w:r>
      <w:r w:rsidR="00F2071E">
        <w:t>原生集成开发环境，深度集成</w:t>
      </w:r>
      <w:r w:rsidRPr="00546E9D">
        <w:rPr>
          <w:rFonts w:cs="Times New Roman"/>
        </w:rPr>
        <w:t>Doubao</w:t>
      </w:r>
      <w:r w:rsidR="00F2071E">
        <w:t>与</w:t>
      </w:r>
      <w:r w:rsidRPr="00546E9D">
        <w:rPr>
          <w:rFonts w:cs="Times New Roman"/>
        </w:rPr>
        <w:t>DeepSeek</w:t>
      </w:r>
      <w:r w:rsidR="00F2071E">
        <w:t>模型，支持中文自然语言一键生成代码框架、实时预览与智能修复</w:t>
      </w:r>
      <w:r w:rsidRPr="00546E9D">
        <w:rPr>
          <w:rFonts w:cs="Times New Roman"/>
        </w:rPr>
        <w:t>Bug</w:t>
      </w:r>
      <w:r w:rsidR="00F2071E">
        <w:t>，并提供</w:t>
      </w:r>
      <w:r w:rsidRPr="00546E9D">
        <w:rPr>
          <w:rFonts w:cs="Times New Roman"/>
        </w:rPr>
        <w:t>Builder</w:t>
      </w:r>
      <w:r w:rsidR="00F2071E">
        <w:t xml:space="preserve"> / </w:t>
      </w:r>
      <w:proofErr w:type="spellStart"/>
      <w:r w:rsidRPr="00546E9D">
        <w:rPr>
          <w:rFonts w:cs="Times New Roman"/>
        </w:rPr>
        <w:t>Chat</w:t>
      </w:r>
      <w:r w:rsidR="00F2071E">
        <w:t>等模式</w:t>
      </w:r>
      <w:bookmarkStart w:id="14" w:name="OLE_LINK18"/>
      <w:proofErr w:type="spellEnd"/>
      <w:r w:rsidR="00F2071E" w:rsidRPr="00546E9D">
        <w:rPr>
          <w:vertAlign w:val="superscript"/>
        </w:rPr>
        <w:t>[</w:t>
      </w:r>
      <w:r w:rsidRPr="00546E9D">
        <w:rPr>
          <w:rFonts w:cs="Times New Roman"/>
          <w:vertAlign w:val="superscript"/>
        </w:rPr>
        <w:t>6</w:t>
      </w:r>
      <w:r w:rsidR="00F2071E" w:rsidRPr="00546E9D">
        <w:rPr>
          <w:vertAlign w:val="superscript"/>
        </w:rPr>
        <w:t>][</w:t>
      </w:r>
      <w:r w:rsidRPr="00546E9D">
        <w:rPr>
          <w:rFonts w:cs="Times New Roman"/>
          <w:vertAlign w:val="superscript"/>
        </w:rPr>
        <w:t>18</w:t>
      </w:r>
      <w:r w:rsidR="00F2071E" w:rsidRPr="00546E9D">
        <w:rPr>
          <w:vertAlign w:val="superscript"/>
        </w:rPr>
        <w:t>]</w:t>
      </w:r>
      <w:bookmarkEnd w:id="14"/>
      <w:r w:rsidR="00F2071E">
        <w:t>。</w:t>
      </w:r>
      <w:r w:rsidR="00F2071E">
        <w:rPr>
          <w:lang w:eastAsia="zh-CN"/>
        </w:rPr>
        <w:t>其工作对象聚焦于</w:t>
      </w:r>
      <w:r w:rsidR="00F2071E">
        <w:rPr>
          <w:lang w:eastAsia="zh-CN"/>
        </w:rPr>
        <w:t>“</w:t>
      </w:r>
      <w:r w:rsidR="00F2071E">
        <w:rPr>
          <w:lang w:eastAsia="zh-CN"/>
        </w:rPr>
        <w:t>代码与文件</w:t>
      </w:r>
      <w:r w:rsidR="00F2071E">
        <w:rPr>
          <w:lang w:eastAsia="zh-CN"/>
        </w:rPr>
        <w:t>”</w:t>
      </w:r>
      <w:r w:rsidR="00F2071E">
        <w:rPr>
          <w:lang w:eastAsia="zh-CN"/>
        </w:rPr>
        <w:t>粒度：一次补全、一个函数、一个文件的修改。在控制论模型中，它是局部执行器</w:t>
      </w:r>
      <w:r w:rsidR="00F2071E">
        <w:rPr>
          <w:lang w:eastAsia="zh-CN"/>
        </w:rPr>
        <w:t>——</w:t>
      </w:r>
      <w:r w:rsidR="00F2071E">
        <w:rPr>
          <w:lang w:eastAsia="zh-CN"/>
        </w:rPr>
        <w:t>接收明确指令、产出局部代码、反馈局限于单文件级编译</w:t>
      </w:r>
      <w:r w:rsidR="00F2071E">
        <w:rPr>
          <w:lang w:eastAsia="zh-CN"/>
        </w:rPr>
        <w:t>/</w:t>
      </w:r>
      <w:r w:rsidR="00F2071E">
        <w:rPr>
          <w:lang w:eastAsia="zh-CN"/>
        </w:rPr>
        <w:t>运行结果。对应的</w:t>
      </w:r>
      <w:r w:rsidRPr="00546E9D">
        <w:rPr>
          <w:rFonts w:cs="Times New Roman"/>
          <w:lang w:eastAsia="zh-CN"/>
        </w:rPr>
        <w:t>token</w:t>
      </w:r>
      <w:r w:rsidR="00F2071E">
        <w:rPr>
          <w:lang w:eastAsia="zh-CN"/>
        </w:rPr>
        <w:t>消耗一般：上下文窗口仅需承载当前文件与少量周边信息，单轮交互的资源开销最低。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2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2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二维：</w:t>
      </w:r>
      <w:r w:rsidRPr="00546E9D">
        <w:rPr>
          <w:rFonts w:eastAsia="黑体" w:cs="Times New Roman"/>
          <w:bCs/>
          <w:sz w:val="23"/>
          <w:lang w:eastAsia="zh-CN"/>
        </w:rPr>
        <w:t>TRAE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 </w:t>
      </w:r>
      <w:r w:rsidRPr="00546E9D">
        <w:rPr>
          <w:rFonts w:eastAsia="黑体" w:cs="Times New Roman"/>
          <w:bCs/>
          <w:sz w:val="23"/>
          <w:lang w:eastAsia="zh-CN"/>
        </w:rPr>
        <w:t>SOLO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 </w:t>
      </w:r>
      <w:r w:rsidRPr="00546E9D">
        <w:rPr>
          <w:rFonts w:eastAsia="黑体" w:cs="Times New Roman"/>
          <w:bCs/>
          <w:sz w:val="23"/>
          <w:lang w:eastAsia="zh-CN"/>
        </w:rPr>
        <w:t>CN</w:t>
      </w:r>
      <w:r w:rsidR="00F2071E" w:rsidRPr="00546E9D">
        <w:rPr>
          <w:rFonts w:ascii="Arial" w:eastAsia="黑体" w:hAnsi="Arial"/>
          <w:bCs/>
          <w:sz w:val="23"/>
          <w:lang w:eastAsia="zh-CN"/>
        </w:rPr>
        <w:t>——</w:t>
      </w:r>
      <w:r w:rsidR="00F2071E" w:rsidRPr="00546E9D">
        <w:rPr>
          <w:rFonts w:ascii="Arial" w:eastAsia="黑体" w:hAnsi="Arial"/>
          <w:bCs/>
          <w:sz w:val="23"/>
          <w:lang w:eastAsia="zh-CN"/>
        </w:rPr>
        <w:t>项目维度</w:t>
      </w:r>
    </w:p>
    <w:p w:rsidR="00F5549B" w:rsidRDefault="00546E9D" w:rsidP="00546E9D">
      <w:pPr>
        <w:spacing w:after="0"/>
        <w:ind w:firstLineChars="200" w:firstLine="420"/>
        <w:jc w:val="both"/>
        <w:rPr>
          <w:lang w:eastAsia="zh-CN"/>
        </w:rPr>
      </w:pPr>
      <w:r w:rsidRPr="00546E9D">
        <w:rPr>
          <w:rFonts w:cs="Times New Roman"/>
          <w:lang w:eastAsia="zh-CN"/>
        </w:rPr>
        <w:t>SOLO</w:t>
      </w:r>
      <w:r w:rsidR="00F2071E">
        <w:rPr>
          <w:lang w:eastAsia="zh-CN"/>
        </w:rPr>
        <w:t>模式是</w:t>
      </w:r>
      <w:r w:rsidRPr="00546E9D">
        <w:rPr>
          <w:rFonts w:cs="Times New Roman"/>
          <w:lang w:eastAsia="zh-CN"/>
        </w:rPr>
        <w:t>TRAE</w:t>
      </w:r>
      <w:r w:rsidR="00F2071E">
        <w:rPr>
          <w:lang w:eastAsia="zh-CN"/>
        </w:rPr>
        <w:t>从</w:t>
      </w:r>
      <w:r w:rsidR="00F2071E">
        <w:rPr>
          <w:lang w:eastAsia="zh-CN"/>
        </w:rPr>
        <w:t>“</w:t>
      </w:r>
      <w:r w:rsidR="00F2071E">
        <w:rPr>
          <w:lang w:eastAsia="zh-CN"/>
        </w:rPr>
        <w:t>写代码</w:t>
      </w:r>
      <w:r w:rsidR="00F2071E">
        <w:rPr>
          <w:lang w:eastAsia="zh-CN"/>
        </w:rPr>
        <w:t>”</w:t>
      </w:r>
      <w:r w:rsidR="00F2071E">
        <w:rPr>
          <w:lang w:eastAsia="zh-CN"/>
        </w:rPr>
        <w:t>迈向</w:t>
      </w:r>
      <w:r w:rsidR="00F2071E">
        <w:rPr>
          <w:lang w:eastAsia="zh-CN"/>
        </w:rPr>
        <w:t>“</w:t>
      </w:r>
      <w:r w:rsidR="00F2071E">
        <w:rPr>
          <w:lang w:eastAsia="zh-CN"/>
        </w:rPr>
        <w:t>做项目</w:t>
      </w:r>
      <w:r w:rsidR="00F2071E">
        <w:rPr>
          <w:lang w:eastAsia="zh-CN"/>
        </w:rPr>
        <w:t>”</w:t>
      </w:r>
      <w:r w:rsidR="00F2071E">
        <w:rPr>
          <w:lang w:eastAsia="zh-CN"/>
        </w:rPr>
        <w:t>的关键跃迁。官方文档指出，</w:t>
      </w:r>
      <w:r w:rsidRPr="00546E9D">
        <w:rPr>
          <w:rFonts w:cs="Times New Roman"/>
          <w:lang w:eastAsia="zh-CN"/>
        </w:rPr>
        <w:t>SOLO</w:t>
      </w:r>
      <w:r w:rsidR="00F2071E">
        <w:rPr>
          <w:lang w:eastAsia="zh-CN"/>
        </w:rPr>
        <w:t>模式</w:t>
      </w:r>
      <w:r w:rsidR="00F2071E">
        <w:rPr>
          <w:lang w:eastAsia="zh-CN"/>
        </w:rPr>
        <w:t>“</w:t>
      </w:r>
      <w:r w:rsidR="00F2071E">
        <w:rPr>
          <w:lang w:eastAsia="zh-CN"/>
        </w:rPr>
        <w:t>以</w:t>
      </w:r>
      <w:r w:rsidRPr="00546E9D">
        <w:rPr>
          <w:rFonts w:cs="Times New Roman"/>
          <w:lang w:eastAsia="zh-CN"/>
        </w:rPr>
        <w:t>AI</w:t>
      </w:r>
      <w:r w:rsidR="00F2071E">
        <w:rPr>
          <w:lang w:eastAsia="zh-CN"/>
        </w:rPr>
        <w:t>为主导，自动规划并执行从需求理解、代码生成、测试，到成果预览和部署的全流程</w:t>
      </w:r>
      <w:r w:rsidR="00F2071E">
        <w:rPr>
          <w:lang w:eastAsia="zh-CN"/>
        </w:rPr>
        <w:t>”</w:t>
      </w:r>
      <w:r w:rsidR="00F2071E">
        <w:rPr>
          <w:lang w:eastAsia="zh-CN"/>
        </w:rPr>
        <w:t>，用户可通过自然语言、语音或上传本地文件输入需求，</w:t>
      </w:r>
      <w:r w:rsidRPr="00546E9D">
        <w:rPr>
          <w:rFonts w:cs="Times New Roman"/>
          <w:lang w:eastAsia="zh-CN"/>
        </w:rPr>
        <w:t>AI</w:t>
      </w:r>
      <w:r w:rsidR="00F2071E">
        <w:rPr>
          <w:lang w:eastAsia="zh-CN"/>
        </w:rPr>
        <w:t>自动拆解任务、管理多任务、调用工具面板、还原</w:t>
      </w:r>
      <w:r w:rsidRPr="00546E9D">
        <w:rPr>
          <w:rFonts w:cs="Times New Roman"/>
          <w:lang w:eastAsia="zh-CN"/>
        </w:rPr>
        <w:t>Figma</w:t>
      </w:r>
      <w:r w:rsidR="00F2071E">
        <w:rPr>
          <w:lang w:eastAsia="zh-CN"/>
        </w:rPr>
        <w:t>设计稿，并给出</w:t>
      </w:r>
      <w:r w:rsidRPr="00546E9D">
        <w:rPr>
          <w:rFonts w:cs="Times New Roman"/>
          <w:lang w:eastAsia="zh-CN"/>
        </w:rPr>
        <w:t>Diff</w:t>
      </w:r>
      <w:r w:rsidR="00F2071E">
        <w:rPr>
          <w:lang w:eastAsia="zh-CN"/>
        </w:rPr>
        <w:t>视图</w:t>
      </w:r>
      <w:bookmarkStart w:id="15" w:name="OLE_LINK19"/>
      <w:r w:rsidR="00F2071E" w:rsidRPr="00546E9D">
        <w:rPr>
          <w:vertAlign w:val="superscript"/>
          <w:lang w:eastAsia="zh-CN"/>
        </w:rPr>
        <w:t>[</w:t>
      </w:r>
      <w:r w:rsidRPr="00546E9D">
        <w:rPr>
          <w:rFonts w:cs="Times New Roman"/>
          <w:vertAlign w:val="superscript"/>
          <w:lang w:eastAsia="zh-CN"/>
        </w:rPr>
        <w:t>7</w:t>
      </w:r>
      <w:r w:rsidR="00F2071E" w:rsidRPr="00546E9D">
        <w:rPr>
          <w:vertAlign w:val="superscript"/>
          <w:lang w:eastAsia="zh-CN"/>
        </w:rPr>
        <w:t>][</w:t>
      </w:r>
      <w:r w:rsidRPr="00546E9D">
        <w:rPr>
          <w:rFonts w:cs="Times New Roman"/>
          <w:vertAlign w:val="superscript"/>
          <w:lang w:eastAsia="zh-CN"/>
        </w:rPr>
        <w:t>10</w:t>
      </w:r>
      <w:r w:rsidR="00F2071E" w:rsidRPr="00546E9D">
        <w:rPr>
          <w:vertAlign w:val="superscript"/>
          <w:lang w:eastAsia="zh-CN"/>
        </w:rPr>
        <w:t>]</w:t>
      </w:r>
      <w:bookmarkEnd w:id="15"/>
      <w:r w:rsidR="00F2071E">
        <w:rPr>
          <w:lang w:eastAsia="zh-CN"/>
        </w:rPr>
        <w:t>。其工作对象升级为</w:t>
      </w:r>
      <w:r w:rsidR="00F2071E">
        <w:rPr>
          <w:lang w:eastAsia="zh-CN"/>
        </w:rPr>
        <w:t>“</w:t>
      </w:r>
      <w:r w:rsidR="00F2071E">
        <w:rPr>
          <w:lang w:eastAsia="zh-CN"/>
        </w:rPr>
        <w:t>完整项目</w:t>
      </w:r>
      <w:r w:rsidR="00F2071E">
        <w:rPr>
          <w:lang w:eastAsia="zh-CN"/>
        </w:rPr>
        <w:t>”</w:t>
      </w:r>
      <w:r w:rsidR="00F2071E">
        <w:rPr>
          <w:lang w:eastAsia="zh-CN"/>
        </w:rPr>
        <w:t>：跨多文件、多模块、多技术栈的协同生成与自测。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在控制论模型中，</w:t>
      </w:r>
      <w:r w:rsidR="00546E9D" w:rsidRPr="00546E9D">
        <w:rPr>
          <w:rFonts w:cs="Times New Roman"/>
          <w:lang w:eastAsia="zh-CN"/>
        </w:rPr>
        <w:t>SOLO</w:t>
      </w:r>
      <w:r>
        <w:rPr>
          <w:lang w:eastAsia="zh-CN"/>
        </w:rPr>
        <w:t>是</w:t>
      </w:r>
      <w:r>
        <w:rPr>
          <w:lang w:eastAsia="zh-CN"/>
        </w:rPr>
        <w:t>“</w:t>
      </w:r>
      <w:r>
        <w:rPr>
          <w:lang w:eastAsia="zh-CN"/>
        </w:rPr>
        <w:t>项目级控制器</w:t>
      </w:r>
      <w:r>
        <w:rPr>
          <w:lang w:eastAsia="zh-CN"/>
        </w:rPr>
        <w:t>”</w:t>
      </w:r>
      <w:r>
        <w:rPr>
          <w:lang w:eastAsia="zh-CN"/>
        </w:rPr>
        <w:t>：它内置规划</w:t>
      </w:r>
      <w:r>
        <w:rPr>
          <w:lang w:eastAsia="zh-CN"/>
        </w:rPr>
        <w:t>—</w:t>
      </w:r>
      <w:r>
        <w:rPr>
          <w:lang w:eastAsia="zh-CN"/>
        </w:rPr>
        <w:t>执行</w:t>
      </w:r>
      <w:r>
        <w:rPr>
          <w:lang w:eastAsia="zh-CN"/>
        </w:rPr>
        <w:t>—</w:t>
      </w:r>
      <w:r>
        <w:rPr>
          <w:lang w:eastAsia="zh-CN"/>
        </w:rPr>
        <w:t>反馈的自主闭环，能够在无人工逐步干预下推进项目。代价是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消耗</w:t>
      </w:r>
      <w:r>
        <w:rPr>
          <w:lang w:eastAsia="zh-CN"/>
        </w:rPr>
        <w:t>“</w:t>
      </w:r>
      <w:r>
        <w:rPr>
          <w:lang w:eastAsia="zh-CN"/>
        </w:rPr>
        <w:t>高一些</w:t>
      </w:r>
      <w:r>
        <w:rPr>
          <w:lang w:eastAsia="zh-CN"/>
        </w:rPr>
        <w:t>”——</w:t>
      </w:r>
      <w:r>
        <w:rPr>
          <w:lang w:eastAsia="zh-CN"/>
        </w:rPr>
        <w:t>为维持项目级上下文、进行多轮规划</w:t>
      </w:r>
      <w:r>
        <w:rPr>
          <w:lang w:eastAsia="zh-CN"/>
        </w:rPr>
        <w:t>—</w:t>
      </w:r>
      <w:r>
        <w:rPr>
          <w:lang w:eastAsia="zh-CN"/>
        </w:rPr>
        <w:t>生成</w:t>
      </w:r>
      <w:r>
        <w:rPr>
          <w:lang w:eastAsia="zh-CN"/>
        </w:rPr>
        <w:t>—</w:t>
      </w:r>
      <w:r>
        <w:rPr>
          <w:lang w:eastAsia="zh-CN"/>
        </w:rPr>
        <w:t>自测循环、跨文件一致性校验，所需上下文与调用次数显著高于一维。但正因如此，它把</w:t>
      </w:r>
      <w:r>
        <w:rPr>
          <w:lang w:eastAsia="zh-CN"/>
        </w:rPr>
        <w:t>“</w:t>
      </w:r>
      <w:r>
        <w:rPr>
          <w:lang w:eastAsia="zh-CN"/>
        </w:rPr>
        <w:t>项目交付</w:t>
      </w:r>
      <w:r>
        <w:rPr>
          <w:lang w:eastAsia="zh-CN"/>
        </w:rPr>
        <w:t>”</w:t>
      </w:r>
      <w:r>
        <w:rPr>
          <w:lang w:eastAsia="zh-CN"/>
        </w:rPr>
        <w:t>这一原本需要团队协作的目标，压缩到单人可驱动的范畴。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</w:rPr>
      </w:pPr>
      <w:r w:rsidRPr="00546E9D">
        <w:rPr>
          <w:rFonts w:eastAsia="黑体" w:cs="Times New Roman"/>
          <w:bCs/>
          <w:sz w:val="23"/>
        </w:rPr>
        <w:t>2</w:t>
      </w:r>
      <w:r w:rsidR="00F2071E" w:rsidRPr="00546E9D">
        <w:rPr>
          <w:rFonts w:ascii="Arial" w:eastAsia="黑体" w:hAnsi="Arial"/>
          <w:bCs/>
          <w:sz w:val="23"/>
        </w:rPr>
        <w:t>.</w:t>
      </w:r>
      <w:r w:rsidRPr="00546E9D">
        <w:rPr>
          <w:rFonts w:eastAsia="黑体" w:cs="Times New Roman"/>
          <w:bCs/>
          <w:sz w:val="23"/>
        </w:rPr>
        <w:t>3</w:t>
      </w:r>
      <w:r w:rsidR="00F2071E" w:rsidRPr="00546E9D">
        <w:rPr>
          <w:rFonts w:ascii="Arial" w:eastAsia="黑体" w:hAnsi="Arial"/>
          <w:bCs/>
          <w:sz w:val="23"/>
        </w:rPr>
        <w:t xml:space="preserve">　</w:t>
      </w:r>
      <w:proofErr w:type="spellStart"/>
      <w:r w:rsidR="00F2071E" w:rsidRPr="00546E9D">
        <w:rPr>
          <w:rFonts w:ascii="Arial" w:eastAsia="黑体" w:hAnsi="Arial"/>
          <w:bCs/>
          <w:sz w:val="23"/>
        </w:rPr>
        <w:t>三维：</w:t>
      </w:r>
      <w:r w:rsidRPr="00546E9D">
        <w:rPr>
          <w:rFonts w:eastAsia="黑体" w:cs="Times New Roman"/>
          <w:bCs/>
          <w:sz w:val="23"/>
        </w:rPr>
        <w:t>TRAE</w:t>
      </w:r>
      <w:proofErr w:type="spellEnd"/>
      <w:r w:rsidR="00F2071E" w:rsidRPr="00546E9D">
        <w:rPr>
          <w:rFonts w:ascii="Arial" w:eastAsia="黑体" w:hAnsi="Arial"/>
          <w:bCs/>
          <w:sz w:val="23"/>
        </w:rPr>
        <w:t xml:space="preserve"> </w:t>
      </w:r>
      <w:r w:rsidRPr="00546E9D">
        <w:rPr>
          <w:rFonts w:eastAsia="黑体" w:cs="Times New Roman"/>
          <w:bCs/>
          <w:sz w:val="23"/>
        </w:rPr>
        <w:t>Work</w:t>
      </w:r>
      <w:r w:rsidR="00F2071E" w:rsidRPr="00546E9D">
        <w:rPr>
          <w:rFonts w:ascii="Arial" w:eastAsia="黑体" w:hAnsi="Arial"/>
          <w:bCs/>
          <w:sz w:val="23"/>
        </w:rPr>
        <w:t xml:space="preserve"> / </w:t>
      </w:r>
      <w:r w:rsidRPr="00546E9D">
        <w:rPr>
          <w:rFonts w:eastAsia="黑体" w:cs="Times New Roman"/>
          <w:bCs/>
          <w:sz w:val="23"/>
        </w:rPr>
        <w:t>Code</w:t>
      </w:r>
      <w:r w:rsidR="00F2071E" w:rsidRPr="00546E9D">
        <w:rPr>
          <w:rFonts w:ascii="Arial" w:eastAsia="黑体" w:hAnsi="Arial"/>
          <w:bCs/>
          <w:sz w:val="23"/>
        </w:rPr>
        <w:t xml:space="preserve"> / </w:t>
      </w:r>
      <w:r w:rsidRPr="00546E9D">
        <w:rPr>
          <w:rFonts w:eastAsia="黑体" w:cs="Times New Roman"/>
          <w:bCs/>
          <w:sz w:val="23"/>
        </w:rPr>
        <w:t>Design</w:t>
      </w:r>
      <w:r w:rsidR="00F2071E" w:rsidRPr="00546E9D">
        <w:rPr>
          <w:rFonts w:ascii="Arial" w:eastAsia="黑体" w:hAnsi="Arial"/>
          <w:bCs/>
          <w:sz w:val="23"/>
        </w:rPr>
        <w:t>——</w:t>
      </w:r>
      <w:proofErr w:type="spellStart"/>
      <w:r w:rsidR="00F2071E" w:rsidRPr="00546E9D">
        <w:rPr>
          <w:rFonts w:ascii="Arial" w:eastAsia="黑体" w:hAnsi="Arial"/>
          <w:bCs/>
          <w:sz w:val="23"/>
        </w:rPr>
        <w:t>工作维度</w:t>
      </w:r>
      <w:proofErr w:type="spellEnd"/>
    </w:p>
    <w:p w:rsidR="00F5549B" w:rsidRDefault="00546E9D" w:rsidP="00546E9D">
      <w:pPr>
        <w:spacing w:after="0"/>
        <w:ind w:firstLineChars="200" w:firstLine="420"/>
        <w:jc w:val="both"/>
        <w:rPr>
          <w:lang w:eastAsia="zh-CN"/>
        </w:rPr>
      </w:pPr>
      <w:r w:rsidRPr="00546E9D">
        <w:rPr>
          <w:rFonts w:cs="Times New Roman"/>
        </w:rPr>
        <w:t>2026</w:t>
      </w:r>
      <w:r w:rsidR="00F2071E">
        <w:t>年，</w:t>
      </w:r>
      <w:r w:rsidRPr="00546E9D">
        <w:rPr>
          <w:rFonts w:cs="Times New Roman"/>
        </w:rPr>
        <w:t>TRAE</w:t>
      </w:r>
      <w:r w:rsidR="00F2071E">
        <w:t xml:space="preserve"> </w:t>
      </w:r>
      <w:proofErr w:type="spellStart"/>
      <w:r w:rsidRPr="00546E9D">
        <w:rPr>
          <w:rFonts w:cs="Times New Roman"/>
        </w:rPr>
        <w:t>SOLO</w:t>
      </w:r>
      <w:r w:rsidR="00F2071E">
        <w:t>正式升级为</w:t>
      </w:r>
      <w:r w:rsidRPr="00546E9D">
        <w:rPr>
          <w:rFonts w:cs="Times New Roman"/>
        </w:rPr>
        <w:t>TRAE</w:t>
      </w:r>
      <w:proofErr w:type="spellEnd"/>
      <w:r w:rsidR="00F2071E">
        <w:t xml:space="preserve"> </w:t>
      </w:r>
      <w:proofErr w:type="spellStart"/>
      <w:r w:rsidRPr="00546E9D">
        <w:rPr>
          <w:rFonts w:cs="Times New Roman"/>
        </w:rPr>
        <w:t>Work</w:t>
      </w:r>
      <w:r w:rsidR="00F2071E">
        <w:t>，并演化为</w:t>
      </w:r>
      <w:r w:rsidRPr="00546E9D">
        <w:rPr>
          <w:rFonts w:cs="Times New Roman"/>
        </w:rPr>
        <w:t>Work</w:t>
      </w:r>
      <w:r w:rsidR="00F2071E">
        <w:t>、</w:t>
      </w:r>
      <w:r w:rsidRPr="00546E9D">
        <w:rPr>
          <w:rFonts w:cs="Times New Roman"/>
        </w:rPr>
        <w:t>Code</w:t>
      </w:r>
      <w:r w:rsidR="00F2071E">
        <w:t>、</w:t>
      </w:r>
      <w:r w:rsidRPr="00546E9D">
        <w:rPr>
          <w:rFonts w:cs="Times New Roman"/>
        </w:rPr>
        <w:t>Design</w:t>
      </w:r>
      <w:r w:rsidR="00F2071E">
        <w:t>三模式协同的</w:t>
      </w:r>
      <w:r w:rsidRPr="00546E9D">
        <w:rPr>
          <w:rFonts w:cs="Times New Roman"/>
        </w:rPr>
        <w:t>AI</w:t>
      </w:r>
      <w:r w:rsidR="00F2071E">
        <w:t>原生工作台</w:t>
      </w:r>
      <w:bookmarkStart w:id="16" w:name="OLE_LINK20"/>
      <w:proofErr w:type="spellEnd"/>
      <w:r w:rsidR="00F2071E" w:rsidRPr="00546E9D">
        <w:rPr>
          <w:vertAlign w:val="superscript"/>
        </w:rPr>
        <w:t>[</w:t>
      </w:r>
      <w:r w:rsidRPr="00546E9D">
        <w:rPr>
          <w:rFonts w:cs="Times New Roman"/>
          <w:vertAlign w:val="superscript"/>
        </w:rPr>
        <w:t>8</w:t>
      </w:r>
      <w:r w:rsidR="00F2071E" w:rsidRPr="00546E9D">
        <w:rPr>
          <w:vertAlign w:val="superscript"/>
        </w:rPr>
        <w:t>][</w:t>
      </w:r>
      <w:r w:rsidRPr="00546E9D">
        <w:rPr>
          <w:rFonts w:cs="Times New Roman"/>
          <w:vertAlign w:val="superscript"/>
        </w:rPr>
        <w:t>9</w:t>
      </w:r>
      <w:r w:rsidR="00F2071E" w:rsidRPr="00546E9D">
        <w:rPr>
          <w:vertAlign w:val="superscript"/>
        </w:rPr>
        <w:t>][</w:t>
      </w:r>
      <w:r w:rsidRPr="00546E9D">
        <w:rPr>
          <w:rFonts w:cs="Times New Roman"/>
          <w:vertAlign w:val="superscript"/>
        </w:rPr>
        <w:t>12</w:t>
      </w:r>
      <w:r w:rsidR="00F2071E" w:rsidRPr="00546E9D">
        <w:rPr>
          <w:vertAlign w:val="superscript"/>
        </w:rPr>
        <w:t>]</w:t>
      </w:r>
      <w:bookmarkEnd w:id="16"/>
      <w:r w:rsidR="00F2071E">
        <w:t>。</w:t>
      </w:r>
      <w:r w:rsidR="00F2071E">
        <w:rPr>
          <w:lang w:eastAsia="zh-CN"/>
        </w:rPr>
        <w:t>其中：</w:t>
      </w:r>
      <w:r w:rsidRPr="00546E9D">
        <w:rPr>
          <w:rFonts w:cs="Times New Roman"/>
          <w:lang w:eastAsia="zh-CN"/>
        </w:rPr>
        <w:t>Work</w:t>
      </w:r>
      <w:r w:rsidR="00F2071E">
        <w:rPr>
          <w:lang w:eastAsia="zh-CN"/>
        </w:rPr>
        <w:t>模式面向业务办公与工作流（理解与处理的文件格式涵盖</w:t>
      </w:r>
      <w:r w:rsidRPr="00546E9D">
        <w:rPr>
          <w:rFonts w:cs="Times New Roman"/>
          <w:lang w:eastAsia="zh-CN"/>
        </w:rPr>
        <w:t>JSON</w:t>
      </w:r>
      <w:r w:rsidR="00F2071E">
        <w:rPr>
          <w:lang w:eastAsia="zh-CN"/>
        </w:rPr>
        <w:t>、</w:t>
      </w:r>
      <w:r w:rsidRPr="00546E9D">
        <w:rPr>
          <w:rFonts w:cs="Times New Roman"/>
          <w:lang w:eastAsia="zh-CN"/>
        </w:rPr>
        <w:t>Python</w:t>
      </w:r>
      <w:r w:rsidR="00F2071E">
        <w:rPr>
          <w:lang w:eastAsia="zh-CN"/>
        </w:rPr>
        <w:t>、</w:t>
      </w:r>
      <w:r w:rsidRPr="00546E9D">
        <w:rPr>
          <w:rFonts w:cs="Times New Roman"/>
          <w:lang w:eastAsia="zh-CN"/>
        </w:rPr>
        <w:t>PPTX</w:t>
      </w:r>
      <w:r w:rsidR="00F2071E">
        <w:rPr>
          <w:lang w:eastAsia="zh-CN"/>
        </w:rPr>
        <w:t>、</w:t>
      </w:r>
      <w:r w:rsidRPr="00546E9D">
        <w:rPr>
          <w:rFonts w:cs="Times New Roman"/>
          <w:lang w:eastAsia="zh-CN"/>
        </w:rPr>
        <w:t>CSV</w:t>
      </w:r>
      <w:r w:rsidR="00F2071E">
        <w:rPr>
          <w:lang w:eastAsia="zh-CN"/>
        </w:rPr>
        <w:t>等，描述需求即可完成复杂信息分析与处理，无需在多个工具间切换）</w:t>
      </w:r>
      <w:bookmarkStart w:id="17" w:name="OLE_LINK23"/>
      <w:r w:rsidR="00F2071E" w:rsidRPr="00546E9D">
        <w:rPr>
          <w:vertAlign w:val="superscript"/>
          <w:lang w:eastAsia="zh-CN"/>
        </w:rPr>
        <w:t>[</w:t>
      </w:r>
      <w:r w:rsidRPr="00546E9D">
        <w:rPr>
          <w:rFonts w:cs="Times New Roman"/>
          <w:vertAlign w:val="superscript"/>
          <w:lang w:eastAsia="zh-CN"/>
        </w:rPr>
        <w:t>9</w:t>
      </w:r>
      <w:r w:rsidR="00F2071E" w:rsidRPr="00546E9D">
        <w:rPr>
          <w:vertAlign w:val="superscript"/>
          <w:lang w:eastAsia="zh-CN"/>
        </w:rPr>
        <w:t>]</w:t>
      </w:r>
      <w:bookmarkEnd w:id="17"/>
      <w:r w:rsidR="00F2071E">
        <w:rPr>
          <w:lang w:eastAsia="zh-CN"/>
        </w:rPr>
        <w:t>；</w:t>
      </w:r>
      <w:r w:rsidRPr="00546E9D">
        <w:rPr>
          <w:rFonts w:cs="Times New Roman"/>
          <w:lang w:eastAsia="zh-CN"/>
        </w:rPr>
        <w:t>Code</w:t>
      </w:r>
      <w:r w:rsidR="00F2071E">
        <w:rPr>
          <w:lang w:eastAsia="zh-CN"/>
        </w:rPr>
        <w:t>模式承接编程开发；</w:t>
      </w:r>
      <w:r w:rsidRPr="00546E9D">
        <w:rPr>
          <w:rFonts w:cs="Times New Roman"/>
          <w:lang w:eastAsia="zh-CN"/>
        </w:rPr>
        <w:t>Design</w:t>
      </w:r>
      <w:r w:rsidR="00F2071E">
        <w:rPr>
          <w:lang w:eastAsia="zh-CN"/>
        </w:rPr>
        <w:t>模式面向</w:t>
      </w:r>
      <w:r w:rsidRPr="00546E9D">
        <w:rPr>
          <w:rFonts w:cs="Times New Roman"/>
          <w:lang w:eastAsia="zh-CN"/>
        </w:rPr>
        <w:t>UI</w:t>
      </w:r>
      <w:r w:rsidR="00F2071E">
        <w:rPr>
          <w:lang w:eastAsia="zh-CN"/>
        </w:rPr>
        <w:t>/</w:t>
      </w:r>
      <w:r w:rsidR="00F2071E">
        <w:rPr>
          <w:lang w:eastAsia="zh-CN"/>
        </w:rPr>
        <w:t>设计稿到代码的贯通，支持智能组件提取、精确框选编辑与上下文贯通</w:t>
      </w:r>
      <w:bookmarkStart w:id="18" w:name="OLE_LINK21"/>
      <w:r w:rsidR="00F2071E" w:rsidRPr="00546E9D">
        <w:rPr>
          <w:vertAlign w:val="superscript"/>
          <w:lang w:eastAsia="zh-CN"/>
        </w:rPr>
        <w:t>[</w:t>
      </w:r>
      <w:r w:rsidRPr="00546E9D">
        <w:rPr>
          <w:rFonts w:cs="Times New Roman"/>
          <w:vertAlign w:val="superscript"/>
          <w:lang w:eastAsia="zh-CN"/>
        </w:rPr>
        <w:t>12</w:t>
      </w:r>
      <w:r w:rsidR="00F2071E" w:rsidRPr="00546E9D">
        <w:rPr>
          <w:vertAlign w:val="superscript"/>
          <w:lang w:eastAsia="zh-CN"/>
        </w:rPr>
        <w:t>]</w:t>
      </w:r>
      <w:bookmarkEnd w:id="18"/>
      <w:r w:rsidR="00F2071E">
        <w:rPr>
          <w:lang w:eastAsia="zh-CN"/>
        </w:rPr>
        <w:t>。三端（网页版、桌面版、移动版）共享账号体系与任务数据，国内版面向个人永久免费</w:t>
      </w:r>
      <w:bookmarkStart w:id="19" w:name="OLE_LINK22"/>
      <w:r w:rsidR="00F2071E" w:rsidRPr="00546E9D">
        <w:rPr>
          <w:vertAlign w:val="superscript"/>
          <w:lang w:eastAsia="zh-CN"/>
        </w:rPr>
        <w:t>[</w:t>
      </w:r>
      <w:r w:rsidRPr="00546E9D">
        <w:rPr>
          <w:rFonts w:cs="Times New Roman"/>
          <w:vertAlign w:val="superscript"/>
          <w:lang w:eastAsia="zh-CN"/>
        </w:rPr>
        <w:t>12</w:t>
      </w:r>
      <w:r w:rsidR="00F2071E" w:rsidRPr="00546E9D">
        <w:rPr>
          <w:vertAlign w:val="superscript"/>
          <w:lang w:eastAsia="zh-CN"/>
        </w:rPr>
        <w:t>]</w:t>
      </w:r>
      <w:bookmarkEnd w:id="19"/>
      <w:r w:rsidR="00F2071E">
        <w:rPr>
          <w:lang w:eastAsia="zh-CN"/>
        </w:rPr>
        <w:t>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在控制论模型中，三维平台是</w:t>
      </w:r>
      <w:r>
        <w:rPr>
          <w:lang w:eastAsia="zh-CN"/>
        </w:rPr>
        <w:t>“</w:t>
      </w:r>
      <w:r>
        <w:rPr>
          <w:lang w:eastAsia="zh-CN"/>
        </w:rPr>
        <w:t>工作流级总控</w:t>
      </w:r>
      <w:r>
        <w:rPr>
          <w:lang w:eastAsia="zh-CN"/>
        </w:rPr>
        <w:t>”</w:t>
      </w:r>
      <w:r>
        <w:rPr>
          <w:lang w:eastAsia="zh-CN"/>
        </w:rPr>
        <w:t>：其受控对象不再只是代码，而是</w:t>
      </w:r>
      <w:r>
        <w:rPr>
          <w:lang w:eastAsia="zh-CN"/>
        </w:rPr>
        <w:t>“</w:t>
      </w:r>
      <w:r>
        <w:rPr>
          <w:lang w:eastAsia="zh-CN"/>
        </w:rPr>
        <w:t>一段完整的业务工作</w:t>
      </w:r>
      <w:r>
        <w:rPr>
          <w:lang w:eastAsia="zh-CN"/>
        </w:rPr>
        <w:t>”——</w:t>
      </w:r>
      <w:r>
        <w:rPr>
          <w:lang w:eastAsia="zh-CN"/>
        </w:rPr>
        <w:t>从需求分析、资料处理、设计产出到代码落地与交付文档。其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消耗最高：跨模态（文本、图像、代码）、长时任务、多工具编排与多轮上下文提炼，使资源投入达到三维峰值。但相应地，它把过去需要</w:t>
      </w:r>
      <w:r>
        <w:rPr>
          <w:lang w:eastAsia="zh-CN"/>
        </w:rPr>
        <w:t>“</w:t>
      </w:r>
      <w:r>
        <w:rPr>
          <w:lang w:eastAsia="zh-CN"/>
        </w:rPr>
        <w:t>产品经理</w:t>
      </w:r>
      <w:r>
        <w:rPr>
          <w:lang w:eastAsia="zh-CN"/>
        </w:rPr>
        <w:t>+</w:t>
      </w:r>
      <w:r>
        <w:rPr>
          <w:lang w:eastAsia="zh-CN"/>
        </w:rPr>
        <w:t>设计师</w:t>
      </w:r>
      <w:r>
        <w:rPr>
          <w:lang w:eastAsia="zh-CN"/>
        </w:rPr>
        <w:t>+</w:t>
      </w:r>
      <w:r>
        <w:rPr>
          <w:lang w:eastAsia="zh-CN"/>
        </w:rPr>
        <w:t>架构师</w:t>
      </w:r>
      <w:r>
        <w:rPr>
          <w:lang w:eastAsia="zh-CN"/>
        </w:rPr>
        <w:t>+</w:t>
      </w:r>
      <w:r>
        <w:rPr>
          <w:lang w:eastAsia="zh-CN"/>
        </w:rPr>
        <w:t>开发</w:t>
      </w:r>
      <w:r>
        <w:rPr>
          <w:lang w:eastAsia="zh-CN"/>
        </w:rPr>
        <w:t>+</w:t>
      </w:r>
      <w:r>
        <w:rPr>
          <w:lang w:eastAsia="zh-CN"/>
        </w:rPr>
        <w:t>测试</w:t>
      </w:r>
      <w:r>
        <w:rPr>
          <w:lang w:eastAsia="zh-CN"/>
        </w:rPr>
        <w:t>+</w:t>
      </w:r>
      <w:r>
        <w:rPr>
          <w:lang w:eastAsia="zh-CN"/>
        </w:rPr>
        <w:t>运维</w:t>
      </w:r>
      <w:r>
        <w:rPr>
          <w:lang w:eastAsia="zh-CN"/>
        </w:rPr>
        <w:t>”</w:t>
      </w:r>
      <w:r>
        <w:rPr>
          <w:lang w:eastAsia="zh-CN"/>
        </w:rPr>
        <w:t>协同才能完成的整段价值创造，收束到单一使用者手中。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2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4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多维跃迁的成本</w:t>
      </w:r>
      <w:r w:rsidR="00F2071E" w:rsidRPr="00546E9D">
        <w:rPr>
          <w:rFonts w:ascii="Arial" w:eastAsia="黑体" w:hAnsi="Arial"/>
          <w:bCs/>
          <w:sz w:val="23"/>
          <w:lang w:eastAsia="zh-CN"/>
        </w:rPr>
        <w:t>—</w:t>
      </w:r>
      <w:r w:rsidR="00F2071E" w:rsidRPr="00546E9D">
        <w:rPr>
          <w:rFonts w:ascii="Arial" w:eastAsia="黑体" w:hAnsi="Arial"/>
          <w:bCs/>
          <w:sz w:val="23"/>
          <w:lang w:eastAsia="zh-CN"/>
        </w:rPr>
        <w:t>能力权衡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lastRenderedPageBreak/>
        <w:t>将三个维度并置，可得如下成本阶梯（表</w:t>
      </w:r>
      <w:r w:rsidR="00546E9D" w:rsidRPr="00546E9D">
        <w:rPr>
          <w:rFonts w:cs="Times New Roman"/>
          <w:lang w:eastAsia="zh-CN"/>
        </w:rPr>
        <w:t>2</w:t>
      </w:r>
      <w:r>
        <w:rPr>
          <w:lang w:eastAsia="zh-CN"/>
        </w:rPr>
        <w:t>）。维度每升一阶，工作对象由</w:t>
      </w:r>
      <w:r>
        <w:rPr>
          <w:lang w:eastAsia="zh-CN"/>
        </w:rPr>
        <w:t>“</w:t>
      </w:r>
      <w:r>
        <w:rPr>
          <w:lang w:eastAsia="zh-CN"/>
        </w:rPr>
        <w:t>代码</w:t>
      </w:r>
      <w:r>
        <w:rPr>
          <w:lang w:eastAsia="zh-CN"/>
        </w:rPr>
        <w:t>→</w:t>
      </w:r>
      <w:r>
        <w:rPr>
          <w:lang w:eastAsia="zh-CN"/>
        </w:rPr>
        <w:t>项目</w:t>
      </w:r>
      <w:r>
        <w:rPr>
          <w:lang w:eastAsia="zh-CN"/>
        </w:rPr>
        <w:t>→</w:t>
      </w:r>
      <w:r>
        <w:rPr>
          <w:lang w:eastAsia="zh-CN"/>
        </w:rPr>
        <w:t>工作</w:t>
      </w:r>
      <w:r>
        <w:rPr>
          <w:lang w:eastAsia="zh-CN"/>
        </w:rPr>
        <w:t>”</w:t>
      </w:r>
      <w:r>
        <w:rPr>
          <w:lang w:eastAsia="zh-CN"/>
        </w:rPr>
        <w:t>扩张，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成本阶梯式上升，但所消除的低维约束与所能交付的价值呈非线性增长。从降维打击视角看，三维平台以最高的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成本，对</w:t>
      </w:r>
      <w:r>
        <w:rPr>
          <w:lang w:eastAsia="zh-CN"/>
        </w:rPr>
        <w:t>“</w:t>
      </w:r>
      <w:r>
        <w:rPr>
          <w:lang w:eastAsia="zh-CN"/>
        </w:rPr>
        <w:t>团队</w:t>
      </w:r>
      <w:r>
        <w:rPr>
          <w:lang w:eastAsia="zh-CN"/>
        </w:rPr>
        <w:t>+</w:t>
      </w:r>
      <w:r>
        <w:rPr>
          <w:lang w:eastAsia="zh-CN"/>
        </w:rPr>
        <w:t>多工具切换</w:t>
      </w:r>
      <w:r>
        <w:rPr>
          <w:lang w:eastAsia="zh-CN"/>
        </w:rPr>
        <w:t>”</w:t>
      </w:r>
      <w:r>
        <w:rPr>
          <w:lang w:eastAsia="zh-CN"/>
        </w:rPr>
        <w:t>的低维工作方式形成不对称打击：它消除了协作摩擦、工具切换与角色等待等对手赖以组织生产的维度，使单人即可完成过去一个团队的工作。成本控制在此的目标，不是压低单维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，而是确保每一阶维度跃迁的边际收益大于边际成本。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表</w:t>
      </w:r>
      <w:r w:rsidR="00546E9D" w:rsidRPr="00546E9D">
        <w:rPr>
          <w:rFonts w:cs="Times New Roman"/>
          <w:lang w:eastAsia="zh-CN"/>
        </w:rPr>
        <w:t>2</w:t>
      </w:r>
      <w:r>
        <w:rPr>
          <w:lang w:eastAsia="zh-CN"/>
        </w:rPr>
        <w:t xml:space="preserve">　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>多维划分与成本阶梯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4"/>
        <w:gridCol w:w="1951"/>
        <w:gridCol w:w="1951"/>
        <w:gridCol w:w="1951"/>
        <w:gridCol w:w="1951"/>
      </w:tblGrid>
      <w:tr w:rsidR="00546E9D" w:rsidRPr="00546E9D" w:rsidTr="00546E9D">
        <w:tblPrEx>
          <w:tblCellMar>
            <w:top w:w="0" w:type="dxa"/>
            <w:bottom w:w="0" w:type="dxa"/>
          </w:tblCellMar>
        </w:tblPrEx>
        <w:trPr>
          <w:trHeight w:val="528"/>
          <w:jc w:val="center"/>
        </w:trPr>
        <w:tc>
          <w:tcPr>
            <w:tcW w:w="904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Arial" w:eastAsia="黑体" w:hAnsi="Arial"/>
                <w:bCs/>
                <w:sz w:val="18"/>
                <w:szCs w:val="15"/>
                <w:lang w:eastAsia="zh-CN"/>
              </w:rPr>
            </w:pPr>
            <w:bookmarkStart w:id="20" w:name="OLE_LINK2"/>
            <w:r w:rsidRPr="00546E9D">
              <w:rPr>
                <w:rFonts w:ascii="Arial" w:eastAsia="黑体" w:hAnsi="Arial" w:hint="eastAsia"/>
                <w:bCs/>
                <w:sz w:val="18"/>
                <w:szCs w:val="15"/>
                <w:lang w:eastAsia="zh-CN"/>
              </w:rPr>
              <w:t>维度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Arial" w:eastAsia="黑体" w:hAnsi="Arial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Arial" w:eastAsia="黑体" w:hAnsi="Arial" w:hint="eastAsia"/>
                <w:bCs/>
                <w:sz w:val="18"/>
                <w:szCs w:val="15"/>
                <w:lang w:eastAsia="zh-CN"/>
              </w:rPr>
              <w:t>名称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Arial" w:eastAsia="黑体" w:hAnsi="Arial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Arial" w:eastAsia="黑体" w:hAnsi="Arial" w:hint="eastAsia"/>
                <w:bCs/>
                <w:sz w:val="18"/>
                <w:szCs w:val="15"/>
                <w:lang w:eastAsia="zh-CN"/>
              </w:rPr>
              <w:t>对象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Arial" w:eastAsia="黑体" w:hAnsi="Arial"/>
                <w:bCs/>
                <w:sz w:val="18"/>
                <w:szCs w:val="15"/>
                <w:lang w:eastAsia="zh-CN"/>
              </w:rPr>
            </w:pPr>
            <w:r w:rsidRPr="00546E9D">
              <w:rPr>
                <w:rFonts w:eastAsia="黑体" w:cs="Times New Roman"/>
                <w:bCs/>
                <w:sz w:val="18"/>
                <w:szCs w:val="15"/>
                <w:lang w:eastAsia="zh-CN"/>
              </w:rPr>
              <w:t>token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Arial" w:eastAsia="黑体" w:hAnsi="Arial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Arial" w:eastAsia="黑体" w:hAnsi="Arial" w:hint="eastAsia"/>
                <w:bCs/>
                <w:sz w:val="18"/>
                <w:szCs w:val="15"/>
                <w:lang w:eastAsia="zh-CN"/>
              </w:rPr>
              <w:t>控制器角色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rPr>
          <w:trHeight w:val="506"/>
          <w:jc w:val="center"/>
        </w:trPr>
        <w:tc>
          <w:tcPr>
            <w:tcW w:w="904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一维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Trae</w:t>
            </w:r>
            <w:r w:rsidRPr="00546E9D">
              <w:rPr>
                <w:rFonts w:ascii="宋体" w:hAnsi="宋体"/>
                <w:bCs/>
                <w:sz w:val="18"/>
                <w:szCs w:val="15"/>
                <w:lang w:eastAsia="zh-CN"/>
              </w:rPr>
              <w:t xml:space="preserve"> </w:t>
            </w: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CN</w:t>
            </w:r>
            <w:r w:rsidRPr="00546E9D">
              <w:rPr>
                <w:rFonts w:ascii="宋体" w:hAnsi="宋体"/>
                <w:bCs/>
                <w:sz w:val="18"/>
                <w:szCs w:val="15"/>
                <w:lang w:eastAsia="zh-CN"/>
              </w:rPr>
              <w:t xml:space="preserve"> </w:t>
            </w: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IDE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代码/文件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一般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局部执行器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rPr>
          <w:trHeight w:val="528"/>
          <w:jc w:val="center"/>
        </w:trPr>
        <w:tc>
          <w:tcPr>
            <w:tcW w:w="904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二维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TRAE</w:t>
            </w:r>
            <w:r w:rsidRPr="00546E9D">
              <w:rPr>
                <w:rFonts w:ascii="宋体" w:hAnsi="宋体"/>
                <w:bCs/>
                <w:sz w:val="18"/>
                <w:szCs w:val="15"/>
                <w:lang w:eastAsia="zh-CN"/>
              </w:rPr>
              <w:t xml:space="preserve"> </w:t>
            </w: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SOLO</w:t>
            </w:r>
            <w:r w:rsidRPr="00546E9D">
              <w:rPr>
                <w:rFonts w:ascii="宋体" w:hAnsi="宋体"/>
                <w:bCs/>
                <w:sz w:val="18"/>
                <w:szCs w:val="15"/>
                <w:lang w:eastAsia="zh-CN"/>
              </w:rPr>
              <w:t xml:space="preserve"> </w:t>
            </w: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CN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项目/系统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高一些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项目级控制器</w:t>
            </w:r>
          </w:p>
        </w:tc>
      </w:tr>
      <w:tr w:rsidR="00546E9D" w:rsidRPr="00546E9D" w:rsidTr="00546E9D">
        <w:tblPrEx>
          <w:tblCellMar>
            <w:top w:w="0" w:type="dxa"/>
            <w:bottom w:w="0" w:type="dxa"/>
          </w:tblCellMar>
        </w:tblPrEx>
        <w:trPr>
          <w:trHeight w:val="506"/>
          <w:jc w:val="center"/>
        </w:trPr>
        <w:tc>
          <w:tcPr>
            <w:tcW w:w="904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三维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Work</w:t>
            </w:r>
            <w:r w:rsidRPr="00546E9D">
              <w:rPr>
                <w:rFonts w:ascii="宋体" w:hAnsi="宋体"/>
                <w:bCs/>
                <w:sz w:val="18"/>
                <w:szCs w:val="15"/>
                <w:lang w:eastAsia="zh-CN"/>
              </w:rPr>
              <w:t>/</w:t>
            </w: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Code</w:t>
            </w:r>
            <w:r w:rsidRPr="00546E9D">
              <w:rPr>
                <w:rFonts w:ascii="宋体" w:hAnsi="宋体"/>
                <w:bCs/>
                <w:sz w:val="18"/>
                <w:szCs w:val="15"/>
                <w:lang w:eastAsia="zh-CN"/>
              </w:rPr>
              <w:t>/</w:t>
            </w:r>
            <w:r w:rsidRPr="00546E9D">
              <w:rPr>
                <w:rFonts w:cs="Times New Roman"/>
                <w:bCs/>
                <w:sz w:val="18"/>
                <w:szCs w:val="15"/>
                <w:lang w:eastAsia="zh-CN"/>
              </w:rPr>
              <w:t>Design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业务工作流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最高</w:t>
            </w:r>
          </w:p>
        </w:tc>
        <w:tc>
          <w:tcPr>
            <w:tcW w:w="1951" w:type="dxa"/>
            <w:shd w:val="clear" w:color="auto" w:fill="auto"/>
            <w:vAlign w:val="center"/>
          </w:tcPr>
          <w:p w:rsidR="00546E9D" w:rsidRPr="00546E9D" w:rsidRDefault="00546E9D" w:rsidP="00546E9D">
            <w:pPr>
              <w:spacing w:after="0"/>
              <w:jc w:val="center"/>
              <w:rPr>
                <w:rFonts w:ascii="宋体" w:hAnsi="宋体"/>
                <w:bCs/>
                <w:sz w:val="18"/>
                <w:szCs w:val="15"/>
                <w:lang w:eastAsia="zh-CN"/>
              </w:rPr>
            </w:pPr>
            <w:r w:rsidRPr="00546E9D">
              <w:rPr>
                <w:rFonts w:ascii="宋体" w:hAnsi="宋体" w:hint="eastAsia"/>
                <w:bCs/>
                <w:sz w:val="18"/>
                <w:szCs w:val="15"/>
                <w:lang w:eastAsia="zh-CN"/>
              </w:rPr>
              <w:t>工作流级总控</w:t>
            </w:r>
          </w:p>
        </w:tc>
      </w:tr>
    </w:tbl>
    <w:bookmarkEnd w:id="20"/>
    <w:p w:rsidR="00F5549B" w:rsidRPr="00546E9D" w:rsidRDefault="00546E9D" w:rsidP="00546E9D">
      <w:pPr>
        <w:spacing w:after="0"/>
        <w:ind w:firstLineChars="200" w:firstLine="520"/>
        <w:jc w:val="both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t>3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工程化开发全流程的闭环控制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无论维度高低，软件交付都应遵循工程化的闭环逻辑。以工程控制论审视，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>所支撑的开发流程可拆解为如下受控闭环（见图</w:t>
      </w:r>
      <w:r w:rsidR="00546E9D" w:rsidRPr="00546E9D">
        <w:rPr>
          <w:rFonts w:cs="Times New Roman"/>
          <w:lang w:eastAsia="zh-CN"/>
        </w:rPr>
        <w:t>1</w:t>
      </w:r>
      <w:r>
        <w:rPr>
          <w:lang w:eastAsia="zh-CN"/>
        </w:rPr>
        <w:t>与下文），每一环节既是上一环的输出，又是下一环的反馈来源：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1</w:t>
      </w:r>
      <w:r>
        <w:rPr>
          <w:lang w:eastAsia="zh-CN"/>
        </w:rPr>
        <w:t>）需求分析、技术调研与市场调研：确立设定值与可行性边界，识别扰动源（竞品、技术债、合规）。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2</w:t>
      </w:r>
      <w:r>
        <w:rPr>
          <w:lang w:eastAsia="zh-CN"/>
        </w:rPr>
        <w:t>）项目规划：将需求转化为里程碑、资源与风险计划，形成控制器的</w:t>
      </w:r>
      <w:r>
        <w:rPr>
          <w:lang w:eastAsia="zh-CN"/>
        </w:rPr>
        <w:t>“</w:t>
      </w:r>
      <w:r>
        <w:rPr>
          <w:lang w:eastAsia="zh-CN"/>
        </w:rPr>
        <w:t>控制律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3</w:t>
      </w:r>
      <w:r>
        <w:rPr>
          <w:lang w:eastAsia="zh-CN"/>
        </w:rPr>
        <w:t>）实施方案：将规划细化为可执行的步骤、架构与接口契约，作为反馈判定的基准。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4</w:t>
      </w:r>
      <w:r>
        <w:rPr>
          <w:lang w:eastAsia="zh-CN"/>
        </w:rPr>
        <w:t>）执行：代码编写</w:t>
      </w:r>
      <w:r>
        <w:rPr>
          <w:lang w:eastAsia="zh-CN"/>
        </w:rPr>
        <w:t xml:space="preserve"> → </w:t>
      </w:r>
      <w:r>
        <w:rPr>
          <w:lang w:eastAsia="zh-CN"/>
        </w:rPr>
        <w:t>代码测试</w:t>
      </w:r>
      <w:r>
        <w:rPr>
          <w:lang w:eastAsia="zh-CN"/>
        </w:rPr>
        <w:t xml:space="preserve"> → </w:t>
      </w:r>
      <w:r>
        <w:rPr>
          <w:lang w:eastAsia="zh-CN"/>
        </w:rPr>
        <w:t>内部测试、用户测试。这是受控对象被逐步构造、并由传感器持续采样的过程；测试即反馈，偏差即纠偏信号。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5</w:t>
      </w:r>
      <w:r>
        <w:rPr>
          <w:lang w:eastAsia="zh-CN"/>
        </w:rPr>
        <w:t>）部署：将系统投放到真实环境，引入真实扰动，检验稳态鲁棒性。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6</w:t>
      </w:r>
      <w:r>
        <w:rPr>
          <w:lang w:eastAsia="zh-CN"/>
        </w:rPr>
        <w:t>）对标实施方案出完成度报告、性能报告：将实际输出与步骤（</w:t>
      </w:r>
      <w:r w:rsidR="00546E9D" w:rsidRPr="00546E9D">
        <w:rPr>
          <w:rFonts w:cs="Times New Roman"/>
          <w:lang w:eastAsia="zh-CN"/>
        </w:rPr>
        <w:t>3</w:t>
      </w:r>
      <w:r>
        <w:rPr>
          <w:lang w:eastAsia="zh-CN"/>
        </w:rPr>
        <w:t>）的设定值比对，量化偏差（完成度）与质量（性能），形成高层反馈。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7</w:t>
      </w:r>
      <w:r>
        <w:rPr>
          <w:lang w:eastAsia="zh-CN"/>
        </w:rPr>
        <w:t>）交付：向客户提交开发文档、技术文档、用户手册等成套资料，闭合</w:t>
      </w:r>
      <w:r>
        <w:rPr>
          <w:lang w:eastAsia="zh-CN"/>
        </w:rPr>
        <w:t>“</w:t>
      </w:r>
      <w:r>
        <w:rPr>
          <w:lang w:eastAsia="zh-CN"/>
        </w:rPr>
        <w:t>生产</w:t>
      </w:r>
      <w:r>
        <w:rPr>
          <w:lang w:eastAsia="zh-CN"/>
        </w:rPr>
        <w:t>—</w:t>
      </w:r>
      <w:r>
        <w:rPr>
          <w:lang w:eastAsia="zh-CN"/>
        </w:rPr>
        <w:t>移交</w:t>
      </w:r>
      <w:r>
        <w:rPr>
          <w:lang w:eastAsia="zh-CN"/>
        </w:rPr>
        <w:t>”</w:t>
      </w:r>
      <w:r>
        <w:rPr>
          <w:lang w:eastAsia="zh-CN"/>
        </w:rPr>
        <w:t>环路。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（</w:t>
      </w:r>
      <w:r w:rsidR="00546E9D" w:rsidRPr="00546E9D">
        <w:rPr>
          <w:rFonts w:cs="Times New Roman"/>
          <w:lang w:eastAsia="zh-CN"/>
        </w:rPr>
        <w:t>8</w:t>
      </w:r>
      <w:r>
        <w:rPr>
          <w:lang w:eastAsia="zh-CN"/>
        </w:rPr>
        <w:t>）客户验收（验收材料）：客户以验收材料为判据确认稳态达成，完成整个大闭环。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上述流程的关键在于</w:t>
      </w:r>
      <w:r>
        <w:rPr>
          <w:lang w:eastAsia="zh-CN"/>
        </w:rPr>
        <w:t>“</w:t>
      </w:r>
      <w:r>
        <w:rPr>
          <w:lang w:eastAsia="zh-CN"/>
        </w:rPr>
        <w:t>闭环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线性</w:t>
      </w:r>
      <w:r>
        <w:rPr>
          <w:lang w:eastAsia="zh-CN"/>
        </w:rPr>
        <w:t>”</w:t>
      </w:r>
      <w:r>
        <w:rPr>
          <w:lang w:eastAsia="zh-CN"/>
        </w:rPr>
        <w:t>：步骤（</w:t>
      </w:r>
      <w:r w:rsidR="00546E9D" w:rsidRPr="00546E9D">
        <w:rPr>
          <w:rFonts w:cs="Times New Roman"/>
          <w:lang w:eastAsia="zh-CN"/>
        </w:rPr>
        <w:t>6</w:t>
      </w:r>
      <w:r>
        <w:rPr>
          <w:lang w:eastAsia="zh-CN"/>
        </w:rPr>
        <w:t>）的完成度</w:t>
      </w:r>
      <w:r>
        <w:rPr>
          <w:lang w:eastAsia="zh-CN"/>
        </w:rPr>
        <w:t>/</w:t>
      </w:r>
      <w:r>
        <w:rPr>
          <w:lang w:eastAsia="zh-CN"/>
        </w:rPr>
        <w:t>性能报告会回流修正步骤（</w:t>
      </w:r>
      <w:r w:rsidR="00546E9D" w:rsidRPr="00546E9D">
        <w:rPr>
          <w:rFonts w:cs="Times New Roman"/>
          <w:lang w:eastAsia="zh-CN"/>
        </w:rPr>
        <w:t>2</w:t>
      </w:r>
      <w:r>
        <w:rPr>
          <w:lang w:eastAsia="zh-CN"/>
        </w:rPr>
        <w:t>）（</w:t>
      </w:r>
      <w:r w:rsidR="00546E9D" w:rsidRPr="00546E9D">
        <w:rPr>
          <w:rFonts w:cs="Times New Roman"/>
          <w:lang w:eastAsia="zh-CN"/>
        </w:rPr>
        <w:t>3</w:t>
      </w:r>
      <w:r>
        <w:rPr>
          <w:lang w:eastAsia="zh-CN"/>
        </w:rPr>
        <w:t>），步骤（</w:t>
      </w:r>
      <w:r w:rsidR="00546E9D" w:rsidRPr="00546E9D">
        <w:rPr>
          <w:rFonts w:cs="Times New Roman"/>
          <w:lang w:eastAsia="zh-CN"/>
        </w:rPr>
        <w:t>8</w:t>
      </w:r>
      <w:r>
        <w:rPr>
          <w:lang w:eastAsia="zh-CN"/>
        </w:rPr>
        <w:t>）的验收意见会回流修正步骤（</w:t>
      </w:r>
      <w:r w:rsidR="00546E9D" w:rsidRPr="00546E9D">
        <w:rPr>
          <w:rFonts w:cs="Times New Roman"/>
          <w:lang w:eastAsia="zh-CN"/>
        </w:rPr>
        <w:t>1</w:t>
      </w:r>
      <w:r>
        <w:rPr>
          <w:lang w:eastAsia="zh-CN"/>
        </w:rPr>
        <w:t>）。高维平台（</w:t>
      </w:r>
      <w:r w:rsidR="00546E9D" w:rsidRPr="00546E9D">
        <w:rPr>
          <w:rFonts w:cs="Times New Roman"/>
          <w:lang w:eastAsia="zh-CN"/>
        </w:rPr>
        <w:t>SOLO</w:t>
      </w:r>
      <w:r>
        <w:rPr>
          <w:lang w:eastAsia="zh-CN"/>
        </w:rPr>
        <w:t>/</w:t>
      </w:r>
      <w:r w:rsidR="00546E9D" w:rsidRPr="00546E9D">
        <w:rPr>
          <w:rFonts w:cs="Times New Roman"/>
          <w:lang w:eastAsia="zh-CN"/>
        </w:rPr>
        <w:t>Work</w:t>
      </w:r>
      <w:r>
        <w:rPr>
          <w:lang w:eastAsia="zh-CN"/>
        </w:rPr>
        <w:t>）的价值，正是用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自动维持这一长链闭环，使反馈时延从</w:t>
      </w:r>
      <w:r>
        <w:rPr>
          <w:lang w:eastAsia="zh-CN"/>
        </w:rPr>
        <w:t>“</w:t>
      </w:r>
      <w:r>
        <w:rPr>
          <w:lang w:eastAsia="zh-CN"/>
        </w:rPr>
        <w:t>跨角色天级</w:t>
      </w:r>
      <w:r>
        <w:rPr>
          <w:lang w:eastAsia="zh-CN"/>
        </w:rPr>
        <w:t>”</w:t>
      </w:r>
      <w:r>
        <w:rPr>
          <w:lang w:eastAsia="zh-CN"/>
        </w:rPr>
        <w:t>压缩到</w:t>
      </w:r>
      <w:r>
        <w:rPr>
          <w:lang w:eastAsia="zh-CN"/>
        </w:rPr>
        <w:t>“</w:t>
      </w:r>
      <w:r>
        <w:rPr>
          <w:lang w:eastAsia="zh-CN"/>
        </w:rPr>
        <w:t>同会话秒级</w:t>
      </w:r>
      <w:r>
        <w:rPr>
          <w:lang w:eastAsia="zh-CN"/>
        </w:rPr>
        <w:t>”</w:t>
      </w:r>
      <w:r>
        <w:rPr>
          <w:lang w:eastAsia="zh-CN"/>
        </w:rPr>
        <w:t>，从而让单人也能守住工程化纪律。</w:t>
      </w:r>
    </w:p>
    <w:p w:rsidR="00546E9D" w:rsidRDefault="00546E9D" w:rsidP="00546E9D">
      <w:pPr>
        <w:spacing w:after="0"/>
        <w:ind w:firstLineChars="200" w:firstLine="520"/>
        <w:jc w:val="both"/>
        <w:rPr>
          <w:rFonts w:ascii="Arial" w:eastAsia="黑体" w:hAnsi="Arial"/>
          <w:bCs/>
          <w:sz w:val="26"/>
          <w:lang w:eastAsia="zh-CN"/>
        </w:rPr>
      </w:pPr>
      <w:r>
        <w:rPr>
          <w:rFonts w:ascii="Arial" w:eastAsia="黑体" w:hAnsi="Arial"/>
          <w:bCs/>
          <w:sz w:val="26"/>
          <w:lang w:eastAsia="zh-CN"/>
        </w:rPr>
        <w:br w:type="page"/>
      </w:r>
    </w:p>
    <w:p w:rsidR="00F5549B" w:rsidRPr="00546E9D" w:rsidRDefault="00546E9D" w:rsidP="00546E9D">
      <w:pPr>
        <w:spacing w:after="0"/>
        <w:ind w:firstLineChars="200" w:firstLine="520"/>
        <w:jc w:val="both"/>
        <w:outlineLvl w:val="0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lastRenderedPageBreak/>
        <w:t>4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开发方式的范式转型：从团队敏捷到单人</w:t>
      </w:r>
      <w:r w:rsidR="00F2071E" w:rsidRPr="00546E9D">
        <w:rPr>
          <w:rFonts w:ascii="Arial" w:eastAsia="黑体" w:hAnsi="Arial"/>
          <w:bCs/>
          <w:sz w:val="26"/>
          <w:lang w:eastAsia="zh-CN"/>
        </w:rPr>
        <w:t>+</w:t>
      </w:r>
      <w:r w:rsidRPr="00546E9D">
        <w:rPr>
          <w:rFonts w:eastAsia="黑体" w:cs="Times New Roman"/>
          <w:bCs/>
          <w:sz w:val="26"/>
          <w:lang w:eastAsia="zh-CN"/>
        </w:rPr>
        <w:t>AI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4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1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传统方式：团队模式</w:t>
      </w:r>
      <w:r w:rsidR="00F2071E" w:rsidRPr="00546E9D">
        <w:rPr>
          <w:rFonts w:ascii="Arial" w:eastAsia="黑体" w:hAnsi="Arial"/>
          <w:bCs/>
          <w:sz w:val="23"/>
          <w:lang w:eastAsia="zh-CN"/>
        </w:rPr>
        <w:t>—</w:t>
      </w:r>
      <w:r w:rsidR="00F2071E" w:rsidRPr="00546E9D">
        <w:rPr>
          <w:rFonts w:ascii="Arial" w:eastAsia="黑体" w:hAnsi="Arial"/>
          <w:bCs/>
          <w:sz w:val="23"/>
          <w:lang w:eastAsia="zh-CN"/>
        </w:rPr>
        <w:t>敏捷项目管理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传统软件交付以团队为基本生产单元，典型链路为：产品经理</w:t>
      </w:r>
      <w:r>
        <w:rPr>
          <w:lang w:eastAsia="zh-CN"/>
        </w:rPr>
        <w:t xml:space="preserve"> → </w:t>
      </w:r>
      <w:r>
        <w:rPr>
          <w:lang w:eastAsia="zh-CN"/>
        </w:rPr>
        <w:t>架构师</w:t>
      </w:r>
      <w:r>
        <w:rPr>
          <w:lang w:eastAsia="zh-CN"/>
        </w:rPr>
        <w:t xml:space="preserve"> → </w:t>
      </w:r>
      <w:r>
        <w:rPr>
          <w:lang w:eastAsia="zh-CN"/>
        </w:rPr>
        <w:t>项目开发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产品经理交付</w:t>
      </w:r>
      <w:bookmarkStart w:id="21" w:name="OLE_LINK24"/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16</w:t>
      </w:r>
      <w:r w:rsidRPr="00546E9D">
        <w:rPr>
          <w:vertAlign w:val="superscript"/>
          <w:lang w:eastAsia="zh-CN"/>
        </w:rPr>
        <w:t>]</w:t>
      </w:r>
      <w:bookmarkEnd w:id="21"/>
      <w:r>
        <w:rPr>
          <w:lang w:eastAsia="zh-CN"/>
        </w:rPr>
        <w:t>。敏捷方法通过迭代、站会与看板缩短反馈环，但角色分工的本质未变：信息需经产品经理（需求）、架构师（设计）、开发（实现）、测试（验证）多个节点传递。每一跳都伴随信息损耗与等待时延，稳态达成依赖团队协同质量。当需求复杂、人员流动或跨地域协作时，反馈环易被拉长，偏差积累至验收阶段才暴露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4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2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现代方式：单人</w:t>
      </w:r>
      <w:r w:rsidR="00F2071E" w:rsidRPr="00546E9D">
        <w:rPr>
          <w:rFonts w:ascii="Arial" w:eastAsia="黑体" w:hAnsi="Arial"/>
          <w:bCs/>
          <w:sz w:val="23"/>
          <w:lang w:eastAsia="zh-CN"/>
        </w:rPr>
        <w:t>+</w:t>
      </w:r>
      <w:r w:rsidRPr="00546E9D">
        <w:rPr>
          <w:rFonts w:eastAsia="黑体" w:cs="Times New Roman"/>
          <w:bCs/>
          <w:sz w:val="23"/>
          <w:lang w:eastAsia="zh-CN"/>
        </w:rPr>
        <w:t>AI</w:t>
      </w:r>
      <w:r w:rsidR="00F2071E" w:rsidRPr="00546E9D">
        <w:rPr>
          <w:rFonts w:ascii="Arial" w:eastAsia="黑体" w:hAnsi="Arial"/>
          <w:bCs/>
          <w:sz w:val="23"/>
          <w:lang w:eastAsia="zh-CN"/>
        </w:rPr>
        <w:t>模式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现代方式将生产单元由</w:t>
      </w:r>
      <w:r>
        <w:rPr>
          <w:lang w:eastAsia="zh-CN"/>
        </w:rPr>
        <w:t>“</w:t>
      </w:r>
      <w:r>
        <w:rPr>
          <w:lang w:eastAsia="zh-CN"/>
        </w:rPr>
        <w:t>团队</w:t>
      </w:r>
      <w:r>
        <w:rPr>
          <w:lang w:eastAsia="zh-CN"/>
        </w:rPr>
        <w:t>”</w:t>
      </w:r>
      <w:r>
        <w:rPr>
          <w:lang w:eastAsia="zh-CN"/>
        </w:rPr>
        <w:t>压缩为</w:t>
      </w:r>
      <w:r>
        <w:rPr>
          <w:lang w:eastAsia="zh-CN"/>
        </w:rPr>
        <w:t>“</w:t>
      </w:r>
      <w:r>
        <w:rPr>
          <w:lang w:eastAsia="zh-CN"/>
        </w:rPr>
        <w:t>单人</w:t>
      </w:r>
      <w:r>
        <w:rPr>
          <w:lang w:eastAsia="zh-CN"/>
        </w:rPr>
        <w:t>+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”</w:t>
      </w:r>
      <w:r>
        <w:rPr>
          <w:lang w:eastAsia="zh-CN"/>
        </w:rPr>
        <w:t>。人的角色收敛为</w:t>
      </w:r>
      <w:r>
        <w:rPr>
          <w:lang w:eastAsia="zh-CN"/>
        </w:rPr>
        <w:t>“</w:t>
      </w:r>
      <w:r>
        <w:rPr>
          <w:lang w:eastAsia="zh-CN"/>
        </w:rPr>
        <w:t>产品经理</w:t>
      </w:r>
      <w:r>
        <w:rPr>
          <w:lang w:eastAsia="zh-CN"/>
        </w:rPr>
        <w:t xml:space="preserve"> + </w:t>
      </w:r>
      <w:r>
        <w:rPr>
          <w:lang w:eastAsia="zh-CN"/>
        </w:rPr>
        <w:t>测试</w:t>
      </w:r>
      <w:r>
        <w:rPr>
          <w:lang w:eastAsia="zh-CN"/>
        </w:rPr>
        <w:t>”——</w:t>
      </w:r>
      <w:r>
        <w:rPr>
          <w:lang w:eastAsia="zh-CN"/>
        </w:rPr>
        <w:t>即设定目标（需求</w:t>
      </w:r>
      <w:r>
        <w:rPr>
          <w:lang w:eastAsia="zh-CN"/>
        </w:rPr>
        <w:t>/</w:t>
      </w:r>
      <w:r>
        <w:rPr>
          <w:lang w:eastAsia="zh-CN"/>
        </w:rPr>
        <w:t>验收标准）与把关质量（测试</w:t>
      </w:r>
      <w:r>
        <w:rPr>
          <w:lang w:eastAsia="zh-CN"/>
        </w:rPr>
        <w:t>/</w:t>
      </w:r>
      <w:r>
        <w:rPr>
          <w:lang w:eastAsia="zh-CN"/>
        </w:rPr>
        <w:t>验收）；而</w:t>
      </w:r>
      <w:r>
        <w:rPr>
          <w:lang w:eastAsia="zh-CN"/>
        </w:rPr>
        <w:t>“</w:t>
      </w:r>
      <w:r>
        <w:rPr>
          <w:lang w:eastAsia="zh-CN"/>
        </w:rPr>
        <w:t>项目开发</w:t>
      </w:r>
      <w:r>
        <w:rPr>
          <w:lang w:eastAsia="zh-CN"/>
        </w:rPr>
        <w:t>”</w:t>
      </w:r>
      <w:r>
        <w:rPr>
          <w:lang w:eastAsia="zh-CN"/>
        </w:rPr>
        <w:t>这一最耗费人力的环节，改由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在体系化方法指引下完成</w:t>
      </w:r>
      <w:bookmarkStart w:id="22" w:name="OLE_LINK25"/>
      <w:r w:rsidRPr="00546E9D">
        <w:rPr>
          <w:vertAlign w:val="superscript"/>
          <w:lang w:eastAsia="zh-CN"/>
        </w:rPr>
        <w:t>[</w:t>
      </w:r>
      <w:r w:rsidR="00546E9D" w:rsidRPr="00546E9D">
        <w:rPr>
          <w:rFonts w:cs="Times New Roman"/>
          <w:vertAlign w:val="superscript"/>
          <w:lang w:eastAsia="zh-CN"/>
        </w:rPr>
        <w:t>13</w:t>
      </w:r>
      <w:r w:rsidRPr="00546E9D">
        <w:rPr>
          <w:vertAlign w:val="superscript"/>
          <w:lang w:eastAsia="zh-CN"/>
        </w:rPr>
        <w:t>]</w:t>
      </w:r>
      <w:bookmarkEnd w:id="22"/>
      <w:r>
        <w:rPr>
          <w:lang w:eastAsia="zh-CN"/>
        </w:rPr>
        <w:t>。此时，人退居</w:t>
      </w:r>
      <w:r>
        <w:rPr>
          <w:lang w:eastAsia="zh-CN"/>
        </w:rPr>
        <w:t>“</w:t>
      </w:r>
      <w:r>
        <w:rPr>
          <w:lang w:eastAsia="zh-CN"/>
        </w:rPr>
        <w:t>控制器</w:t>
      </w:r>
      <w:r>
        <w:rPr>
          <w:lang w:eastAsia="zh-CN"/>
        </w:rPr>
        <w:t>+</w:t>
      </w:r>
      <w:r>
        <w:rPr>
          <w:lang w:eastAsia="zh-CN"/>
        </w:rPr>
        <w:t>验收传感器</w:t>
      </w:r>
      <w:r>
        <w:rPr>
          <w:lang w:eastAsia="zh-CN"/>
        </w:rPr>
        <w:t>”</w:t>
      </w:r>
      <w:r>
        <w:rPr>
          <w:lang w:eastAsia="zh-CN"/>
        </w:rPr>
        <w:t>的位置，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同时承担</w:t>
      </w:r>
      <w:r>
        <w:rPr>
          <w:lang w:eastAsia="zh-CN"/>
        </w:rPr>
        <w:t>“</w:t>
      </w:r>
      <w:r>
        <w:rPr>
          <w:lang w:eastAsia="zh-CN"/>
        </w:rPr>
        <w:t>局部控制器</w:t>
      </w:r>
      <w:r>
        <w:rPr>
          <w:lang w:eastAsia="zh-CN"/>
        </w:rPr>
        <w:t>”</w:t>
      </w:r>
      <w:r>
        <w:rPr>
          <w:lang w:eastAsia="zh-CN"/>
        </w:rPr>
        <w:t>（规划</w:t>
      </w:r>
      <w:r>
        <w:rPr>
          <w:lang w:eastAsia="zh-CN"/>
        </w:rPr>
        <w:t>—</w:t>
      </w:r>
      <w:r>
        <w:rPr>
          <w:lang w:eastAsia="zh-CN"/>
        </w:rPr>
        <w:t>生成</w:t>
      </w:r>
      <w:r>
        <w:rPr>
          <w:lang w:eastAsia="zh-CN"/>
        </w:rPr>
        <w:t>—</w:t>
      </w:r>
      <w:r>
        <w:rPr>
          <w:lang w:eastAsia="zh-CN"/>
        </w:rPr>
        <w:t>自测）与</w:t>
      </w:r>
      <w:r>
        <w:rPr>
          <w:lang w:eastAsia="zh-CN"/>
        </w:rPr>
        <w:t>“</w:t>
      </w:r>
      <w:r>
        <w:rPr>
          <w:lang w:eastAsia="zh-CN"/>
        </w:rPr>
        <w:t>受控对象</w:t>
      </w:r>
      <w:r>
        <w:rPr>
          <w:lang w:eastAsia="zh-CN"/>
        </w:rPr>
        <w:t>”</w:t>
      </w:r>
      <w:r>
        <w:rPr>
          <w:lang w:eastAsia="zh-CN"/>
        </w:rPr>
        <w:t>（代码）的双重身份。这并非否定工程化，而是以</w:t>
      </w:r>
      <w:r>
        <w:rPr>
          <w:lang w:eastAsia="zh-CN"/>
        </w:rPr>
        <w:t>“</w:t>
      </w:r>
      <w:r>
        <w:rPr>
          <w:lang w:eastAsia="zh-CN"/>
        </w:rPr>
        <w:t>体系化开发</w:t>
      </w:r>
      <w:r>
        <w:rPr>
          <w:lang w:eastAsia="zh-CN"/>
        </w:rPr>
        <w:t>”</w:t>
      </w:r>
      <w:r>
        <w:rPr>
          <w:lang w:eastAsia="zh-CN"/>
        </w:rPr>
        <w:t>重新实现工程化：流程仍在，但执行主体由团队换为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。</w:t>
      </w:r>
    </w:p>
    <w:p w:rsidR="00F5549B" w:rsidRPr="00546E9D" w:rsidRDefault="00546E9D" w:rsidP="00546E9D">
      <w:pPr>
        <w:spacing w:after="0"/>
        <w:ind w:firstLineChars="200" w:firstLine="460"/>
        <w:jc w:val="both"/>
        <w:outlineLvl w:val="1"/>
        <w:rPr>
          <w:bCs/>
          <w:lang w:eastAsia="zh-CN"/>
        </w:rPr>
      </w:pPr>
      <w:r w:rsidRPr="00546E9D">
        <w:rPr>
          <w:rFonts w:eastAsia="黑体" w:cs="Times New Roman"/>
          <w:bCs/>
          <w:sz w:val="23"/>
          <w:lang w:eastAsia="zh-CN"/>
        </w:rPr>
        <w:t>4</w:t>
      </w:r>
      <w:r w:rsidR="00F2071E" w:rsidRPr="00546E9D">
        <w:rPr>
          <w:rFonts w:ascii="Arial" w:eastAsia="黑体" w:hAnsi="Arial"/>
          <w:bCs/>
          <w:sz w:val="23"/>
          <w:lang w:eastAsia="zh-CN"/>
        </w:rPr>
        <w:t>.</w:t>
      </w:r>
      <w:r w:rsidRPr="00546E9D">
        <w:rPr>
          <w:rFonts w:eastAsia="黑体" w:cs="Times New Roman"/>
          <w:bCs/>
          <w:sz w:val="23"/>
          <w:lang w:eastAsia="zh-CN"/>
        </w:rPr>
        <w:t>3</w:t>
      </w:r>
      <w:r w:rsidR="00F2071E" w:rsidRPr="00546E9D">
        <w:rPr>
          <w:rFonts w:ascii="Arial" w:eastAsia="黑体" w:hAnsi="Arial"/>
          <w:bCs/>
          <w:sz w:val="23"/>
          <w:lang w:eastAsia="zh-CN"/>
        </w:rPr>
        <w:t xml:space="preserve">　转型的机理分析（控制论解释）</w:t>
      </w:r>
    </w:p>
    <w:p w:rsidR="00546E9D" w:rsidRDefault="00F2071E" w:rsidP="00546E9D">
      <w:pPr>
        <w:spacing w:after="0"/>
        <w:ind w:firstLineChars="200" w:firstLine="420"/>
        <w:jc w:val="both"/>
        <w:rPr>
          <w:rFonts w:ascii="Arial" w:eastAsia="黑体" w:hAnsi="Arial"/>
          <w:bCs/>
          <w:sz w:val="26"/>
          <w:lang w:eastAsia="zh-CN"/>
        </w:rPr>
      </w:pPr>
      <w:r>
        <w:rPr>
          <w:lang w:eastAsia="zh-CN"/>
        </w:rPr>
        <w:t>从控制论看，转型的本质是</w:t>
      </w:r>
      <w:r>
        <w:rPr>
          <w:lang w:eastAsia="zh-CN"/>
        </w:rPr>
        <w:t>“</w:t>
      </w:r>
      <w:r>
        <w:rPr>
          <w:lang w:eastAsia="zh-CN"/>
        </w:rPr>
        <w:t>反馈通道的重构</w:t>
      </w:r>
      <w:r>
        <w:rPr>
          <w:lang w:eastAsia="zh-CN"/>
        </w:rPr>
        <w:t>”</w:t>
      </w:r>
      <w:r>
        <w:rPr>
          <w:lang w:eastAsia="zh-CN"/>
        </w:rPr>
        <w:t>：角色压缩使信息通道由多跳变为近直达，反馈时延骤降；信息损耗因传递节点减少而下降；稳态更快达成。但新的瓶颈转移到</w:t>
      </w:r>
      <w:r>
        <w:rPr>
          <w:lang w:eastAsia="zh-CN"/>
        </w:rPr>
        <w:t>“</w:t>
      </w:r>
      <w:r>
        <w:rPr>
          <w:lang w:eastAsia="zh-CN"/>
        </w:rPr>
        <w:t>控制器能力</w:t>
      </w:r>
      <w:r>
        <w:rPr>
          <w:lang w:eastAsia="zh-CN"/>
        </w:rPr>
        <w:t>”——</w:t>
      </w:r>
      <w:r>
        <w:rPr>
          <w:lang w:eastAsia="zh-CN"/>
        </w:rPr>
        <w:t>人必须掌握提示词工程、上下文提炼与验收设计，否则目标设定不清，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再强也会偏离设定值。因此，范式转型不是</w:t>
      </w:r>
      <w:r>
        <w:rPr>
          <w:lang w:eastAsia="zh-CN"/>
        </w:rPr>
        <w:t>“</w:t>
      </w:r>
      <w:r>
        <w:rPr>
          <w:lang w:eastAsia="zh-CN"/>
        </w:rPr>
        <w:t>人变少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lang w:eastAsia="zh-CN"/>
        </w:rPr>
        <w:t>“</w:t>
      </w:r>
      <w:r>
        <w:rPr>
          <w:lang w:eastAsia="zh-CN"/>
        </w:rPr>
        <w:t>人的控制器职能升级、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的执行职能补全</w:t>
      </w:r>
      <w:r>
        <w:rPr>
          <w:lang w:eastAsia="zh-CN"/>
        </w:rPr>
        <w:t>”</w:t>
      </w:r>
      <w:r>
        <w:rPr>
          <w:lang w:eastAsia="zh-CN"/>
        </w:rPr>
        <w:t>，二者在闭环中重新分工。</w:t>
      </w:r>
    </w:p>
    <w:p w:rsidR="00F5549B" w:rsidRPr="00546E9D" w:rsidRDefault="00546E9D" w:rsidP="00546E9D">
      <w:pPr>
        <w:spacing w:after="0"/>
        <w:ind w:firstLineChars="200" w:firstLine="520"/>
        <w:jc w:val="both"/>
        <w:outlineLvl w:val="0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t>5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一体化全链条体系化开发技术方法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为让</w:t>
      </w:r>
      <w:r>
        <w:rPr>
          <w:lang w:eastAsia="zh-CN"/>
        </w:rPr>
        <w:t>“</w:t>
      </w:r>
      <w:r>
        <w:rPr>
          <w:lang w:eastAsia="zh-CN"/>
        </w:rPr>
        <w:t>单人</w:t>
      </w:r>
      <w:r>
        <w:rPr>
          <w:lang w:eastAsia="zh-CN"/>
        </w:rPr>
        <w:t>+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”</w:t>
      </w:r>
      <w:r>
        <w:rPr>
          <w:lang w:eastAsia="zh-CN"/>
        </w:rPr>
        <w:t>真正守住工程化闭环，一种以工程控制论为指引的</w:t>
      </w:r>
      <w:r>
        <w:rPr>
          <w:lang w:eastAsia="zh-CN"/>
        </w:rPr>
        <w:t>“</w:t>
      </w:r>
      <w:r>
        <w:rPr>
          <w:lang w:eastAsia="zh-CN"/>
        </w:rPr>
        <w:t>全链条体系化开发技术方法</w:t>
      </w:r>
      <w:r>
        <w:rPr>
          <w:lang w:eastAsia="zh-CN"/>
        </w:rPr>
        <w:t>”</w:t>
      </w:r>
      <w:r>
        <w:rPr>
          <w:lang w:eastAsia="zh-CN"/>
        </w:rPr>
        <w:t>应运而生。其核心主张是：以一体化方式生成项目的全部数据（需求文档、设计稿、代码、配置、测试、交付文档同源产出），将信息损耗降到最低，使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在每一个控制子系统中都能获得充分、一致的上下文。该方法可展开为如下环节，每一环节对应一个受控子系统：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提示词工程（</w:t>
      </w:r>
      <w:r w:rsidR="00546E9D" w:rsidRPr="00546E9D">
        <w:rPr>
          <w:rFonts w:cs="Times New Roman"/>
          <w:lang w:eastAsia="zh-CN"/>
        </w:rPr>
        <w:t>Prompt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Engineering</w:t>
      </w:r>
      <w:r>
        <w:rPr>
          <w:lang w:eastAsia="zh-CN"/>
        </w:rPr>
        <w:t>）：把模糊需求转化为可机读的</w:t>
      </w:r>
      <w:r>
        <w:rPr>
          <w:lang w:eastAsia="zh-CN"/>
        </w:rPr>
        <w:t>“</w:t>
      </w:r>
      <w:r>
        <w:rPr>
          <w:lang w:eastAsia="zh-CN"/>
        </w:rPr>
        <w:t>设定值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控制律</w:t>
      </w:r>
      <w:r>
        <w:rPr>
          <w:lang w:eastAsia="zh-CN"/>
        </w:rPr>
        <w:t>”</w:t>
      </w:r>
      <w:r>
        <w:rPr>
          <w:lang w:eastAsia="zh-CN"/>
        </w:rPr>
        <w:t>，是控制器的输入端。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需求调研：补齐设定值的边界与约束，匹配步骤（</w:t>
      </w:r>
      <w:r w:rsidR="00546E9D" w:rsidRPr="00546E9D">
        <w:rPr>
          <w:rFonts w:cs="Times New Roman"/>
          <w:lang w:eastAsia="zh-CN"/>
        </w:rPr>
        <w:t>1</w:t>
      </w:r>
      <w:r>
        <w:rPr>
          <w:lang w:eastAsia="zh-CN"/>
        </w:rPr>
        <w:t>）的市场</w:t>
      </w:r>
      <w:r>
        <w:rPr>
          <w:lang w:eastAsia="zh-CN"/>
        </w:rPr>
        <w:t>/</w:t>
      </w:r>
      <w:r>
        <w:rPr>
          <w:lang w:eastAsia="zh-CN"/>
        </w:rPr>
        <w:t>技术调研。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可研论证：对方案做可行性与风险判定，作为是否进入执行的门禁反馈。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实施方案：产出架构、接口与里程碑，固定反馈基准（对应步骤</w:t>
      </w:r>
      <w:r w:rsidR="00546E9D" w:rsidRPr="00546E9D">
        <w:rPr>
          <w:rFonts w:cs="Times New Roman"/>
          <w:lang w:eastAsia="zh-CN"/>
        </w:rPr>
        <w:t>3</w:t>
      </w:r>
      <w:r>
        <w:rPr>
          <w:lang w:eastAsia="zh-CN"/>
        </w:rPr>
        <w:t>）。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全栈开发（前端</w:t>
      </w:r>
      <w:r>
        <w:rPr>
          <w:lang w:eastAsia="zh-CN"/>
        </w:rPr>
        <w:t xml:space="preserve"> + </w:t>
      </w:r>
      <w:r>
        <w:rPr>
          <w:lang w:eastAsia="zh-CN"/>
        </w:rPr>
        <w:t>后端</w:t>
      </w:r>
      <w:r>
        <w:rPr>
          <w:lang w:eastAsia="zh-CN"/>
        </w:rPr>
        <w:t xml:space="preserve"> + </w:t>
      </w:r>
      <w:r>
        <w:rPr>
          <w:lang w:eastAsia="zh-CN"/>
        </w:rPr>
        <w:t>数据库）：受控对象的一体化构造，避免前后端上下文割裂。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环境配置（依赖</w:t>
      </w:r>
      <w:r>
        <w:rPr>
          <w:lang w:eastAsia="zh-CN"/>
        </w:rPr>
        <w:t xml:space="preserve"> + </w:t>
      </w:r>
      <w:r>
        <w:rPr>
          <w:lang w:eastAsia="zh-CN"/>
        </w:rPr>
        <w:t>环境</w:t>
      </w:r>
      <w:r>
        <w:rPr>
          <w:lang w:eastAsia="zh-CN"/>
        </w:rPr>
        <w:t xml:space="preserve"> + </w:t>
      </w:r>
      <w:r>
        <w:rPr>
          <w:lang w:eastAsia="zh-CN"/>
        </w:rPr>
        <w:t>组件</w:t>
      </w:r>
      <w:r>
        <w:rPr>
          <w:lang w:eastAsia="zh-CN"/>
        </w:rPr>
        <w:t xml:space="preserve"> + </w:t>
      </w:r>
      <w:r>
        <w:rPr>
          <w:lang w:eastAsia="zh-CN"/>
        </w:rPr>
        <w:t>插件</w:t>
      </w:r>
      <w:r>
        <w:rPr>
          <w:lang w:eastAsia="zh-CN"/>
        </w:rPr>
        <w:t xml:space="preserve"> + </w:t>
      </w:r>
      <w:r>
        <w:rPr>
          <w:lang w:eastAsia="zh-CN"/>
        </w:rPr>
        <w:t>软件等）：将运行环境纳入受控对象，消除</w:t>
      </w:r>
      <w:r>
        <w:rPr>
          <w:lang w:eastAsia="zh-CN"/>
        </w:rPr>
        <w:t>“</w:t>
      </w:r>
      <w:r>
        <w:rPr>
          <w:lang w:eastAsia="zh-CN"/>
        </w:rPr>
        <w:t>在我机器上能跑</w:t>
      </w:r>
      <w:r>
        <w:rPr>
          <w:lang w:eastAsia="zh-CN"/>
        </w:rPr>
        <w:t>”</w:t>
      </w:r>
      <w:r>
        <w:rPr>
          <w:lang w:eastAsia="zh-CN"/>
        </w:rPr>
        <w:t>的扰动。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部署运维：把系统投入真实环境并维持稳态，闭合部署子环。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lastRenderedPageBreak/>
        <w:t>测试：单元</w:t>
      </w:r>
      <w:r>
        <w:rPr>
          <w:lang w:eastAsia="zh-CN"/>
        </w:rPr>
        <w:t>/</w:t>
      </w:r>
      <w:r>
        <w:rPr>
          <w:lang w:eastAsia="zh-CN"/>
        </w:rPr>
        <w:t>集成</w:t>
      </w:r>
      <w:r>
        <w:rPr>
          <w:lang w:eastAsia="zh-CN"/>
        </w:rPr>
        <w:t>/</w:t>
      </w:r>
      <w:r>
        <w:rPr>
          <w:lang w:eastAsia="zh-CN"/>
        </w:rPr>
        <w:t>内部</w:t>
      </w:r>
      <w:r>
        <w:rPr>
          <w:lang w:eastAsia="zh-CN"/>
        </w:rPr>
        <w:t>/</w:t>
      </w:r>
      <w:r>
        <w:rPr>
          <w:lang w:eastAsia="zh-CN"/>
        </w:rPr>
        <w:t>用户测试共同构成传感器阵列，持续采样偏差。</w:t>
      </w:r>
    </w:p>
    <w:p w:rsidR="00F5549B" w:rsidRDefault="00546E9D" w:rsidP="00546E9D">
      <w:pPr>
        <w:spacing w:after="0"/>
        <w:ind w:firstLineChars="200" w:firstLine="420"/>
        <w:jc w:val="both"/>
        <w:rPr>
          <w:lang w:eastAsia="zh-CN"/>
        </w:rPr>
      </w:pPr>
      <w:r w:rsidRPr="00546E9D">
        <w:rPr>
          <w:rFonts w:cs="Times New Roman"/>
          <w:lang w:eastAsia="zh-CN"/>
        </w:rPr>
        <w:t>UI</w:t>
      </w:r>
      <w:r w:rsidR="00F2071E">
        <w:rPr>
          <w:lang w:eastAsia="zh-CN"/>
        </w:rPr>
        <w:t>专项：对呈现层做专项控制，保证用户侧设定值（体验</w:t>
      </w:r>
      <w:r w:rsidR="00F2071E">
        <w:rPr>
          <w:lang w:eastAsia="zh-CN"/>
        </w:rPr>
        <w:t>/</w:t>
      </w:r>
      <w:r w:rsidR="00F2071E">
        <w:rPr>
          <w:lang w:eastAsia="zh-CN"/>
        </w:rPr>
        <w:t>可用性）被满足。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内网穿透：打通本地服务与外部访问，扩张系统的可观测与可验收边界。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上下文提炼：在长任务中持续压缩</w:t>
      </w:r>
      <w:r>
        <w:rPr>
          <w:lang w:eastAsia="zh-CN"/>
        </w:rPr>
        <w:t>—</w:t>
      </w:r>
      <w:r>
        <w:rPr>
          <w:lang w:eastAsia="zh-CN"/>
        </w:rPr>
        <w:t>保真关键信息，维持高维控制器的记忆带宽。</w:t>
      </w:r>
    </w:p>
    <w:p w:rsidR="00F5549B" w:rsidRDefault="00546E9D" w:rsidP="00546E9D">
      <w:pPr>
        <w:spacing w:after="0"/>
        <w:ind w:firstLineChars="200" w:firstLine="420"/>
        <w:jc w:val="both"/>
        <w:rPr>
          <w:lang w:eastAsia="zh-CN"/>
        </w:rPr>
      </w:pPr>
      <w:r w:rsidRPr="00546E9D">
        <w:rPr>
          <w:rFonts w:cs="Times New Roman"/>
          <w:lang w:eastAsia="zh-CN"/>
        </w:rPr>
        <w:t>skill</w:t>
      </w:r>
      <w:r w:rsidR="00F2071E">
        <w:rPr>
          <w:lang w:eastAsia="zh-CN"/>
        </w:rPr>
        <w:t>总结：将本次闭环中的有效</w:t>
      </w:r>
      <w:r w:rsidR="00F2071E">
        <w:rPr>
          <w:lang w:eastAsia="zh-CN"/>
        </w:rPr>
        <w:t>“</w:t>
      </w:r>
      <w:r w:rsidR="00F2071E">
        <w:rPr>
          <w:lang w:eastAsia="zh-CN"/>
        </w:rPr>
        <w:t>控制律</w:t>
      </w:r>
      <w:r w:rsidR="00F2071E">
        <w:rPr>
          <w:lang w:eastAsia="zh-CN"/>
        </w:rPr>
        <w:t>”</w:t>
      </w:r>
      <w:r w:rsidR="00F2071E">
        <w:rPr>
          <w:lang w:eastAsia="zh-CN"/>
        </w:rPr>
        <w:t>沉淀为可复用技能，使系统具备自进化能力。</w:t>
      </w:r>
    </w:p>
    <w:p w:rsidR="00546E9D" w:rsidRDefault="00F2071E" w:rsidP="00546E9D">
      <w:pPr>
        <w:spacing w:after="0"/>
        <w:ind w:firstLineChars="200" w:firstLine="420"/>
        <w:jc w:val="both"/>
        <w:rPr>
          <w:rFonts w:ascii="Arial" w:eastAsia="黑体" w:hAnsi="Arial"/>
          <w:bCs/>
          <w:sz w:val="26"/>
          <w:lang w:eastAsia="zh-CN"/>
        </w:rPr>
      </w:pPr>
      <w:r>
        <w:rPr>
          <w:lang w:eastAsia="zh-CN"/>
        </w:rPr>
        <w:t>上述环节并非孤立技巧的堆砌，而是在工程控制论统领下首尾相接的</w:t>
      </w:r>
      <w:r>
        <w:rPr>
          <w:lang w:eastAsia="zh-CN"/>
        </w:rPr>
        <w:t>“</w:t>
      </w:r>
      <w:r>
        <w:rPr>
          <w:lang w:eastAsia="zh-CN"/>
        </w:rPr>
        <w:t>全链条</w:t>
      </w:r>
      <w:r>
        <w:rPr>
          <w:lang w:eastAsia="zh-CN"/>
        </w:rPr>
        <w:t>”</w:t>
      </w:r>
      <w:r>
        <w:rPr>
          <w:lang w:eastAsia="zh-CN"/>
        </w:rPr>
        <w:t>：需求经提示词工程进入控制器，经可研与方案确立设定值，由全栈与环境配置构造受控对象，由测试与</w:t>
      </w:r>
      <w:r w:rsidR="00546E9D" w:rsidRPr="00546E9D">
        <w:rPr>
          <w:rFonts w:cs="Times New Roman"/>
          <w:lang w:eastAsia="zh-CN"/>
        </w:rPr>
        <w:t>UI</w:t>
      </w:r>
      <w:r>
        <w:rPr>
          <w:lang w:eastAsia="zh-CN"/>
        </w:rPr>
        <w:t>专项采样反馈，由部署与内网穿透验证稳态，由上下文提炼与</w:t>
      </w:r>
      <w:r w:rsidR="00546E9D" w:rsidRPr="00546E9D">
        <w:rPr>
          <w:rFonts w:cs="Times New Roman"/>
          <w:lang w:eastAsia="zh-CN"/>
        </w:rPr>
        <w:t>skill</w:t>
      </w:r>
      <w:r>
        <w:rPr>
          <w:lang w:eastAsia="zh-CN"/>
        </w:rPr>
        <w:t>总结维持并进化控制器本身。其最大特征</w:t>
      </w:r>
      <w:r>
        <w:rPr>
          <w:lang w:eastAsia="zh-CN"/>
        </w:rPr>
        <w:t>——“</w:t>
      </w:r>
      <w:r>
        <w:rPr>
          <w:lang w:eastAsia="zh-CN"/>
        </w:rPr>
        <w:t>一体化生成所有项目数据</w:t>
      </w:r>
      <w:r>
        <w:rPr>
          <w:lang w:eastAsia="zh-CN"/>
        </w:rPr>
        <w:t>”——</w:t>
      </w:r>
      <w:r>
        <w:rPr>
          <w:lang w:eastAsia="zh-CN"/>
        </w:rPr>
        <w:t>正是对控制论</w:t>
      </w:r>
      <w:r>
        <w:rPr>
          <w:lang w:eastAsia="zh-CN"/>
        </w:rPr>
        <w:t>“</w:t>
      </w:r>
      <w:r>
        <w:rPr>
          <w:lang w:eastAsia="zh-CN"/>
        </w:rPr>
        <w:t>信息保真</w:t>
      </w:r>
      <w:r>
        <w:rPr>
          <w:lang w:eastAsia="zh-CN"/>
        </w:rPr>
        <w:t>”</w:t>
      </w:r>
      <w:r>
        <w:rPr>
          <w:lang w:eastAsia="zh-CN"/>
        </w:rPr>
        <w:t>原则的工程兑现：当文档、设计、代码、配置同源共生，反馈通道中的信息损耗被压到最低，单人驱动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完成团队级交付才成为可能。</w:t>
      </w:r>
    </w:p>
    <w:p w:rsidR="00F5549B" w:rsidRPr="00546E9D" w:rsidRDefault="00546E9D" w:rsidP="00546E9D">
      <w:pPr>
        <w:spacing w:after="0"/>
        <w:ind w:firstLineChars="200" w:firstLine="520"/>
        <w:jc w:val="both"/>
        <w:outlineLvl w:val="0"/>
        <w:rPr>
          <w:bCs/>
          <w:lang w:eastAsia="zh-CN"/>
        </w:rPr>
      </w:pPr>
      <w:r w:rsidRPr="00546E9D">
        <w:rPr>
          <w:rFonts w:eastAsia="黑体" w:cs="Times New Roman"/>
          <w:bCs/>
          <w:sz w:val="26"/>
          <w:lang w:eastAsia="zh-CN"/>
        </w:rPr>
        <w:t>6</w:t>
      </w:r>
      <w:r w:rsidR="00F2071E" w:rsidRPr="00546E9D">
        <w:rPr>
          <w:rFonts w:ascii="Arial" w:eastAsia="黑体" w:hAnsi="Arial"/>
          <w:bCs/>
          <w:sz w:val="26"/>
          <w:lang w:eastAsia="zh-CN"/>
        </w:rPr>
        <w:t xml:space="preserve">　结论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本文以工程控制论为统一框架，串联了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编程平台从一维（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CN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IDE</w:t>
      </w:r>
      <w:r>
        <w:rPr>
          <w:lang w:eastAsia="zh-CN"/>
        </w:rPr>
        <w:t>，代码）到二维（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SOLO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CN</w:t>
      </w:r>
      <w:r>
        <w:rPr>
          <w:lang w:eastAsia="zh-CN"/>
        </w:rPr>
        <w:t>，项目）再到三维（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 xml:space="preserve"> </w:t>
      </w:r>
      <w:r w:rsidR="00546E9D" w:rsidRPr="00546E9D">
        <w:rPr>
          <w:rFonts w:cs="Times New Roman"/>
          <w:lang w:eastAsia="zh-CN"/>
        </w:rPr>
        <w:t>Work</w:t>
      </w:r>
      <w:r>
        <w:rPr>
          <w:lang w:eastAsia="zh-CN"/>
        </w:rPr>
        <w:t xml:space="preserve"> / </w:t>
      </w:r>
      <w:r w:rsidR="00546E9D" w:rsidRPr="00546E9D">
        <w:rPr>
          <w:rFonts w:cs="Times New Roman"/>
          <w:lang w:eastAsia="zh-CN"/>
        </w:rPr>
        <w:t>Code</w:t>
      </w:r>
      <w:r>
        <w:rPr>
          <w:lang w:eastAsia="zh-CN"/>
        </w:rPr>
        <w:t xml:space="preserve"> / </w:t>
      </w:r>
      <w:r w:rsidR="00546E9D" w:rsidRPr="00546E9D">
        <w:rPr>
          <w:rFonts w:cs="Times New Roman"/>
          <w:lang w:eastAsia="zh-CN"/>
        </w:rPr>
        <w:t>Design</w:t>
      </w:r>
      <w:r>
        <w:rPr>
          <w:lang w:eastAsia="zh-CN"/>
        </w:rPr>
        <w:t>，工作）的演化，并提出</w:t>
      </w:r>
      <w:r>
        <w:rPr>
          <w:lang w:eastAsia="zh-CN"/>
        </w:rPr>
        <w:t>“</w:t>
      </w:r>
      <w:r>
        <w:rPr>
          <w:lang w:eastAsia="zh-CN"/>
        </w:rPr>
        <w:t>降维打击</w:t>
      </w:r>
      <w:r>
        <w:rPr>
          <w:lang w:eastAsia="zh-CN"/>
        </w:rPr>
        <w:t>+</w:t>
      </w:r>
      <w:r>
        <w:rPr>
          <w:lang w:eastAsia="zh-CN"/>
        </w:rPr>
        <w:t>成本控制</w:t>
      </w:r>
      <w:r>
        <w:rPr>
          <w:lang w:eastAsia="zh-CN"/>
        </w:rPr>
        <w:t>”</w:t>
      </w:r>
      <w:r>
        <w:rPr>
          <w:lang w:eastAsia="zh-CN"/>
        </w:rPr>
        <w:t>的分析透镜：维度每升一阶，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成本阶梯式上升，但所消除的低维约束与交付能力呈非线性跃升，构成</w:t>
      </w:r>
      <w:r>
        <w:rPr>
          <w:lang w:eastAsia="zh-CN"/>
        </w:rPr>
        <w:t>“</w:t>
      </w:r>
      <w:r>
        <w:rPr>
          <w:lang w:eastAsia="zh-CN"/>
        </w:rPr>
        <w:t>以成本换维度</w:t>
      </w:r>
      <w:r>
        <w:rPr>
          <w:lang w:eastAsia="zh-CN"/>
        </w:rPr>
        <w:t>”</w:t>
      </w:r>
      <w:r>
        <w:rPr>
          <w:lang w:eastAsia="zh-CN"/>
        </w:rPr>
        <w:t>的战略权衡。在此框架下，工程化开发全流程可被建模为带反馈的长链闭环，而开发方式正从</w:t>
      </w:r>
      <w:r>
        <w:rPr>
          <w:lang w:eastAsia="zh-CN"/>
        </w:rPr>
        <w:t>“</w:t>
      </w:r>
      <w:r>
        <w:rPr>
          <w:lang w:eastAsia="zh-CN"/>
        </w:rPr>
        <w:t>团队敏捷</w:t>
      </w:r>
      <w:r>
        <w:rPr>
          <w:lang w:eastAsia="zh-CN"/>
        </w:rPr>
        <w:t>”</w:t>
      </w:r>
      <w:r>
        <w:rPr>
          <w:lang w:eastAsia="zh-CN"/>
        </w:rPr>
        <w:t>转型为</w:t>
      </w:r>
      <w:r>
        <w:rPr>
          <w:lang w:eastAsia="zh-CN"/>
        </w:rPr>
        <w:t>“</w:t>
      </w:r>
      <w:r>
        <w:rPr>
          <w:lang w:eastAsia="zh-CN"/>
        </w:rPr>
        <w:t>单人</w:t>
      </w:r>
      <w:r>
        <w:rPr>
          <w:lang w:eastAsia="zh-CN"/>
        </w:rPr>
        <w:t>+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”</w:t>
      </w:r>
      <w:r>
        <w:rPr>
          <w:lang w:eastAsia="zh-CN"/>
        </w:rPr>
        <w:t>的体系化开发。支撑这一转型的，是提示词工程、需求调研、可研论证、实施方案、全栈、环境配置、部署运维、测试、</w:t>
      </w:r>
      <w:r w:rsidR="00546E9D" w:rsidRPr="00546E9D">
        <w:rPr>
          <w:rFonts w:cs="Times New Roman"/>
          <w:lang w:eastAsia="zh-CN"/>
        </w:rPr>
        <w:t>UI</w:t>
      </w:r>
      <w:r>
        <w:rPr>
          <w:lang w:eastAsia="zh-CN"/>
        </w:rPr>
        <w:t>专项、内网穿透、上下文提炼与</w:t>
      </w:r>
      <w:r w:rsidR="00546E9D" w:rsidRPr="00546E9D">
        <w:rPr>
          <w:rFonts w:cs="Times New Roman"/>
          <w:lang w:eastAsia="zh-CN"/>
        </w:rPr>
        <w:t>skill</w:t>
      </w:r>
      <w:r>
        <w:rPr>
          <w:lang w:eastAsia="zh-CN"/>
        </w:rPr>
        <w:t>总结一体化生成的全链条技术方法。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本研究的局限在于：案例集中于</w:t>
      </w:r>
      <w:r w:rsidR="00546E9D" w:rsidRPr="00546E9D">
        <w:rPr>
          <w:rFonts w:cs="Times New Roman"/>
          <w:lang w:eastAsia="zh-CN"/>
        </w:rPr>
        <w:t>TRAE</w:t>
      </w:r>
      <w:r>
        <w:rPr>
          <w:lang w:eastAsia="zh-CN"/>
        </w:rPr>
        <w:t>单一平台，结论的外部效度有待跨平台验证；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成本随模型降价与上下文压缩技术演进呈动态变化，成本阶梯需持续更新。后续研究可沿两条路径推进：一是多智能体协同控制（将单一</w:t>
      </w:r>
      <w:r w:rsidR="00546E9D" w:rsidRPr="00546E9D">
        <w:rPr>
          <w:rFonts w:cs="Times New Roman"/>
          <w:lang w:eastAsia="zh-CN"/>
        </w:rPr>
        <w:t>AI</w:t>
      </w:r>
      <w:r>
        <w:rPr>
          <w:lang w:eastAsia="zh-CN"/>
        </w:rPr>
        <w:t>控制器拆分为规划</w:t>
      </w:r>
      <w:r>
        <w:rPr>
          <w:lang w:eastAsia="zh-CN"/>
        </w:rPr>
        <w:t>—</w:t>
      </w:r>
      <w:r>
        <w:rPr>
          <w:lang w:eastAsia="zh-CN"/>
        </w:rPr>
        <w:t>执行</w:t>
      </w:r>
      <w:r>
        <w:rPr>
          <w:lang w:eastAsia="zh-CN"/>
        </w:rPr>
        <w:t>—</w:t>
      </w:r>
      <w:r>
        <w:rPr>
          <w:lang w:eastAsia="zh-CN"/>
        </w:rPr>
        <w:t>验证多智能体，进一步压缩反馈环）；二是自适应成本控制（依据任务复杂度动态调度维度与</w:t>
      </w:r>
      <w:r w:rsidR="00546E9D" w:rsidRPr="00546E9D">
        <w:rPr>
          <w:rFonts w:cs="Times New Roman"/>
          <w:lang w:eastAsia="zh-CN"/>
        </w:rPr>
        <w:t>token</w:t>
      </w:r>
      <w:r>
        <w:rPr>
          <w:lang w:eastAsia="zh-CN"/>
        </w:rPr>
        <w:t>预算）。可以预见，当</w:t>
      </w:r>
      <w:r>
        <w:rPr>
          <w:lang w:eastAsia="zh-CN"/>
        </w:rPr>
        <w:t>“</w:t>
      </w:r>
      <w:r>
        <w:rPr>
          <w:lang w:eastAsia="zh-CN"/>
        </w:rPr>
        <w:t>维度优势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成本纪律</w:t>
      </w:r>
      <w:r>
        <w:rPr>
          <w:lang w:eastAsia="zh-CN"/>
        </w:rPr>
        <w:t>”</w:t>
      </w:r>
      <w:r>
        <w:rPr>
          <w:lang w:eastAsia="zh-CN"/>
        </w:rPr>
        <w:t>在工程控制论下被同时驾驭，软件生产的规模与边界将被重新定义。</w:t>
      </w:r>
    </w:p>
    <w:p w:rsidR="00546E9D" w:rsidRDefault="00546E9D">
      <w:pPr>
        <w:spacing w:after="0" w:line="240" w:lineRule="auto"/>
        <w:rPr>
          <w:rFonts w:ascii="Arial" w:eastAsia="黑体" w:hAnsi="Arial"/>
          <w:bCs/>
          <w:sz w:val="26"/>
        </w:rPr>
      </w:pPr>
      <w:r>
        <w:rPr>
          <w:rFonts w:ascii="Arial" w:eastAsia="黑体" w:hAnsi="Arial"/>
          <w:bCs/>
          <w:sz w:val="26"/>
        </w:rPr>
        <w:br w:type="page"/>
      </w:r>
    </w:p>
    <w:p w:rsidR="00F5549B" w:rsidRPr="00546E9D" w:rsidRDefault="00F2071E" w:rsidP="00546E9D">
      <w:pPr>
        <w:spacing w:after="0"/>
        <w:ind w:firstLineChars="200" w:firstLine="520"/>
        <w:jc w:val="both"/>
        <w:outlineLvl w:val="0"/>
        <w:rPr>
          <w:bCs/>
        </w:rPr>
      </w:pPr>
      <w:proofErr w:type="spellStart"/>
      <w:r w:rsidRPr="00546E9D">
        <w:rPr>
          <w:rFonts w:ascii="Arial" w:eastAsia="黑体" w:hAnsi="Arial"/>
          <w:bCs/>
          <w:sz w:val="26"/>
        </w:rPr>
        <w:lastRenderedPageBreak/>
        <w:t>参考文献</w:t>
      </w:r>
      <w:proofErr w:type="spellEnd"/>
    </w:p>
    <w:p w:rsidR="00F5549B" w:rsidRDefault="00F2071E" w:rsidP="00546E9D">
      <w:pPr>
        <w:spacing w:after="0"/>
        <w:ind w:firstLineChars="200" w:firstLine="380"/>
        <w:jc w:val="both"/>
      </w:pPr>
      <w:bookmarkStart w:id="23" w:name="OLE_LINK12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</w:t>
      </w:r>
      <w:r>
        <w:rPr>
          <w:sz w:val="19"/>
        </w:rPr>
        <w:t xml:space="preserve">] </w:t>
      </w:r>
      <w:proofErr w:type="spellStart"/>
      <w:r>
        <w:rPr>
          <w:sz w:val="19"/>
        </w:rPr>
        <w:t>钱学森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工程控制论（</w:t>
      </w:r>
      <w:r w:rsidR="00546E9D" w:rsidRPr="00546E9D">
        <w:rPr>
          <w:rFonts w:cs="Times New Roman"/>
          <w:sz w:val="19"/>
        </w:rPr>
        <w:t>Engineering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Cybernetics</w:t>
      </w:r>
      <w:r>
        <w:rPr>
          <w:sz w:val="19"/>
        </w:rPr>
        <w:t>）</w:t>
      </w: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M</w:t>
      </w:r>
      <w:r>
        <w:rPr>
          <w:sz w:val="19"/>
        </w:rPr>
        <w:t xml:space="preserve">]. </w:t>
      </w:r>
      <w:r>
        <w:rPr>
          <w:sz w:val="19"/>
        </w:rPr>
        <w:t>英文原版</w:t>
      </w:r>
      <w:r w:rsidR="00546E9D" w:rsidRPr="00546E9D">
        <w:rPr>
          <w:rFonts w:cs="Times New Roman"/>
          <w:sz w:val="19"/>
        </w:rPr>
        <w:t>1954</w:t>
      </w:r>
      <w:r>
        <w:rPr>
          <w:sz w:val="19"/>
        </w:rPr>
        <w:t>；中文版，北京：科学出版社，</w:t>
      </w:r>
      <w:r w:rsidR="00546E9D" w:rsidRPr="00546E9D">
        <w:rPr>
          <w:rFonts w:cs="Times New Roman"/>
          <w:sz w:val="19"/>
        </w:rPr>
        <w:t>2011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2</w:t>
      </w:r>
      <w:r>
        <w:rPr>
          <w:sz w:val="19"/>
        </w:rPr>
        <w:t xml:space="preserve">] </w:t>
      </w:r>
      <w:proofErr w:type="spellStart"/>
      <w:r>
        <w:rPr>
          <w:sz w:val="19"/>
        </w:rPr>
        <w:t>刘慈欣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三体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M</w:t>
      </w:r>
      <w:r>
        <w:rPr>
          <w:sz w:val="19"/>
        </w:rPr>
        <w:t xml:space="preserve">]. </w:t>
      </w:r>
      <w:r>
        <w:rPr>
          <w:sz w:val="19"/>
        </w:rPr>
        <w:t>重庆：重庆出版社，</w:t>
      </w:r>
      <w:r w:rsidR="00546E9D" w:rsidRPr="00546E9D">
        <w:rPr>
          <w:rFonts w:cs="Times New Roman"/>
          <w:sz w:val="19"/>
        </w:rPr>
        <w:t>2008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3</w:t>
      </w:r>
      <w:r>
        <w:rPr>
          <w:sz w:val="19"/>
          <w:lang w:eastAsia="zh-CN"/>
        </w:rPr>
        <w:t xml:space="preserve">] </w:t>
      </w:r>
      <w:r>
        <w:rPr>
          <w:sz w:val="19"/>
          <w:lang w:eastAsia="zh-CN"/>
        </w:rPr>
        <w:t>百度百科</w:t>
      </w:r>
      <w:r>
        <w:rPr>
          <w:sz w:val="19"/>
          <w:lang w:eastAsia="zh-CN"/>
        </w:rPr>
        <w:t xml:space="preserve">. </w:t>
      </w:r>
      <w:r>
        <w:rPr>
          <w:sz w:val="19"/>
          <w:lang w:eastAsia="zh-CN"/>
        </w:rPr>
        <w:t>降维攻击</w:t>
      </w: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EB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OL</w:t>
      </w:r>
      <w:r>
        <w:rPr>
          <w:sz w:val="19"/>
          <w:lang w:eastAsia="zh-CN"/>
        </w:rPr>
        <w:t xml:space="preserve">]. 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baike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baidu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item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降维攻击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67923413</w:t>
      </w:r>
      <w:r>
        <w:rPr>
          <w:sz w:val="19"/>
          <w:lang w:eastAsia="zh-CN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4</w:t>
      </w:r>
      <w:r>
        <w:rPr>
          <w:sz w:val="19"/>
          <w:lang w:eastAsia="zh-CN"/>
        </w:rPr>
        <w:t xml:space="preserve">] </w:t>
      </w:r>
      <w:r>
        <w:rPr>
          <w:sz w:val="19"/>
          <w:lang w:eastAsia="zh-CN"/>
        </w:rPr>
        <w:t>知乎专栏</w:t>
      </w:r>
      <w:r>
        <w:rPr>
          <w:sz w:val="19"/>
          <w:lang w:eastAsia="zh-CN"/>
        </w:rPr>
        <w:t xml:space="preserve">. </w:t>
      </w:r>
      <w:r>
        <w:rPr>
          <w:sz w:val="19"/>
          <w:lang w:eastAsia="zh-CN"/>
        </w:rPr>
        <w:t>商业模式第二十二篇：降维打击商业模式</w:t>
      </w: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EB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OL</w:t>
      </w:r>
      <w:r>
        <w:rPr>
          <w:sz w:val="19"/>
          <w:lang w:eastAsia="zh-CN"/>
        </w:rPr>
        <w:t xml:space="preserve">]. </w:t>
      </w:r>
      <w:r w:rsidR="00546E9D" w:rsidRPr="00546E9D">
        <w:rPr>
          <w:rFonts w:cs="Times New Roman"/>
          <w:sz w:val="19"/>
          <w:lang w:eastAsia="zh-CN"/>
        </w:rPr>
        <w:t>2024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07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08</w:t>
      </w:r>
      <w:r>
        <w:rPr>
          <w:sz w:val="19"/>
          <w:lang w:eastAsia="zh-CN"/>
        </w:rPr>
        <w:t xml:space="preserve">. 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zhuanlan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zhihu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p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707559523</w:t>
      </w:r>
      <w:r>
        <w:rPr>
          <w:sz w:val="19"/>
          <w:lang w:eastAsia="zh-CN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5</w:t>
      </w:r>
      <w:r>
        <w:rPr>
          <w:sz w:val="19"/>
          <w:lang w:eastAsia="zh-CN"/>
        </w:rPr>
        <w:t xml:space="preserve">] </w:t>
      </w:r>
      <w:r>
        <w:rPr>
          <w:sz w:val="19"/>
          <w:lang w:eastAsia="zh-CN"/>
        </w:rPr>
        <w:t>界面新闻</w:t>
      </w:r>
      <w:r>
        <w:rPr>
          <w:sz w:val="19"/>
          <w:lang w:eastAsia="zh-CN"/>
        </w:rPr>
        <w:t xml:space="preserve">. </w:t>
      </w:r>
      <w:r>
        <w:rPr>
          <w:sz w:val="19"/>
          <w:lang w:eastAsia="zh-CN"/>
        </w:rPr>
        <w:t>降维攻击：获得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维度优势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才是转型升级的落点</w:t>
      </w: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EB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OL</w:t>
      </w:r>
      <w:r>
        <w:rPr>
          <w:sz w:val="19"/>
          <w:lang w:eastAsia="zh-CN"/>
        </w:rPr>
        <w:t xml:space="preserve">]. </w:t>
      </w:r>
      <w:r w:rsidR="00546E9D" w:rsidRPr="00546E9D">
        <w:rPr>
          <w:rFonts w:cs="Times New Roman"/>
          <w:sz w:val="19"/>
          <w:lang w:eastAsia="zh-CN"/>
        </w:rPr>
        <w:t>2017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02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16</w:t>
      </w:r>
      <w:r>
        <w:rPr>
          <w:sz w:val="19"/>
          <w:lang w:eastAsia="zh-CN"/>
        </w:rPr>
        <w:t xml:space="preserve">. 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www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jiemian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article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1120545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html</w:t>
      </w:r>
      <w:r>
        <w:rPr>
          <w:sz w:val="19"/>
          <w:lang w:eastAsia="zh-CN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6</w:t>
      </w:r>
      <w:r>
        <w:rPr>
          <w:sz w:val="19"/>
        </w:rPr>
        <w:t xml:space="preserve">]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>
        <w:rPr>
          <w:sz w:val="19"/>
        </w:rPr>
        <w:t>官网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IDE</w:t>
      </w:r>
      <w:r>
        <w:rPr>
          <w:sz w:val="19"/>
        </w:rPr>
        <w:t>——</w:t>
      </w:r>
      <w:proofErr w:type="spellStart"/>
      <w:r>
        <w:rPr>
          <w:sz w:val="19"/>
        </w:rPr>
        <w:t>国内首款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proofErr w:type="spellStart"/>
      <w:r>
        <w:rPr>
          <w:sz w:val="19"/>
        </w:rPr>
        <w:t>原生集成开发环境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www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7</w:t>
      </w:r>
      <w:r>
        <w:rPr>
          <w:sz w:val="19"/>
        </w:rPr>
        <w:t xml:space="preserve">]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>
        <w:rPr>
          <w:sz w:val="19"/>
        </w:rPr>
        <w:t>文档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SOLO</w:t>
      </w:r>
      <w:r>
        <w:rPr>
          <w:sz w:val="19"/>
        </w:rPr>
        <w:t xml:space="preserve"> </w:t>
      </w:r>
      <w:proofErr w:type="spellStart"/>
      <w:r>
        <w:rPr>
          <w:sz w:val="19"/>
        </w:rPr>
        <w:t>模式概览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docs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ide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solo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mode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8</w:t>
      </w:r>
      <w:r>
        <w:rPr>
          <w:sz w:val="19"/>
        </w:rPr>
        <w:t xml:space="preserve">]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>
        <w:rPr>
          <w:sz w:val="19"/>
        </w:rPr>
        <w:t>文档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 xml:space="preserve"> </w:t>
      </w:r>
      <w:proofErr w:type="spellStart"/>
      <w:r>
        <w:rPr>
          <w:sz w:val="19"/>
        </w:rPr>
        <w:t>概述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docs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>_</w:t>
      </w:r>
      <w:r w:rsidR="00546E9D" w:rsidRPr="00546E9D">
        <w:rPr>
          <w:rFonts w:cs="Times New Roman"/>
          <w:sz w:val="19"/>
        </w:rPr>
        <w:t>what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is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solo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9</w:t>
      </w:r>
      <w:r>
        <w:rPr>
          <w:sz w:val="19"/>
        </w:rPr>
        <w:t xml:space="preserve">]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>
        <w:rPr>
          <w:sz w:val="19"/>
        </w:rPr>
        <w:t>官网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>（</w:t>
      </w:r>
      <w:r w:rsidR="00546E9D" w:rsidRPr="00546E9D">
        <w:rPr>
          <w:rFonts w:cs="Times New Roman"/>
          <w:sz w:val="19"/>
        </w:rPr>
        <w:t>The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Real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Engineer</w:t>
      </w:r>
      <w:r>
        <w:rPr>
          <w:sz w:val="19"/>
        </w:rPr>
        <w:t>）</w:t>
      </w: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www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10</w:t>
      </w:r>
      <w:r>
        <w:rPr>
          <w:sz w:val="19"/>
        </w:rPr>
        <w:t xml:space="preserve">] </w:t>
      </w:r>
      <w:proofErr w:type="spellStart"/>
      <w:r>
        <w:rPr>
          <w:sz w:val="19"/>
        </w:rPr>
        <w:t>稀土掘金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>
        <w:rPr>
          <w:sz w:val="19"/>
        </w:rPr>
        <w:t>国内版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Solo</w:t>
      </w:r>
      <w:r>
        <w:rPr>
          <w:sz w:val="19"/>
        </w:rPr>
        <w:t xml:space="preserve"> </w:t>
      </w:r>
      <w:proofErr w:type="spellStart"/>
      <w:r>
        <w:rPr>
          <w:sz w:val="19"/>
        </w:rPr>
        <w:t>功能完整使用文档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2025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11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25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juejin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post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7576378563574824975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11</w:t>
      </w:r>
      <w:r>
        <w:rPr>
          <w:sz w:val="19"/>
        </w:rPr>
        <w:t xml:space="preserve">] </w:t>
      </w:r>
      <w:proofErr w:type="spellStart"/>
      <w:r>
        <w:rPr>
          <w:sz w:val="19"/>
        </w:rPr>
        <w:t>百度文库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IDE</w:t>
      </w:r>
      <w:r>
        <w:rPr>
          <w:sz w:val="19"/>
        </w:rPr>
        <w:t xml:space="preserve"> </w:t>
      </w:r>
      <w:r>
        <w:rPr>
          <w:sz w:val="19"/>
        </w:rPr>
        <w:t>和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 xml:space="preserve"> </w:t>
      </w:r>
      <w:proofErr w:type="spellStart"/>
      <w:r>
        <w:rPr>
          <w:sz w:val="19"/>
        </w:rPr>
        <w:t>有什么区别？一篇讲透字节跳动两大产品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wenku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baidu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com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view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8ce0d95007d8ce2f0066f5335a8102d276a261ea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html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12</w:t>
      </w:r>
      <w:r>
        <w:rPr>
          <w:sz w:val="19"/>
        </w:rPr>
        <w:t xml:space="preserve">] </w:t>
      </w:r>
      <w:proofErr w:type="spellStart"/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>产品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hub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 xml:space="preserve"> </w:t>
      </w:r>
      <w:proofErr w:type="spellStart"/>
      <w:r>
        <w:rPr>
          <w:sz w:val="19"/>
        </w:rPr>
        <w:t>使用教程</w:t>
      </w:r>
      <w:proofErr w:type="spellEnd"/>
      <w:r>
        <w:rPr>
          <w:sz w:val="19"/>
        </w:rPr>
        <w:t>——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Code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Design</w:t>
      </w:r>
      <w:r>
        <w:rPr>
          <w:sz w:val="19"/>
        </w:rPr>
        <w:t xml:space="preserve"> </w:t>
      </w:r>
      <w:proofErr w:type="spellStart"/>
      <w:r>
        <w:rPr>
          <w:sz w:val="19"/>
        </w:rPr>
        <w:t>三模式详解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2026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06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28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aiproducthub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sites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html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13</w:t>
      </w:r>
      <w:r>
        <w:rPr>
          <w:sz w:val="19"/>
        </w:rPr>
        <w:t xml:space="preserve">] </w:t>
      </w:r>
      <w:proofErr w:type="spellStart"/>
      <w:r>
        <w:rPr>
          <w:sz w:val="19"/>
        </w:rPr>
        <w:t>腾讯云开发者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proofErr w:type="spellStart"/>
      <w:r>
        <w:rPr>
          <w:sz w:val="19"/>
        </w:rPr>
        <w:t>全能开发：</w:t>
      </w:r>
      <w:r w:rsidR="00546E9D" w:rsidRPr="00546E9D">
        <w:rPr>
          <w:rFonts w:cs="Times New Roman"/>
          <w:sz w:val="19"/>
        </w:rPr>
        <w:t>Vibe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Coding</w:t>
      </w:r>
      <w:r>
        <w:rPr>
          <w:sz w:val="19"/>
        </w:rPr>
        <w:t xml:space="preserve"> + </w:t>
      </w:r>
      <w:proofErr w:type="spellStart"/>
      <w:r>
        <w:rPr>
          <w:sz w:val="19"/>
        </w:rPr>
        <w:t>智能体，重新定义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2026</w:t>
      </w:r>
      <w:r>
        <w:rPr>
          <w:sz w:val="19"/>
        </w:rPr>
        <w:t xml:space="preserve"> </w:t>
      </w:r>
      <w:proofErr w:type="spellStart"/>
      <w:r>
        <w:rPr>
          <w:sz w:val="19"/>
        </w:rPr>
        <w:t>软件工程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2026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06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28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cloud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tencent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com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developer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article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2699648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14</w:t>
      </w:r>
      <w:r>
        <w:rPr>
          <w:sz w:val="19"/>
        </w:rPr>
        <w:t xml:space="preserve">] </w:t>
      </w:r>
      <w:proofErr w:type="spellStart"/>
      <w:r>
        <w:rPr>
          <w:sz w:val="19"/>
        </w:rPr>
        <w:t>百度文库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工程控制论原文合集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wenku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baidu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com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aggs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4f94dd4a767f5acfa1c7cd82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html</w:t>
      </w:r>
      <w:r>
        <w:rPr>
          <w:sz w:val="19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15</w:t>
      </w:r>
      <w:r>
        <w:rPr>
          <w:sz w:val="19"/>
          <w:lang w:eastAsia="zh-CN"/>
        </w:rPr>
        <w:t xml:space="preserve">] </w:t>
      </w:r>
      <w:r>
        <w:rPr>
          <w:sz w:val="19"/>
          <w:lang w:eastAsia="zh-CN"/>
        </w:rPr>
        <w:t>知乎</w:t>
      </w:r>
      <w:r>
        <w:rPr>
          <w:sz w:val="19"/>
          <w:lang w:eastAsia="zh-CN"/>
        </w:rPr>
        <w:t xml:space="preserve">. </w:t>
      </w:r>
      <w:r>
        <w:rPr>
          <w:sz w:val="19"/>
          <w:lang w:eastAsia="zh-CN"/>
        </w:rPr>
        <w:t>钱学森《工程控制论》：答案都告诉你了，你有本事就抄啊</w:t>
      </w:r>
      <w:r>
        <w:rPr>
          <w:sz w:val="19"/>
          <w:lang w:eastAsia="zh-CN"/>
        </w:rPr>
        <w:t>[</w:t>
      </w:r>
      <w:r w:rsidR="00546E9D" w:rsidRPr="00546E9D">
        <w:rPr>
          <w:rFonts w:cs="Times New Roman"/>
          <w:sz w:val="19"/>
          <w:lang w:eastAsia="zh-CN"/>
        </w:rPr>
        <w:t>EB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OL</w:t>
      </w:r>
      <w:r>
        <w:rPr>
          <w:sz w:val="19"/>
          <w:lang w:eastAsia="zh-CN"/>
        </w:rPr>
        <w:t xml:space="preserve">]. 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zhuanlan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zhihu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p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2045460089931313579</w:t>
      </w:r>
      <w:r>
        <w:rPr>
          <w:sz w:val="19"/>
          <w:lang w:eastAsia="zh-CN"/>
        </w:rPr>
        <w:t>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16</w:t>
      </w:r>
      <w:r>
        <w:rPr>
          <w:sz w:val="19"/>
        </w:rPr>
        <w:t xml:space="preserve">] </w:t>
      </w:r>
      <w:r w:rsidR="00546E9D" w:rsidRPr="00546E9D">
        <w:rPr>
          <w:rFonts w:cs="Times New Roman"/>
          <w:sz w:val="19"/>
        </w:rPr>
        <w:t>Schwaber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K</w:t>
      </w:r>
      <w:r>
        <w:rPr>
          <w:sz w:val="19"/>
        </w:rPr>
        <w:t xml:space="preserve">, </w:t>
      </w:r>
      <w:r w:rsidR="00546E9D" w:rsidRPr="00546E9D">
        <w:rPr>
          <w:rFonts w:cs="Times New Roman"/>
          <w:sz w:val="19"/>
        </w:rPr>
        <w:t>Sutherland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J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The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Scrum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Guide</w:t>
      </w: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scrumguides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org</w:t>
      </w:r>
      <w:r>
        <w:rPr>
          <w:sz w:val="19"/>
        </w:rPr>
        <w:t>/.</w:t>
      </w:r>
    </w:p>
    <w:p w:rsidR="00F5549B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17</w:t>
      </w:r>
      <w:r>
        <w:rPr>
          <w:sz w:val="19"/>
        </w:rPr>
        <w:t xml:space="preserve">] </w:t>
      </w:r>
      <w:proofErr w:type="spellStart"/>
      <w:r>
        <w:rPr>
          <w:sz w:val="19"/>
        </w:rPr>
        <w:t>极客日志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IDE</w:t>
      </w:r>
      <w:r>
        <w:rPr>
          <w:sz w:val="19"/>
        </w:rPr>
        <w:t xml:space="preserve"> </w:t>
      </w:r>
      <w:proofErr w:type="spellStart"/>
      <w:r>
        <w:rPr>
          <w:sz w:val="19"/>
        </w:rPr>
        <w:t>完全上手指南：从安装到熟练应用</w:t>
      </w:r>
      <w:proofErr w:type="spellEnd"/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2026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04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07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zeeklog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com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zi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jie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tiao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dong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ide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wan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quan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shang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shou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zhi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nan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cong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ling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an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zhuang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dao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shou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lian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shi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yong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kai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qi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aiqu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dong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kai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fa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xin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fan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shi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19</w:t>
      </w:r>
      <w:r>
        <w:rPr>
          <w:sz w:val="19"/>
        </w:rPr>
        <w:t>.</w:t>
      </w:r>
    </w:p>
    <w:p w:rsidR="00546E9D" w:rsidRDefault="00F2071E" w:rsidP="00546E9D">
      <w:pPr>
        <w:spacing w:after="0"/>
        <w:ind w:firstLineChars="200" w:firstLine="380"/>
        <w:jc w:val="both"/>
        <w:rPr>
          <w:sz w:val="19"/>
        </w:rPr>
      </w:pP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18</w:t>
      </w:r>
      <w:r>
        <w:rPr>
          <w:sz w:val="19"/>
        </w:rPr>
        <w:t xml:space="preserve">] </w:t>
      </w:r>
      <w:r w:rsidR="00546E9D" w:rsidRPr="00546E9D">
        <w:rPr>
          <w:rFonts w:cs="Times New Roman"/>
          <w:sz w:val="19"/>
        </w:rPr>
        <w:t>CSDN</w:t>
      </w:r>
      <w:r>
        <w:rPr>
          <w:sz w:val="19"/>
        </w:rPr>
        <w:t xml:space="preserve"> </w:t>
      </w:r>
      <w:proofErr w:type="spellStart"/>
      <w:r>
        <w:rPr>
          <w:sz w:val="19"/>
        </w:rPr>
        <w:t>博客</w:t>
      </w:r>
      <w:proofErr w:type="spellEnd"/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 xml:space="preserve"> </w:t>
      </w:r>
      <w:proofErr w:type="spellStart"/>
      <w:r>
        <w:rPr>
          <w:sz w:val="19"/>
        </w:rPr>
        <w:t>编辑器四大功能（</w:t>
      </w:r>
      <w:r w:rsidR="00546E9D" w:rsidRPr="00546E9D">
        <w:rPr>
          <w:rFonts w:cs="Times New Roman"/>
          <w:sz w:val="19"/>
        </w:rPr>
        <w:t>builder</w:t>
      </w:r>
      <w:proofErr w:type="spellEnd"/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chat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builder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with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MCP</w:t>
      </w:r>
      <w:r>
        <w:rPr>
          <w:sz w:val="19"/>
        </w:rPr>
        <w:t>…</w:t>
      </w:r>
      <w:r>
        <w:rPr>
          <w:sz w:val="19"/>
        </w:rPr>
        <w:t>）</w:t>
      </w:r>
      <w:r>
        <w:rPr>
          <w:sz w:val="19"/>
        </w:rPr>
        <w:t>[</w:t>
      </w:r>
      <w:r w:rsidR="00546E9D" w:rsidRPr="00546E9D">
        <w:rPr>
          <w:rFonts w:cs="Times New Roman"/>
          <w:sz w:val="19"/>
        </w:rPr>
        <w:t>EB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OL</w:t>
      </w:r>
      <w:r>
        <w:rPr>
          <w:sz w:val="19"/>
        </w:rPr>
        <w:t xml:space="preserve">]. </w:t>
      </w:r>
      <w:r w:rsidR="00546E9D" w:rsidRPr="00546E9D">
        <w:rPr>
          <w:rFonts w:cs="Times New Roman"/>
          <w:sz w:val="19"/>
        </w:rPr>
        <w:t>2026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01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31</w:t>
      </w:r>
      <w:r>
        <w:rPr>
          <w:sz w:val="19"/>
        </w:rPr>
        <w:t xml:space="preserve">. 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blog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csdn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net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lyf02197832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article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details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157555865</w:t>
      </w:r>
      <w:r>
        <w:rPr>
          <w:sz w:val="19"/>
        </w:rPr>
        <w:t>.</w:t>
      </w:r>
    </w:p>
    <w:bookmarkEnd w:id="23"/>
    <w:p w:rsidR="00546E9D" w:rsidRDefault="00546E9D" w:rsidP="00546E9D">
      <w:pPr>
        <w:spacing w:after="0"/>
        <w:ind w:firstLineChars="200" w:firstLine="380"/>
        <w:jc w:val="both"/>
        <w:rPr>
          <w:sz w:val="19"/>
        </w:rPr>
      </w:pPr>
      <w:r>
        <w:rPr>
          <w:sz w:val="19"/>
        </w:rPr>
        <w:br w:type="page"/>
      </w:r>
    </w:p>
    <w:p w:rsidR="00F5549B" w:rsidRPr="00546E9D" w:rsidRDefault="00F2071E" w:rsidP="00546E9D">
      <w:pPr>
        <w:spacing w:after="0"/>
        <w:ind w:firstLineChars="200" w:firstLine="520"/>
        <w:jc w:val="both"/>
        <w:rPr>
          <w:bCs/>
          <w:lang w:eastAsia="zh-CN"/>
        </w:rPr>
      </w:pPr>
      <w:r w:rsidRPr="00546E9D">
        <w:rPr>
          <w:rFonts w:ascii="Arial" w:eastAsia="黑体" w:hAnsi="Arial"/>
          <w:bCs/>
          <w:sz w:val="26"/>
          <w:lang w:eastAsia="zh-CN"/>
        </w:rPr>
        <w:lastRenderedPageBreak/>
        <w:t>附录　主要参考材料全文（供读者查阅）</w:t>
      </w:r>
    </w:p>
    <w:p w:rsidR="00F5549B" w:rsidRDefault="00F2071E" w:rsidP="00546E9D">
      <w:pPr>
        <w:spacing w:after="0"/>
        <w:ind w:firstLineChars="200" w:firstLine="420"/>
        <w:jc w:val="both"/>
        <w:rPr>
          <w:lang w:eastAsia="zh-CN"/>
        </w:rPr>
      </w:pPr>
      <w:r>
        <w:rPr>
          <w:lang w:eastAsia="zh-CN"/>
        </w:rPr>
        <w:t>本附录汇总本文所引主要公开资料的可获取内容摘要与原始链接，便于读者溯源与深读。因网络资料篇幅所限，以下为各来源公开页面中可提取的核心表述；权威、完整内容请以原始</w:t>
      </w:r>
      <w:r w:rsidR="00546E9D" w:rsidRPr="00546E9D">
        <w:rPr>
          <w:rFonts w:cs="Times New Roman"/>
          <w:lang w:eastAsia="zh-CN"/>
        </w:rPr>
        <w:t>URL</w:t>
      </w:r>
      <w:r>
        <w:rPr>
          <w:lang w:eastAsia="zh-CN"/>
        </w:rPr>
        <w:t>为准。</w:t>
      </w:r>
    </w:p>
    <w:p w:rsidR="00546E9D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【</w:t>
      </w:r>
      <w:r w:rsidR="00546E9D" w:rsidRPr="00546E9D">
        <w:rPr>
          <w:rFonts w:cs="Times New Roman"/>
          <w:sz w:val="19"/>
        </w:rPr>
        <w:t>A1</w:t>
      </w:r>
      <w:r>
        <w:rPr>
          <w:sz w:val="19"/>
        </w:rPr>
        <w:t xml:space="preserve">　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proofErr w:type="spellStart"/>
      <w:r>
        <w:rPr>
          <w:sz w:val="19"/>
        </w:rPr>
        <w:t>官网（</w:t>
      </w:r>
      <w:r w:rsidR="00546E9D" w:rsidRPr="00546E9D">
        <w:rPr>
          <w:rFonts w:cs="Times New Roman"/>
          <w:sz w:val="19"/>
        </w:rPr>
        <w:t>Trae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 xml:space="preserve"> / 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>）】</w:t>
      </w:r>
    </w:p>
    <w:p w:rsidR="00F5549B" w:rsidRDefault="00F2071E" w:rsidP="00546E9D">
      <w:pPr>
        <w:spacing w:after="0"/>
        <w:ind w:firstLineChars="200" w:firstLine="380"/>
        <w:jc w:val="both"/>
      </w:pPr>
      <w:proofErr w:type="spellStart"/>
      <w:r>
        <w:rPr>
          <w:sz w:val="19"/>
        </w:rPr>
        <w:t>官网表述：</w:t>
      </w:r>
      <w:r w:rsidR="00546E9D" w:rsidRPr="00546E9D">
        <w:rPr>
          <w:rFonts w:cs="Times New Roman"/>
          <w:sz w:val="19"/>
        </w:rPr>
        <w:t>TRAE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IDE</w:t>
      </w:r>
      <w:r>
        <w:rPr>
          <w:sz w:val="19"/>
        </w:rPr>
        <w:t xml:space="preserve"> </w:t>
      </w:r>
      <w:proofErr w:type="spellStart"/>
      <w:r>
        <w:rPr>
          <w:sz w:val="19"/>
        </w:rPr>
        <w:t>是国内首款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proofErr w:type="spellStart"/>
      <w:r>
        <w:rPr>
          <w:sz w:val="19"/>
        </w:rPr>
        <w:t>原生集成开发环境，深度集成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Doubao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1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5</w:t>
      </w:r>
      <w:r>
        <w:rPr>
          <w:sz w:val="19"/>
        </w:rPr>
        <w:t>-</w:t>
      </w:r>
      <w:r w:rsidR="00546E9D" w:rsidRPr="00546E9D">
        <w:rPr>
          <w:rFonts w:cs="Times New Roman"/>
          <w:sz w:val="19"/>
        </w:rPr>
        <w:t>pro</w:t>
      </w:r>
      <w:r>
        <w:rPr>
          <w:sz w:val="19"/>
        </w:rPr>
        <w:t xml:space="preserve"> </w:t>
      </w:r>
      <w:r>
        <w:rPr>
          <w:sz w:val="19"/>
        </w:rPr>
        <w:t>与</w:t>
      </w:r>
      <w:r>
        <w:rPr>
          <w:sz w:val="19"/>
        </w:rPr>
        <w:t xml:space="preserve"> </w:t>
      </w:r>
      <w:proofErr w:type="spellStart"/>
      <w:r w:rsidR="00546E9D" w:rsidRPr="00546E9D">
        <w:rPr>
          <w:rFonts w:cs="Times New Roman"/>
          <w:sz w:val="19"/>
        </w:rPr>
        <w:t>DeepSeek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模型，支持中文自然语言一键生成完整代码框架，实时预览前端效果并智能修复</w:t>
      </w:r>
      <w:proofErr w:type="spellEnd"/>
      <w:r>
        <w:rPr>
          <w:sz w:val="19"/>
        </w:rPr>
        <w:t xml:space="preserve"> </w:t>
      </w:r>
      <w:proofErr w:type="spellStart"/>
      <w:r w:rsidR="00546E9D" w:rsidRPr="00546E9D">
        <w:rPr>
          <w:rFonts w:cs="Times New Roman"/>
          <w:sz w:val="19"/>
        </w:rPr>
        <w:t>BUG</w:t>
      </w:r>
      <w:r>
        <w:rPr>
          <w:sz w:val="19"/>
        </w:rPr>
        <w:t>；首创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Builder</w:t>
      </w:r>
      <w:r>
        <w:rPr>
          <w:sz w:val="19"/>
        </w:rPr>
        <w:t xml:space="preserve"> </w:t>
      </w:r>
      <w:proofErr w:type="spellStart"/>
      <w:r>
        <w:rPr>
          <w:sz w:val="19"/>
        </w:rPr>
        <w:t>模式实现需求到项目的端到端生成。</w:t>
      </w:r>
      <w:r w:rsidR="00546E9D" w:rsidRPr="00546E9D">
        <w:rPr>
          <w:rFonts w:cs="Times New Roman"/>
          <w:sz w:val="19"/>
        </w:rPr>
        <w:t>TRAE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 xml:space="preserve"> </w:t>
      </w:r>
      <w:proofErr w:type="spellStart"/>
      <w:r>
        <w:rPr>
          <w:sz w:val="19"/>
        </w:rPr>
        <w:t>定位为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proofErr w:type="spellStart"/>
      <w:r>
        <w:rPr>
          <w:sz w:val="19"/>
        </w:rPr>
        <w:t>原生工作台，有网页版、桌面版与移动版三种形态，三端共享账号体系与任务数据，</w:t>
      </w:r>
      <w:r w:rsidR="00546E9D" w:rsidRPr="00546E9D">
        <w:rPr>
          <w:rFonts w:cs="Times New Roman"/>
          <w:sz w:val="19"/>
        </w:rPr>
        <w:t>Work</w:t>
      </w:r>
      <w:proofErr w:type="spellEnd"/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Code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Design</w:t>
      </w:r>
      <w:r>
        <w:rPr>
          <w:sz w:val="19"/>
        </w:rPr>
        <w:t xml:space="preserve"> </w:t>
      </w:r>
      <w:proofErr w:type="spellStart"/>
      <w:r>
        <w:rPr>
          <w:sz w:val="19"/>
        </w:rPr>
        <w:t>三模式覆盖办公</w:t>
      </w:r>
      <w:r>
        <w:rPr>
          <w:sz w:val="19"/>
        </w:rPr>
        <w:t>+</w:t>
      </w:r>
      <w:r>
        <w:rPr>
          <w:sz w:val="19"/>
        </w:rPr>
        <w:t>编程</w:t>
      </w:r>
      <w:r>
        <w:rPr>
          <w:sz w:val="19"/>
        </w:rPr>
        <w:t>+</w:t>
      </w:r>
      <w:r>
        <w:rPr>
          <w:sz w:val="19"/>
        </w:rPr>
        <w:t>设计。原始链接：</w:t>
      </w:r>
      <w:r w:rsidR="00546E9D" w:rsidRPr="00546E9D">
        <w:rPr>
          <w:rFonts w:cs="Times New Roman"/>
          <w:sz w:val="19"/>
        </w:rPr>
        <w:t>https</w:t>
      </w:r>
      <w:proofErr w:type="spellEnd"/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www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 xml:space="preserve">/ </w:t>
      </w:r>
      <w:r>
        <w:rPr>
          <w:sz w:val="19"/>
        </w:rPr>
        <w:t>，</w:t>
      </w:r>
      <w:r w:rsidR="00546E9D" w:rsidRPr="00546E9D">
        <w:rPr>
          <w:rFonts w:cs="Times New Roman"/>
          <w:sz w:val="19"/>
        </w:rPr>
        <w:t>https</w:t>
      </w:r>
      <w:r>
        <w:rPr>
          <w:sz w:val="19"/>
        </w:rPr>
        <w:t>://</w:t>
      </w:r>
      <w:r w:rsidR="00546E9D" w:rsidRPr="00546E9D">
        <w:rPr>
          <w:rFonts w:cs="Times New Roman"/>
          <w:sz w:val="19"/>
        </w:rPr>
        <w:t>www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trae</w:t>
      </w:r>
      <w:r>
        <w:rPr>
          <w:sz w:val="19"/>
        </w:rPr>
        <w:t>.</w:t>
      </w:r>
      <w:r w:rsidR="00546E9D" w:rsidRPr="00546E9D">
        <w:rPr>
          <w:rFonts w:cs="Times New Roman"/>
          <w:sz w:val="19"/>
        </w:rPr>
        <w:t>cn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work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A2</w:t>
      </w:r>
      <w:r>
        <w:rPr>
          <w:sz w:val="19"/>
          <w:lang w:eastAsia="zh-CN"/>
        </w:rPr>
        <w:t xml:space="preserve">　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文档：</w:t>
      </w:r>
      <w:r w:rsidR="00546E9D" w:rsidRPr="00546E9D">
        <w:rPr>
          <w:rFonts w:cs="Times New Roman"/>
          <w:sz w:val="19"/>
          <w:lang w:eastAsia="zh-CN"/>
        </w:rPr>
        <w:t>SOLO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模式概览】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文档表述：</w:t>
      </w:r>
      <w:r w:rsidR="00546E9D" w:rsidRPr="00546E9D">
        <w:rPr>
          <w:rFonts w:cs="Times New Roman"/>
          <w:sz w:val="19"/>
          <w:lang w:eastAsia="zh-CN"/>
        </w:rPr>
        <w:t>SOLO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模式以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为主导，自动规划并执行从需求理解、代码生成、测试，到成果预览和部署的全流程。用户可通过自然语言描述、语音交互或上传本地文件等多种方式输入需求，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会自动拆解任务、管理多任务、调用工具面板、进行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Figma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设计还原，并提供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Diff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视图与对话流节点自动折叠。原始链接：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docs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cn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ide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solo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mode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A3</w:t>
      </w:r>
      <w:r>
        <w:rPr>
          <w:sz w:val="19"/>
          <w:lang w:eastAsia="zh-CN"/>
        </w:rPr>
        <w:t xml:space="preserve">　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文档：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Work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概述】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文档表述：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Work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是一款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原生工作台，有网页版、桌面版和移动版三种形态；网页版灵活便捷，桌面版适合长期开发，移动版可延伸至手机；三端共享账号体系和任务数据，能满足不同场景下的办公、编程与设计需求。原始链接：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docs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cn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work</w:t>
      </w:r>
      <w:r>
        <w:rPr>
          <w:sz w:val="19"/>
          <w:lang w:eastAsia="zh-CN"/>
        </w:rPr>
        <w:t>_</w:t>
      </w:r>
      <w:r w:rsidR="00546E9D" w:rsidRPr="00546E9D">
        <w:rPr>
          <w:rFonts w:cs="Times New Roman"/>
          <w:sz w:val="19"/>
          <w:lang w:eastAsia="zh-CN"/>
        </w:rPr>
        <w:t>what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is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solo</w:t>
      </w:r>
    </w:p>
    <w:p w:rsidR="00546E9D" w:rsidRDefault="00F2071E" w:rsidP="00546E9D">
      <w:pPr>
        <w:spacing w:after="0"/>
        <w:ind w:firstLineChars="200" w:firstLine="380"/>
        <w:jc w:val="both"/>
      </w:pPr>
      <w:r>
        <w:rPr>
          <w:sz w:val="19"/>
        </w:rPr>
        <w:t>【</w:t>
      </w:r>
      <w:r w:rsidR="00546E9D" w:rsidRPr="00546E9D">
        <w:rPr>
          <w:rFonts w:cs="Times New Roman"/>
          <w:sz w:val="19"/>
        </w:rPr>
        <w:t>A4</w:t>
      </w:r>
      <w:r>
        <w:rPr>
          <w:sz w:val="19"/>
        </w:rPr>
        <w:t xml:space="preserve">　</w:t>
      </w:r>
      <w:proofErr w:type="spellStart"/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>产品</w:t>
      </w:r>
      <w:proofErr w:type="spellEnd"/>
      <w:r>
        <w:rPr>
          <w:sz w:val="19"/>
        </w:rPr>
        <w:t xml:space="preserve"> </w:t>
      </w:r>
      <w:proofErr w:type="spellStart"/>
      <w:r w:rsidR="00546E9D" w:rsidRPr="00546E9D">
        <w:rPr>
          <w:rFonts w:cs="Times New Roman"/>
          <w:sz w:val="19"/>
        </w:rPr>
        <w:t>hub</w:t>
      </w:r>
      <w:r>
        <w:rPr>
          <w:sz w:val="19"/>
        </w:rPr>
        <w:t>：</w:t>
      </w:r>
      <w:r w:rsidR="00546E9D" w:rsidRPr="00546E9D">
        <w:rPr>
          <w:rFonts w:cs="Times New Roman"/>
          <w:sz w:val="19"/>
        </w:rPr>
        <w:t>TRAE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 xml:space="preserve"> </w:t>
      </w:r>
      <w:proofErr w:type="spellStart"/>
      <w:r>
        <w:rPr>
          <w:sz w:val="19"/>
        </w:rPr>
        <w:t>使用教程（</w:t>
      </w:r>
      <w:r w:rsidR="00546E9D" w:rsidRPr="00546E9D">
        <w:rPr>
          <w:rFonts w:cs="Times New Roman"/>
          <w:sz w:val="19"/>
        </w:rPr>
        <w:t>Work</w:t>
      </w:r>
      <w:proofErr w:type="spellEnd"/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Code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Design</w:t>
      </w:r>
      <w:r>
        <w:rPr>
          <w:sz w:val="19"/>
        </w:rPr>
        <w:t xml:space="preserve"> </w:t>
      </w:r>
      <w:proofErr w:type="spellStart"/>
      <w:r>
        <w:rPr>
          <w:sz w:val="19"/>
        </w:rPr>
        <w:t>三模式详解</w:t>
      </w:r>
      <w:proofErr w:type="spellEnd"/>
      <w:r>
        <w:rPr>
          <w:sz w:val="19"/>
        </w:rPr>
        <w:t>）】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proofErr w:type="spellStart"/>
      <w:r>
        <w:rPr>
          <w:sz w:val="19"/>
        </w:rPr>
        <w:t>表述要点：</w:t>
      </w:r>
      <w:r w:rsidR="00546E9D" w:rsidRPr="00546E9D">
        <w:rPr>
          <w:rFonts w:cs="Times New Roman"/>
          <w:sz w:val="19"/>
        </w:rPr>
        <w:t>TRAE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Work</w:t>
      </w:r>
      <w:r>
        <w:rPr>
          <w:sz w:val="19"/>
        </w:rPr>
        <w:t xml:space="preserve"> </w:t>
      </w:r>
      <w:proofErr w:type="spellStart"/>
      <w:r>
        <w:rPr>
          <w:sz w:val="19"/>
        </w:rPr>
        <w:t>是字节跳动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2026</w:t>
      </w:r>
      <w:r>
        <w:rPr>
          <w:sz w:val="19"/>
        </w:rPr>
        <w:t xml:space="preserve"> </w:t>
      </w:r>
      <w:proofErr w:type="spellStart"/>
      <w:r>
        <w:rPr>
          <w:sz w:val="19"/>
        </w:rPr>
        <w:t>年推出的</w:t>
      </w:r>
      <w:proofErr w:type="spellEnd"/>
      <w:r>
        <w:rPr>
          <w:sz w:val="19"/>
        </w:rPr>
        <w:t xml:space="preserve"> </w:t>
      </w:r>
      <w:r w:rsidR="00546E9D" w:rsidRPr="00546E9D">
        <w:rPr>
          <w:rFonts w:cs="Times New Roman"/>
          <w:sz w:val="19"/>
        </w:rPr>
        <w:t>AI</w:t>
      </w:r>
      <w:r>
        <w:rPr>
          <w:sz w:val="19"/>
        </w:rPr>
        <w:t xml:space="preserve"> </w:t>
      </w:r>
      <w:proofErr w:type="spellStart"/>
      <w:r>
        <w:rPr>
          <w:sz w:val="19"/>
        </w:rPr>
        <w:t>原生工作台，</w:t>
      </w:r>
      <w:r w:rsidR="00546E9D" w:rsidRPr="00546E9D">
        <w:rPr>
          <w:rFonts w:cs="Times New Roman"/>
          <w:sz w:val="19"/>
        </w:rPr>
        <w:t>Work</w:t>
      </w:r>
      <w:proofErr w:type="spellEnd"/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Code</w:t>
      </w:r>
      <w:r>
        <w:rPr>
          <w:sz w:val="19"/>
        </w:rPr>
        <w:t>/</w:t>
      </w:r>
      <w:r w:rsidR="00546E9D" w:rsidRPr="00546E9D">
        <w:rPr>
          <w:rFonts w:cs="Times New Roman"/>
          <w:sz w:val="19"/>
        </w:rPr>
        <w:t>Design</w:t>
      </w:r>
      <w:r>
        <w:rPr>
          <w:sz w:val="19"/>
        </w:rPr>
        <w:t xml:space="preserve"> </w:t>
      </w:r>
      <w:proofErr w:type="spellStart"/>
      <w:r>
        <w:rPr>
          <w:sz w:val="19"/>
        </w:rPr>
        <w:t>三模式覆盖办公</w:t>
      </w:r>
      <w:r>
        <w:rPr>
          <w:sz w:val="19"/>
        </w:rPr>
        <w:t>+</w:t>
      </w:r>
      <w:r>
        <w:rPr>
          <w:sz w:val="19"/>
        </w:rPr>
        <w:t>编程</w:t>
      </w:r>
      <w:r>
        <w:rPr>
          <w:sz w:val="19"/>
        </w:rPr>
        <w:t>+</w:t>
      </w:r>
      <w:r>
        <w:rPr>
          <w:sz w:val="19"/>
        </w:rPr>
        <w:t>设计，三端同步，国内版永久免费。</w:t>
      </w:r>
      <w:r w:rsidR="00546E9D" w:rsidRPr="00546E9D">
        <w:rPr>
          <w:rFonts w:cs="Times New Roman"/>
          <w:sz w:val="19"/>
          <w:lang w:eastAsia="zh-CN"/>
        </w:rPr>
        <w:t>Design</w:t>
      </w:r>
      <w:proofErr w:type="spellEnd"/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模式支持从需求到代码全链路打通，具备智能组件提取、精确框选编辑及上下文贯通能力，推动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设计从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生成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Demo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向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专业落地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转型。原始链接：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aiproducthub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cn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sites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trae</w:t>
      </w:r>
      <w:r>
        <w:rPr>
          <w:sz w:val="19"/>
          <w:lang w:eastAsia="zh-CN"/>
        </w:rPr>
        <w:t>-</w:t>
      </w:r>
      <w:r w:rsidR="00546E9D" w:rsidRPr="00546E9D">
        <w:rPr>
          <w:rFonts w:cs="Times New Roman"/>
          <w:sz w:val="19"/>
          <w:lang w:eastAsia="zh-CN"/>
        </w:rPr>
        <w:t>work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html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A5</w:t>
      </w:r>
      <w:r>
        <w:rPr>
          <w:sz w:val="19"/>
          <w:lang w:eastAsia="zh-CN"/>
        </w:rPr>
        <w:t xml:space="preserve">　百度百科：降维攻击】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定义要点：在商业领域，降维打击被引申为一种竞争策略，指高维度的商业模式或产品通过简化（去掉）或创新（增加）关键维度，对低维度的传统模式形成冲击，本质是先进商业模式淘汰落后商业模式的手段。其机制包括维度消除、维度重构与不对称优势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baike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baidu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item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降维攻击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67923413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A6</w:t>
      </w:r>
      <w:r>
        <w:rPr>
          <w:sz w:val="19"/>
          <w:lang w:eastAsia="zh-CN"/>
        </w:rPr>
        <w:t xml:space="preserve">　知乎专栏：商业模式第二十二篇</w:t>
      </w:r>
      <w:r>
        <w:rPr>
          <w:sz w:val="19"/>
          <w:lang w:eastAsia="zh-CN"/>
        </w:rPr>
        <w:t>——</w:t>
      </w:r>
      <w:r>
        <w:rPr>
          <w:sz w:val="19"/>
          <w:lang w:eastAsia="zh-CN"/>
        </w:rPr>
        <w:t>降维打击商业模式】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表述要点：降维打击作为商业模式，其定义与本质来源于《三体》中的概念，原意是一种极端高科技武器将三维空间压缩至二维以消灭敌人；在商业领域指用更低的成本、更快的速度，通过维度优势实现转型升级与不对称竞争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zhuanlan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zhihu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p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707559523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A7</w:t>
      </w:r>
      <w:r>
        <w:rPr>
          <w:sz w:val="19"/>
          <w:lang w:eastAsia="zh-CN"/>
        </w:rPr>
        <w:t xml:space="preserve">　工程控制论（钱学森）公开资料综述】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综述要点：钱学森《工程控制论》创立于</w:t>
      </w:r>
      <w:r w:rsidR="00546E9D" w:rsidRPr="00546E9D">
        <w:rPr>
          <w:rFonts w:cs="Times New Roman"/>
          <w:sz w:val="19"/>
          <w:lang w:eastAsia="zh-CN"/>
        </w:rPr>
        <w:t>20</w:t>
      </w:r>
      <w:r>
        <w:rPr>
          <w:sz w:val="19"/>
          <w:lang w:eastAsia="zh-CN"/>
        </w:rPr>
        <w:t>世纪中叶，核心概念是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信息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与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反馈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；通过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统一观点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整合机械、生物等多领域控制问题，打破传统学科壁垒；以反馈为核心、数学为工具、系统为目标，将控制论变为可计算、可应用、可工程化的技术科学。原始链接：</w:t>
      </w:r>
      <w:r w:rsidR="00546E9D" w:rsidRPr="00546E9D">
        <w:rPr>
          <w:rFonts w:cs="Times New Roman"/>
          <w:sz w:val="19"/>
          <w:lang w:eastAsia="zh-CN"/>
        </w:rPr>
        <w:lastRenderedPageBreak/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wenku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baidu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aggs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4f94dd4a767f5acfa1c7cd82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html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；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zhuanlan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zhihu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p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2045460089931313579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A8</w:t>
      </w:r>
      <w:r>
        <w:rPr>
          <w:sz w:val="19"/>
          <w:lang w:eastAsia="zh-CN"/>
        </w:rPr>
        <w:t xml:space="preserve">　腾讯云开发者：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全能开发（</w:t>
      </w:r>
      <w:r w:rsidR="00546E9D" w:rsidRPr="00546E9D">
        <w:rPr>
          <w:rFonts w:cs="Times New Roman"/>
          <w:sz w:val="19"/>
          <w:lang w:eastAsia="zh-CN"/>
        </w:rPr>
        <w:t>Vibe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Coding</w:t>
      </w:r>
      <w:r>
        <w:rPr>
          <w:sz w:val="19"/>
          <w:lang w:eastAsia="zh-CN"/>
        </w:rPr>
        <w:t xml:space="preserve"> + </w:t>
      </w:r>
      <w:r>
        <w:rPr>
          <w:sz w:val="19"/>
          <w:lang w:eastAsia="zh-CN"/>
        </w:rPr>
        <w:t>智能体）】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表述要点：</w:t>
      </w:r>
      <w:r w:rsidR="00546E9D" w:rsidRPr="00546E9D">
        <w:rPr>
          <w:rFonts w:cs="Times New Roman"/>
          <w:sz w:val="19"/>
          <w:lang w:eastAsia="zh-CN"/>
        </w:rPr>
        <w:t>2026</w:t>
      </w:r>
      <w:r>
        <w:rPr>
          <w:sz w:val="19"/>
          <w:lang w:eastAsia="zh-CN"/>
        </w:rPr>
        <w:t>年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Vibe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Coding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与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智能体深度融合，实现需求拆解、架构设计、代码生成、测试部署全流程自主闭环；该模式将传统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7</w:t>
      </w:r>
      <w:r>
        <w:rPr>
          <w:sz w:val="19"/>
          <w:lang w:eastAsia="zh-CN"/>
        </w:rPr>
        <w:t>–</w:t>
      </w:r>
      <w:r w:rsidR="00546E9D" w:rsidRPr="00546E9D">
        <w:rPr>
          <w:rFonts w:cs="Times New Roman"/>
          <w:sz w:val="19"/>
          <w:lang w:eastAsia="zh-CN"/>
        </w:rPr>
        <w:t>10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天的开发周期压缩至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4</w:t>
      </w:r>
      <w:r>
        <w:rPr>
          <w:sz w:val="19"/>
          <w:lang w:eastAsia="zh-CN"/>
        </w:rPr>
        <w:t>–</w:t>
      </w:r>
      <w:r w:rsidR="00546E9D" w:rsidRPr="00546E9D">
        <w:rPr>
          <w:rFonts w:cs="Times New Roman"/>
          <w:sz w:val="19"/>
          <w:lang w:eastAsia="zh-CN"/>
        </w:rPr>
        <w:t>8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小时，效率提升约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10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倍，体现了</w:t>
      </w:r>
      <w:r>
        <w:rPr>
          <w:sz w:val="19"/>
          <w:lang w:eastAsia="zh-CN"/>
        </w:rPr>
        <w:t>“</w:t>
      </w:r>
      <w:r>
        <w:rPr>
          <w:sz w:val="19"/>
          <w:lang w:eastAsia="zh-CN"/>
        </w:rPr>
        <w:t>单人</w:t>
      </w:r>
      <w:r>
        <w:rPr>
          <w:sz w:val="19"/>
          <w:lang w:eastAsia="zh-CN"/>
        </w:rPr>
        <w:t>+</w:t>
      </w:r>
      <w:r w:rsidR="00546E9D" w:rsidRPr="00546E9D">
        <w:rPr>
          <w:rFonts w:cs="Times New Roman"/>
          <w:sz w:val="19"/>
          <w:lang w:eastAsia="zh-CN"/>
        </w:rPr>
        <w:t>AI</w:t>
      </w:r>
      <w:r>
        <w:rPr>
          <w:sz w:val="19"/>
          <w:lang w:eastAsia="zh-CN"/>
        </w:rPr>
        <w:t>”</w:t>
      </w:r>
      <w:r>
        <w:rPr>
          <w:sz w:val="19"/>
          <w:lang w:eastAsia="zh-CN"/>
        </w:rPr>
        <w:t>体系化开发的现实可行性。原始链接：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cloud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tencent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com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developer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article</w:t>
      </w:r>
      <w:r>
        <w:rPr>
          <w:sz w:val="19"/>
          <w:lang w:eastAsia="zh-CN"/>
        </w:rPr>
        <w:t>/</w:t>
      </w:r>
      <w:r w:rsidR="00546E9D" w:rsidRPr="00546E9D">
        <w:rPr>
          <w:rFonts w:cs="Times New Roman"/>
          <w:sz w:val="19"/>
          <w:lang w:eastAsia="zh-CN"/>
        </w:rPr>
        <w:t>2699648</w:t>
      </w:r>
    </w:p>
    <w:p w:rsidR="00546E9D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【</w:t>
      </w:r>
      <w:r w:rsidR="00546E9D" w:rsidRPr="00546E9D">
        <w:rPr>
          <w:rFonts w:cs="Times New Roman"/>
          <w:sz w:val="19"/>
          <w:lang w:eastAsia="zh-CN"/>
        </w:rPr>
        <w:t>A9</w:t>
      </w:r>
      <w:r>
        <w:rPr>
          <w:sz w:val="19"/>
          <w:lang w:eastAsia="zh-CN"/>
        </w:rPr>
        <w:t xml:space="preserve">　</w:t>
      </w:r>
      <w:r w:rsidR="00546E9D" w:rsidRPr="00546E9D">
        <w:rPr>
          <w:rFonts w:cs="Times New Roman"/>
          <w:sz w:val="19"/>
          <w:lang w:eastAsia="zh-CN"/>
        </w:rPr>
        <w:t>Scrum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Guide</w:t>
      </w:r>
      <w:r>
        <w:rPr>
          <w:sz w:val="19"/>
          <w:lang w:eastAsia="zh-CN"/>
        </w:rPr>
        <w:t>（敏捷方法论）】</w:t>
      </w:r>
    </w:p>
    <w:p w:rsidR="00F5549B" w:rsidRDefault="00F2071E" w:rsidP="00546E9D">
      <w:pPr>
        <w:spacing w:after="0"/>
        <w:ind w:firstLineChars="200" w:firstLine="380"/>
        <w:jc w:val="both"/>
        <w:rPr>
          <w:lang w:eastAsia="zh-CN"/>
        </w:rPr>
      </w:pPr>
      <w:r>
        <w:rPr>
          <w:sz w:val="19"/>
          <w:lang w:eastAsia="zh-CN"/>
        </w:rPr>
        <w:t>要点：</w:t>
      </w:r>
      <w:r w:rsidR="00546E9D" w:rsidRPr="00546E9D">
        <w:rPr>
          <w:rFonts w:cs="Times New Roman"/>
          <w:sz w:val="19"/>
          <w:lang w:eastAsia="zh-CN"/>
        </w:rPr>
        <w:t>Scrum</w:t>
      </w:r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是以经验主义与控制论思想为基础的敏捷框架，通过透明、检视、适应三大支柱与固定时长的</w:t>
      </w:r>
      <w:r>
        <w:rPr>
          <w:sz w:val="19"/>
          <w:lang w:eastAsia="zh-CN"/>
        </w:rPr>
        <w:t xml:space="preserve"> </w:t>
      </w:r>
      <w:r w:rsidR="00546E9D" w:rsidRPr="00546E9D">
        <w:rPr>
          <w:rFonts w:cs="Times New Roman"/>
          <w:sz w:val="19"/>
          <w:lang w:eastAsia="zh-CN"/>
        </w:rPr>
        <w:t>Sprint</w:t>
      </w:r>
      <w:r>
        <w:rPr>
          <w:sz w:val="19"/>
          <w:lang w:eastAsia="zh-CN"/>
        </w:rPr>
        <w:t>，建立短反馈环；本文传统团队模式（产品经理</w:t>
      </w:r>
      <w:r>
        <w:rPr>
          <w:sz w:val="19"/>
          <w:lang w:eastAsia="zh-CN"/>
        </w:rPr>
        <w:t>—</w:t>
      </w:r>
      <w:r>
        <w:rPr>
          <w:sz w:val="19"/>
          <w:lang w:eastAsia="zh-CN"/>
        </w:rPr>
        <w:t>架构师</w:t>
      </w:r>
      <w:r>
        <w:rPr>
          <w:sz w:val="19"/>
          <w:lang w:eastAsia="zh-CN"/>
        </w:rPr>
        <w:t>—</w:t>
      </w:r>
      <w:r>
        <w:rPr>
          <w:sz w:val="19"/>
          <w:lang w:eastAsia="zh-CN"/>
        </w:rPr>
        <w:t>开发</w:t>
      </w:r>
      <w:r>
        <w:rPr>
          <w:sz w:val="19"/>
          <w:lang w:eastAsia="zh-CN"/>
        </w:rPr>
        <w:t>—</w:t>
      </w:r>
      <w:r>
        <w:rPr>
          <w:sz w:val="19"/>
          <w:lang w:eastAsia="zh-CN"/>
        </w:rPr>
        <w:t>测试</w:t>
      </w:r>
      <w:r>
        <w:rPr>
          <w:sz w:val="19"/>
          <w:lang w:eastAsia="zh-CN"/>
        </w:rPr>
        <w:t>—</w:t>
      </w:r>
      <w:r>
        <w:rPr>
          <w:sz w:val="19"/>
          <w:lang w:eastAsia="zh-CN"/>
        </w:rPr>
        <w:t>交付）即建立在此类敏捷项目管理假设之上。原始链接：</w:t>
      </w:r>
      <w:r w:rsidR="00546E9D" w:rsidRPr="00546E9D">
        <w:rPr>
          <w:rFonts w:cs="Times New Roman"/>
          <w:sz w:val="19"/>
          <w:lang w:eastAsia="zh-CN"/>
        </w:rPr>
        <w:t>https</w:t>
      </w:r>
      <w:r>
        <w:rPr>
          <w:sz w:val="19"/>
          <w:lang w:eastAsia="zh-CN"/>
        </w:rPr>
        <w:t>://</w:t>
      </w:r>
      <w:r w:rsidR="00546E9D" w:rsidRPr="00546E9D">
        <w:rPr>
          <w:rFonts w:cs="Times New Roman"/>
          <w:sz w:val="19"/>
          <w:lang w:eastAsia="zh-CN"/>
        </w:rPr>
        <w:t>scrumguides</w:t>
      </w:r>
      <w:r>
        <w:rPr>
          <w:sz w:val="19"/>
          <w:lang w:eastAsia="zh-CN"/>
        </w:rPr>
        <w:t>.</w:t>
      </w:r>
      <w:r w:rsidR="00546E9D" w:rsidRPr="00546E9D">
        <w:rPr>
          <w:rFonts w:cs="Times New Roman"/>
          <w:sz w:val="19"/>
          <w:lang w:eastAsia="zh-CN"/>
        </w:rPr>
        <w:t>org</w:t>
      </w:r>
      <w:r>
        <w:rPr>
          <w:sz w:val="19"/>
          <w:lang w:eastAsia="zh-CN"/>
        </w:rPr>
        <w:t>/</w:t>
      </w:r>
    </w:p>
    <w:sectPr w:rsidR="00F5549B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94D63" w:rsidRDefault="00D94D63">
      <w:pPr>
        <w:spacing w:line="240" w:lineRule="auto"/>
      </w:pPr>
      <w:r>
        <w:separator/>
      </w:r>
    </w:p>
  </w:endnote>
  <w:endnote w:type="continuationSeparator" w:id="0">
    <w:p w:rsidR="00D94D63" w:rsidRDefault="00D94D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94D63" w:rsidRDefault="00D94D63">
      <w:pPr>
        <w:spacing w:after="0"/>
      </w:pPr>
      <w:r>
        <w:separator/>
      </w:r>
    </w:p>
  </w:footnote>
  <w:footnote w:type="continuationSeparator" w:id="0">
    <w:p w:rsidR="00D94D63" w:rsidRDefault="00D94D63">
      <w:pPr>
        <w:spacing w:after="0"/>
      </w:pPr>
      <w:r>
        <w:continuationSeparator/>
      </w:r>
    </w:p>
  </w:footnote>
  <w:footnote w:id="1">
    <w:p w:rsidR="00EF58F7" w:rsidRDefault="00EF58F7">
      <w:pPr>
        <w:pStyle w:val="aff4"/>
        <w:rPr>
          <w:rFonts w:hint="eastAsia"/>
          <w:lang w:eastAsia="zh-CN"/>
        </w:rPr>
      </w:pPr>
      <w:r>
        <w:rPr>
          <w:rStyle w:val="aff6"/>
        </w:rPr>
        <w:footnoteRef/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耿纪文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湖南师范大学自然地理学硕士毕业。</w:t>
      </w:r>
    </w:p>
  </w:footnote>
  <w:footnote w:id="2">
    <w:p w:rsidR="00EF58F7" w:rsidRDefault="00EF58F7">
      <w:pPr>
        <w:pStyle w:val="aff4"/>
        <w:rPr>
          <w:rFonts w:hint="eastAsia"/>
          <w:lang w:eastAsia="zh-CN"/>
        </w:rPr>
      </w:pPr>
      <w:r>
        <w:rPr>
          <w:rStyle w:val="aff6"/>
        </w:rPr>
        <w:footnoteRef/>
      </w:r>
      <w:r>
        <w:t xml:space="preserve"> </w:t>
      </w:r>
      <w:r>
        <w:rPr>
          <w:rFonts w:hint="eastAsia"/>
          <w:lang w:eastAsia="zh-CN"/>
        </w:rPr>
        <w:t>刘乙君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计算机专业毕业。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05676830">
    <w:abstractNumId w:val="1"/>
  </w:num>
  <w:num w:numId="2" w16cid:durableId="1778597858">
    <w:abstractNumId w:val="4"/>
  </w:num>
  <w:num w:numId="3" w16cid:durableId="314797419">
    <w:abstractNumId w:val="5"/>
  </w:num>
  <w:num w:numId="4" w16cid:durableId="76093972">
    <w:abstractNumId w:val="2"/>
  </w:num>
  <w:num w:numId="5" w16cid:durableId="754664171">
    <w:abstractNumId w:val="0"/>
  </w:num>
  <w:num w:numId="6" w16cid:durableId="1597522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EC"/>
    <w:rsid w:val="0029639D"/>
    <w:rsid w:val="00326F90"/>
    <w:rsid w:val="004B7D44"/>
    <w:rsid w:val="004D1EAD"/>
    <w:rsid w:val="00546E9D"/>
    <w:rsid w:val="006D3914"/>
    <w:rsid w:val="00AA1D8D"/>
    <w:rsid w:val="00B47730"/>
    <w:rsid w:val="00CB0664"/>
    <w:rsid w:val="00D94D63"/>
    <w:rsid w:val="00EF58F7"/>
    <w:rsid w:val="00F2071E"/>
    <w:rsid w:val="00F5549B"/>
    <w:rsid w:val="00FC693F"/>
    <w:rsid w:val="7A14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214E23"/>
  <w14:defaultImageDpi w14:val="300"/>
  <w15:docId w15:val="{A15A24E7-34A3-436E-BA7C-771E15E0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60" w:lineRule="auto"/>
    </w:pPr>
    <w:rPr>
      <w:rFonts w:ascii="Times New Roman" w:eastAsia="宋体" w:hAnsi="Times New Roman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ff4">
    <w:name w:val="footnote text"/>
    <w:basedOn w:val="a1"/>
    <w:link w:val="aff5"/>
    <w:uiPriority w:val="99"/>
    <w:semiHidden/>
    <w:unhideWhenUsed/>
    <w:rsid w:val="00EF58F7"/>
    <w:pPr>
      <w:snapToGrid w:val="0"/>
    </w:pPr>
    <w:rPr>
      <w:sz w:val="18"/>
      <w:szCs w:val="18"/>
    </w:rPr>
  </w:style>
  <w:style w:type="character" w:customStyle="1" w:styleId="aff5">
    <w:name w:val="脚注文本 字符"/>
    <w:basedOn w:val="a2"/>
    <w:link w:val="aff4"/>
    <w:uiPriority w:val="99"/>
    <w:semiHidden/>
    <w:rsid w:val="00EF58F7"/>
    <w:rPr>
      <w:rFonts w:ascii="Times New Roman" w:eastAsia="宋体" w:hAnsi="Times New Roman"/>
      <w:sz w:val="18"/>
      <w:szCs w:val="18"/>
      <w:lang w:eastAsia="en-US"/>
    </w:rPr>
  </w:style>
  <w:style w:type="character" w:styleId="aff6">
    <w:name w:val="footnote reference"/>
    <w:basedOn w:val="a2"/>
    <w:uiPriority w:val="99"/>
    <w:semiHidden/>
    <w:unhideWhenUsed/>
    <w:rsid w:val="00EF58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4993</Words>
  <Characters>7242</Characters>
  <Application>Microsoft Office Word</Application>
  <DocSecurity>0</DocSecurity>
  <Lines>201</Lines>
  <Paragraphs>140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纪文 耿</cp:lastModifiedBy>
  <cp:revision>8</cp:revision>
  <dcterms:created xsi:type="dcterms:W3CDTF">2013-12-23T23:15:00Z</dcterms:created>
  <dcterms:modified xsi:type="dcterms:W3CDTF">2026-07-09T15:35:00Z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BD269F1FF0EF4675974E73B5DD55D4DA</vt:lpwstr>
  </property>
  <property fmtid="{D5CDD505-2E9C-101B-9397-08002B2CF9AE}" pid="4" name="OfficeAIDocId">
    <vt:lpwstr>DOC_82a9681d33a0424ca9e9fa5c4cea3295</vt:lpwstr>
  </property>
</Properties>
</file>