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교사용 ·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buy는 3형식 전환 시 for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on the top shelf를 지우면 주어는 The book(단수) → was</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smells → smell / sweetly → sweet  </w:t>
      </w:r>
      <w:r>
        <w:rPr>
          <w:rFonts w:ascii="맑은 고딕" w:hAnsi="맑은 고딕" w:eastAsia="맑은 고딕" w:cs="맑은 고딕"/>
          <w:b w:val="0"/>
          <w:color w:val="5B6475"/>
          <w:sz w:val="17"/>
        </w:rPr>
        <w:t>주어 The flowers(복수) / 감각동사 smell 뒤 보어 → 형용사</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경험 '~에 가 본 적 있다' → have been to (have gone to는 '가 버렸다')</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fit(~에 맞다)은 상태를 나타내는 동사 → 수동태 불가: These shoes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Jisu has lost her phone.  </w:t>
      </w:r>
      <w:r>
        <w:rPr>
          <w:rFonts w:ascii="맑은 고딕" w:hAnsi="맑은 고딕" w:eastAsia="맑은 고딕" w:cs="맑은 고딕"/>
          <w:b w:val="0"/>
          <w:color w:val="5B6475"/>
          <w:sz w:val="17"/>
        </w:rPr>
        <w:t>과거에 잃어버려 지금도 없음 → 현재완료 결과</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When she heard the news → 그녀가 '들은' 능동 → Hearing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 절이 완전 + 장소 선행사 → 관계부사 where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cousin who(that) lives in New York.  </w:t>
      </w:r>
      <w:r>
        <w:rPr>
          <w:rFonts w:ascii="맑은 고딕" w:hAnsi="맑은 고딕" w:eastAsia="맑은 고딕" w:cs="맑은 고딕"/>
          <w:b w:val="0"/>
          <w:color w:val="5B6475"/>
          <w:sz w:val="17"/>
        </w:rPr>
        <w:t>She → 주격 관계대명사 who</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fun to keep a diary in English.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(현재 사실의 반대)</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과거에 살았던 것처럼(실제로는 아님) → as if + had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had studied harder last year.  </w:t>
      </w:r>
      <w:r>
        <w:rPr>
          <w:rFonts w:ascii="맑은 고딕" w:hAnsi="맑은 고딕" w:eastAsia="맑은 고딕" w:cs="맑은 고딕"/>
          <w:b w:val="0"/>
          <w:color w:val="5B6475"/>
          <w:sz w:val="17"/>
        </w:rPr>
        <w:t>과거 사실에 대한 아쉬움 → I wish + had p.p.</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05]</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인터넷은 '사용되는' 대상 + every day(현재 습관) → is used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08·09]</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 The bag이 있음 → which(that) [Unit 11]</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04]</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 would have p.p. [Unit 15]</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12]</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10·13]</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01·03]</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05·06·08]</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11·13]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12·15]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07·09·10]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lend your notebook to me?  </w:t>
      </w:r>
      <w:r>
        <w:rPr>
          <w:rFonts w:ascii="맑은 고딕" w:hAnsi="맑은 고딕" w:eastAsia="맑은 고딕" w:cs="맑은 고딕"/>
          <w:b w:val="0"/>
          <w:color w:val="5B6475"/>
          <w:sz w:val="17"/>
        </w:rPr>
        <w:t>lend는 3형식 전환 시 to [Unit 03]</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05]</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box is light enough for a child to carry.  </w:t>
      </w:r>
      <w:r>
        <w:rPr>
          <w:rFonts w:ascii="맑은 고딕" w:hAnsi="맑은 고딕" w:eastAsia="맑은 고딕" w:cs="맑은 고딕"/>
          <w:b w:val="0"/>
          <w:color w:val="5B6475"/>
          <w:sz w:val="17"/>
        </w:rPr>
        <w:t>so ~ that S can V = 형용사 + enough + for 의미상 주어 + to V (주어 = carry의 목적어이므로 it 생략) [Unit 08]</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11]</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13]</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12]</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09·10]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15]</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04]</w:t>
      </w: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for 뒤 → 동명사 [Unit 09]</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03]</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06]</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이름은 '불리는' 대상 → 지각동사 + O + p.p. [Unit 04·10]</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11]</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Not until ~ 가 앞으로 → 주절 도치 did + S + 동사원형 [Unit 14]</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15]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07·09]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04·10]</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11·12]</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05·06·13]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14·15]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04·08·13]</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09]</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surprised me was his answer.  </w:t>
      </w:r>
      <w:r>
        <w:rPr>
          <w:rFonts w:ascii="맑은 고딕" w:hAnsi="맑은 고딕" w:eastAsia="맑은 고딕" w:cs="맑은 고딕"/>
          <w:b w:val="0"/>
          <w:color w:val="5B6475"/>
          <w:sz w:val="17"/>
        </w:rPr>
        <w:t>the thing which = what [Unit 11]</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yesterday that my brother fixed my bike.  </w:t>
      </w:r>
      <w:r>
        <w:rPr>
          <w:rFonts w:ascii="맑은 고딕" w:hAnsi="맑은 고딕" w:eastAsia="맑은 고딕" w:cs="맑은 고딕"/>
          <w:b w:val="0"/>
          <w:color w:val="5B6475"/>
          <w:sz w:val="17"/>
        </w:rPr>
        <w:t>It was + 강조 대상 + that + 나머지 [Unit 12]</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04·10]</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07·13]</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15]</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08·14]</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05·06]</w:t>
      </w:r>
    </w:p>
    <w:p>
      <w:pPr>
        <w:sectPr>
          <w:headerReference w:type="default" r:id="rId53"/>
          <w:footerReference w:type="default" r:id="rId54"/>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대명사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himself</w:t>
      </w:r>
      <w:r>
        <w:rPr>
          <w:rFonts w:ascii="맑은 고딕" w:hAnsi="맑은 고딕" w:eastAsia="맑은 고딕" w:cs="맑은 고딕"/>
          <w:b w:val="0"/>
          <w:color w:val="5B6475"/>
          <w:sz w:val="17"/>
        </w:rPr>
        <w:t xml:space="preserve">   주어 = 목적어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the other</w:t>
      </w:r>
      <w:r>
        <w:rPr>
          <w:rFonts w:ascii="맑은 고딕" w:hAnsi="맑은 고딕" w:eastAsia="맑은 고딕" w:cs="맑은 고딕"/>
          <w:b w:val="0"/>
          <w:color w:val="5B6475"/>
          <w:sz w:val="17"/>
        </w:rPr>
        <w:t xml:space="preserve">   2개 중 나머지 하나</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every + 단수</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was</w:t>
      </w:r>
      <w:r>
        <w:rPr>
          <w:rFonts w:ascii="맑은 고딕" w:hAnsi="맑은 고딕" w:eastAsia="맑은 고딕" w:cs="맑은 고딕"/>
          <w:b w:val="0"/>
          <w:color w:val="5B6475"/>
          <w:sz w:val="17"/>
        </w:rPr>
        <w:t xml:space="preserve">   of 뒤 money(셀 수 없음) → 단수</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themselves</w:t>
      </w:r>
      <w:r>
        <w:rPr>
          <w:rFonts w:ascii="맑은 고딕" w:hAnsi="맑은 고딕" w:eastAsia="맑은 고딕" w:cs="맑은 고딕"/>
          <w:b w:val="0"/>
          <w:color w:val="5B6475"/>
          <w:sz w:val="17"/>
        </w:rPr>
        <w:t xml:space="preserve">   by oneself</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the dogs(복수)를 가리킴 → their</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another / the other</w:t>
      </w:r>
      <w:r>
        <w:rPr>
          <w:rFonts w:ascii="맑은 고딕" w:hAnsi="맑은 고딕" w:eastAsia="맑은 고딕" w:cs="맑은 고딕"/>
          <w:b w:val="0"/>
          <w:color w:val="5B6475"/>
          <w:sz w:val="17"/>
        </w:rPr>
        <w:t xml:space="preserve">   3개: one – another – the other</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each →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구와 절 / 문장성분</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04  문장의 5형식 / 자동사·타동사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05  5형식 심화 / 사역·지각동사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06  시제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07  조동사</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speak</w:t>
      </w:r>
      <w:r>
        <w:rPr>
          <w:rFonts w:ascii="맑은 고딕" w:hAnsi="맑은 고딕" w:eastAsia="맑은 고딕" w:cs="맑은 고딕"/>
          <w:b w:val="0"/>
          <w:color w:val="5B6475"/>
          <w:sz w:val="17"/>
        </w:rPr>
        <w:t xml:space="preserve">   조동사 + 동사원형</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don't have to</w:t>
      </w:r>
      <w:r>
        <w:rPr>
          <w:rFonts w:ascii="맑은 고딕" w:hAnsi="맑은 고딕" w:eastAsia="맑은 고딕" w:cs="맑은 고딕"/>
          <w:b w:val="0"/>
          <w:color w:val="5B6475"/>
          <w:sz w:val="17"/>
        </w:rPr>
        <w:t xml:space="preserve">   ~할 필요 없다</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be able to</w:t>
      </w:r>
      <w:r>
        <w:rPr>
          <w:rFonts w:ascii="맑은 고딕" w:hAnsi="맑은 고딕" w:eastAsia="맑은 고딕" w:cs="맑은 고딕"/>
          <w:b w:val="0"/>
          <w:color w:val="5B6475"/>
          <w:sz w:val="17"/>
        </w:rPr>
        <w:t xml:space="preserve">   조동사 연달아 X</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must have rained</w:t>
      </w:r>
      <w:r>
        <w:rPr>
          <w:rFonts w:ascii="맑은 고딕" w:hAnsi="맑은 고딕" w:eastAsia="맑은 고딕" w:cs="맑은 고딕"/>
          <w:b w:val="0"/>
          <w:color w:val="5B6475"/>
          <w:sz w:val="17"/>
        </w:rPr>
        <w:t xml:space="preserve">   last night = 과거 추측</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should have studied</w:t>
      </w:r>
      <w:r>
        <w:rPr>
          <w:rFonts w:ascii="맑은 고딕" w:hAnsi="맑은 고딕" w:eastAsia="맑은 고딕" w:cs="맑은 고딕"/>
          <w:b w:val="0"/>
          <w:color w:val="5B6475"/>
          <w:sz w:val="17"/>
        </w:rPr>
        <w:t xml:space="preserve">   과거 일에 대한 후회</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would는 과거 '상태'에 쓰지 않는다 → There used to be a tree here.</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She must have been at home last night.</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can't have broken the window.</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should have called</w:t>
      </w:r>
      <w:r>
        <w:rPr>
          <w:rFonts w:ascii="맑은 고딕" w:hAnsi="맑은 고딕" w:eastAsia="맑은 고딕" w:cs="맑은 고딕"/>
          <w:b w:val="0"/>
          <w:color w:val="5B6475"/>
          <w:sz w:val="17"/>
        </w:rPr>
        <w:t xml:space="preserve">   후회 → should have p.p.</w:t>
      </w:r>
    </w:p>
    <w:p>
      <w:pPr>
        <w:spacing w:before="200" w:after="80" w:line="300" w:lineRule="auto"/>
        <w:pBdr>
          <w:left w:val="single" w:sz="24" w:space="6" w:color="#0E8A7E"/>
        </w:pBdr>
      </w:pPr>
      <w:r>
        <w:rPr>
          <w:rFonts w:ascii="맑은 고딕" w:hAnsi="맑은 고딕" w:eastAsia="맑은 고딕" w:cs="맑은 고딕"/>
          <w:b/>
          <w:color w:val="0E8A7E"/>
          <w:sz w:val="22"/>
        </w:rPr>
        <w:t>Unit 08  수동태</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09  준동사 개관</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10  to부정사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11  동명사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12  분사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13  관계사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14  명사절 / 간접의문문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뒤 절 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want의 목적어 없음</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when the store opens</w:t>
      </w:r>
      <w:r>
        <w:rPr>
          <w:rFonts w:ascii="맑은 고딕" w:hAnsi="맑은 고딕" w:eastAsia="맑은 고딕" w:cs="맑은 고딕"/>
          <w:b w:val="0"/>
          <w:color w:val="5B6475"/>
          <w:sz w:val="17"/>
        </w:rPr>
        <w:t xml:space="preserve">   간접의문문 어순</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Whether</w:t>
      </w:r>
      <w:r>
        <w:rPr>
          <w:rFonts w:ascii="맑은 고딕" w:hAnsi="맑은 고딕" w:eastAsia="맑은 고딕" w:cs="맑은 고딕"/>
          <w:b w:val="0"/>
          <w:color w:val="5B6475"/>
          <w:sz w:val="17"/>
        </w:rPr>
        <w:t xml:space="preserve">   주어 자리 → whether</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Who do you think</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간접의문문 → Can you tell me where the station is?</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 don't know why she was late.</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What do you think he wants?</w:t>
      </w:r>
      <w:r>
        <w:rPr>
          <w:rFonts w:ascii="맑은 고딕" w:hAnsi="맑은 고딕" w:eastAsia="맑은 고딕" w:cs="맑은 고딕"/>
          <w:b w:val="0"/>
          <w:color w:val="5B6475"/>
          <w:sz w:val="17"/>
        </w:rPr>
        <w:t xml:space="preserve">   think류 → 의문사 맨 앞</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wonder whether(if) she likes me.</w:t>
      </w:r>
    </w:p>
    <w:p>
      <w:pPr>
        <w:spacing w:before="200" w:after="80" w:line="300" w:lineRule="auto"/>
        <w:pBdr>
          <w:left w:val="single" w:sz="24" w:space="6" w:color="#7A4CC2"/>
        </w:pBdr>
      </w:pPr>
      <w:r>
        <w:rPr>
          <w:rFonts w:ascii="맑은 고딕" w:hAnsi="맑은 고딕" w:eastAsia="맑은 고딕" w:cs="맑은 고딕"/>
          <w:b/>
          <w:color w:val="7A4CC2"/>
          <w:sz w:val="22"/>
        </w:rPr>
        <w:t>Unit 15  접속사 / 병렬</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has</w:t>
      </w:r>
      <w:r>
        <w:rPr>
          <w:rFonts w:ascii="맑은 고딕" w:hAnsi="맑은 고딕" w:eastAsia="맑은 고딕" w:cs="맑은 고딕"/>
          <w:b w:val="0"/>
          <w:color w:val="5B6475"/>
          <w:sz w:val="17"/>
        </w:rPr>
        <w:t xml:space="preserve">   B(Jake)에 맞춤</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are</w:t>
      </w:r>
      <w:r>
        <w:rPr>
          <w:rFonts w:ascii="맑은 고딕" w:hAnsi="맑은 고딕" w:eastAsia="맑은 고딕" w:cs="맑은 고딕"/>
          <w:b w:val="0"/>
          <w:color w:val="5B6475"/>
          <w:sz w:val="17"/>
        </w:rPr>
        <w:t xml:space="preserve">   both → 복수</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Despite</w:t>
      </w:r>
      <w:r>
        <w:rPr>
          <w:rFonts w:ascii="맑은 고딕" w:hAnsi="맑은 고딕" w:eastAsia="맑은 고딕" w:cs="맑은 고딕"/>
          <w:b w:val="0"/>
          <w:color w:val="5B6475"/>
          <w:sz w:val="17"/>
        </w:rPr>
        <w:t xml:space="preserve">   뒤에 명사만</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riding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B as well as A → B(The students)</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병렬: 형용사 ↔ 형용사 → smart and kind</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Not only his friends but also Jake likes soccer.</w:t>
      </w:r>
      <w:r>
        <w:rPr>
          <w:rFonts w:ascii="맑은 고딕" w:hAnsi="맑은 고딕" w:eastAsia="맑은 고딕" w:cs="맑은 고딕"/>
          <w:b w:val="0"/>
          <w:color w:val="5B6475"/>
          <w:sz w:val="17"/>
        </w:rPr>
        <w:t xml:space="preserve">   동사는 B(Jake)에 맞춰 likes</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playing → (to) play (또는 to swim → swimming)</w:t>
      </w:r>
      <w:r>
        <w:rPr>
          <w:rFonts w:ascii="맑은 고딕" w:hAnsi="맑은 고딕" w:eastAsia="맑은 고딕" w:cs="맑은 고딕"/>
          <w:b w:val="0"/>
          <w:color w:val="5B6475"/>
          <w:sz w:val="17"/>
        </w:rPr>
        <w:t xml:space="preserve">   병렬</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Despite the cold (weather), we went swimming.</w:t>
      </w:r>
      <w:r>
        <w:rPr>
          <w:rFonts w:ascii="맑은 고딕" w:hAnsi="맑은 고딕" w:eastAsia="맑은 고딕" w:cs="맑은 고딕"/>
          <w:b w:val="0"/>
          <w:color w:val="5B6475"/>
          <w:sz w:val="17"/>
        </w:rPr>
        <w:t xml:space="preserve">   전치사 + 명사</w:t>
      </w:r>
    </w:p>
    <w:p>
      <w:pPr>
        <w:spacing w:before="200" w:after="80" w:line="300" w:lineRule="auto"/>
        <w:pBdr>
          <w:left w:val="single" w:sz="24" w:space="6" w:color="#7A4CC2"/>
        </w:pBdr>
      </w:pPr>
      <w:r>
        <w:rPr>
          <w:rFonts w:ascii="맑은 고딕" w:hAnsi="맑은 고딕" w:eastAsia="맑은 고딕" w:cs="맑은 고딕"/>
          <w:b/>
          <w:color w:val="7A4CC2"/>
          <w:sz w:val="22"/>
        </w:rPr>
        <w:t>Unit 16  가주어·가목적어 / 강조구문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17  분사구문</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18  비교</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heavy</w:t>
      </w:r>
      <w:r>
        <w:rPr>
          <w:rFonts w:ascii="맑은 고딕" w:hAnsi="맑은 고딕" w:eastAsia="맑은 고딕" w:cs="맑은 고딕"/>
          <w:b w:val="0"/>
          <w:color w:val="5B6475"/>
          <w:sz w:val="17"/>
        </w:rPr>
        <w:t xml:space="preserve">   as ~ as 사이 원급</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much</w:t>
      </w:r>
      <w:r>
        <w:rPr>
          <w:rFonts w:ascii="맑은 고딕" w:hAnsi="맑은 고딕" w:eastAsia="맑은 고딕" w:cs="맑은 고딕"/>
          <w:b w:val="0"/>
          <w:color w:val="5B6475"/>
          <w:sz w:val="17"/>
        </w:rPr>
        <w:t xml:space="preserve">   비교급 강조</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of + 복수명사</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mountain</w:t>
      </w:r>
      <w:r>
        <w:rPr>
          <w:rFonts w:ascii="맑은 고딕" w:hAnsi="맑은 고딕" w:eastAsia="맑은 고딕" w:cs="맑은 고딕"/>
          <w:b w:val="0"/>
          <w:color w:val="5B6475"/>
          <w:sz w:val="17"/>
        </w:rPr>
        <w:t xml:space="preserve">   any other + 단수</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harder</w:t>
      </w:r>
      <w:r>
        <w:rPr>
          <w:rFonts w:ascii="맑은 고딕" w:hAnsi="맑은 고딕" w:eastAsia="맑은 고딕" w:cs="맑은 고딕"/>
          <w:b w:val="0"/>
          <w:color w:val="5B6475"/>
          <w:sz w:val="17"/>
        </w:rPr>
        <w:t xml:space="preserve">   The 비교급, the 비교급</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①②③은 모두 '서울이 가장 크다', ④는 '서울이 다른 도시만큼 크지 않다'</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No other runner in his class is faster than Jake.</w:t>
      </w:r>
      <w:r>
        <w:rPr>
          <w:rFonts w:ascii="맑은 고딕" w:hAnsi="맑은 고딕" w:eastAsia="맑은 고딕" w:cs="맑은 고딕"/>
          <w:b w:val="0"/>
          <w:color w:val="5B6475"/>
          <w:sz w:val="17"/>
        </w:rPr>
        <w:t xml:space="preserve">   No other + 단수명사 + 비교급 than</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Read as many books as you can.</w:t>
      </w:r>
    </w:p>
    <w:p>
      <w:pPr>
        <w:spacing w:before="200" w:after="80" w:line="300" w:lineRule="auto"/>
        <w:pBdr>
          <w:left w:val="single" w:sz="24" w:space="6" w:color="#C93A5A"/>
        </w:pBdr>
      </w:pPr>
      <w:r>
        <w:rPr>
          <w:rFonts w:ascii="맑은 고딕" w:hAnsi="맑은 고딕" w:eastAsia="맑은 고딕" w:cs="맑은 고딕"/>
          <w:b/>
          <w:color w:val="C93A5A"/>
          <w:sz w:val="22"/>
        </w:rPr>
        <w:t>Unit 19  도치구문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20  가정법</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55"/>
      <w:footerReference w:type="default" r:id="rId56"/>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GRAMMAR FORMULA</dc:creator>
  <cp:keywords/>
  <dc:description>generated by python-docx</dc:description>
  <cp:lastModifiedBy/>
  <cp:revision>1</cp:revision>
  <dcterms:created xsi:type="dcterms:W3CDTF">2013-12-23T23:15:00Z</dcterms:created>
  <dcterms:modified xsi:type="dcterms:W3CDTF">2013-12-23T23:15:00Z</dcterms:modified>
  <cp:category/>
</cp:coreProperties>
</file>