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CORE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기초 영어 문법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Essential English Grammar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수업용 필기 노트 · 중·고등 핵심 문법 15</w:t>
      </w:r>
    </w:p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1E2433"/>
          <w:sz w:val="20"/>
        </w:rPr>
        <w:t>개념편 · 학생용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가주어·가목적어 / 강조구문 · 분사구문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 / teacher / happiness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 / it / they / we / you / I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 / eat / be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꾸밈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수식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 / very / fortunately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앞에서 위치·시간·방향 관계를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/ at / on / under / for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 / but / because / if / when / that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감탄 표현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 / wow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문장 성분으로 자주 연결되는 품사는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형용사는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꾸민다. 부사는 명사 빼고 다 꾸민다.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접속사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한 문장으로 품사 → 문장성분 연결하기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품사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I(대명사) made(동사) him(대명사) sad(형용사).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같은 단어에 '자리 이름'을 붙이면 문장성분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문장성분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2B59C3"/>
              </w:rPr>
              <w:t xml:space="preserve"> S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made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C93A5A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him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0E8A7E"/>
              </w:rPr>
              <w:t xml:space="preserve"> 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sad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D9701A"/>
              </w:rPr>
              <w:t xml:space="preserve"> O.C 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부사는 빼도 문장이 성립 → 수식어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부사 추가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made him sad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바로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 / the / my 뒤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·  a / the 와 명사 사이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바로 뒤, 시제가 보이는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성립하는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(phrase)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이상이지만 주어 + 동사가 없음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 / to study hard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(clause)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이상이며 주어 + 동사가 있음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 / when I was young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문장성분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(동사)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(목적어)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동사의 대상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(보어)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없으면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(to study hard처럼 동사 모양이 있어도 주어가 없으면 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있으면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설명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목적어는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동작의 대상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주어·목적어 자리에는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·대명사, 보어 자리에는 명사·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부사는 문장성분이 아니다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 확인법: 주어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 이면 보어, 아니면 목적어.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my English teacher 를 키워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 ran이 붙는 순간 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절 (1형식)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 ran.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= kind → 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2형식 (C)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≠ music →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(O)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loves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English teacher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loves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music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much</w:t>
            </w:r>
          </w:p>
        </w:tc>
      </w:tr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 영어 선생님은 음악을 아주 좋아하신다.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5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포인트</w:t>
            </w:r>
          </w:p>
        </w:tc>
        <w:tc>
          <w:tcPr>
            <w:tcW w:type="dxa" w:w="572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없음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 / come / walk / run / jog / appear / disappear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필요함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 / buy / read / invite / need 등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문장의 5형식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주격보어가 주어를 설명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food smells delicious.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타동사 + 목적어 1개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you.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+ 직접목적어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gave him a book.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+ 목적격보어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749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 (수업 판서)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이동동사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go / come / walk / run / jog / appear / disappear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감각동사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(feel, smell, taste, look, sound)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become, get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remain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모든 타동사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(love, buy, read, make, teach, need)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수여동사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give, bring, lend, show, send, make, buy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어떤 V가 오느냐에 따라 O.C 형태가 바뀜 (Unit 04)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자동사는 목적어가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타동사는 목적어가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2형식 감각동사(smell, look, taste…)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(부사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4형식 = 누구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무엇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5형식 = 목적어와 목적격보어 사이에 '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 관계가 숨어 있다. (him = sad)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make 하나로 3·4·5형식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≠ a cake → 간접목적어 + 직접목적어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= sad → 목적어 + 목적격보어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sad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make는 for (give·show·tell은 to)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4→3 전환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a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2899886bb75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4형식 → 3형식: 직접목적어(~을/를)를 앞으로, 간접목적어(~에게) 앞에 to / for / 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 뒤 단어가 목적어와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같으면(=) 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다르면(≠) 4형식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5"/>
          <w:footerReference w:type="default" r:id="rId1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5형식 목적격보어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207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 / call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named my dog Buddy.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 / ask / tell / allow / enable / encourage / discourage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want you to do your homework first.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지각동사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watch / hear / see / feel / notice / listen to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 / V-ing / 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saw a man run / running down the street.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 / let / have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make·let + 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+ 동원·p.p.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her clean the room.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had my car washed.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준사역동사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/ get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+ to V·동원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 + to V·p.p.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finish it.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my phone repaired.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5형식은 어떤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오느냐에 따라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형태가 바뀐다.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사역동사에서 목적격보어가 동사원형이면, 수동태로 바꿀 때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로 바뀌는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목적어가 직접 하면 동사원형, 목적어가 당하면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(my car가 '세차되는' 것 → washed)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get은 사역 의미여도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 help는 to V, 동사원형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가능.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584139cbf416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사역동사 (시키다) · 준사역동사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Jake가 숙제를 하게 했다. (make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Jake에게 숙제를 하게 했다. (have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car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washed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세차를 맡겼다. (have + V p.p.: 차가 세차됨)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73d24ae40d78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O.C 자리 분사 고르기: V-ing인가 V p.p.인가 (분사구문에서도 같은 흐름도를 쓴다)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made her clean the room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사역 (능동)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her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동사원형 → to V (Unit 6 5형식 수동태)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was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have / get — 목적어에 따라 O.C가 바뀐다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man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목적어가 car로 바뀌면 '세차되는' 관계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car washed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get도 수동이면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phone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 능동은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to repair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phone.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saw a man run down the street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진행 중인 순간을 강조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 수동태도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man was seen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동사 확인 → ② 목적어가 하나, 당하나 → ③ 동사별 규칙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 make·let·have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get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help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V·동원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지각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동원·V-ing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8"/>
          <w:footerReference w:type="default" r:id="rId1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필기 메모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일상적인 루틴, 불변의 진리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시제는 가장 기본 의미부터 익힌다.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과거의 일, 역사적 사실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명확히 끝난 일을 표현한다.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확신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= 100퍼센트의 굳건한 확신·의지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 / 경험 / 결과 / 계속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yesterday, when I was young 같은 특정 과거시점 표현과 함께 쓰지 않음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기준점보다 더 이전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연결된 문장에 과거 기준점이 필요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will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특정 시점까지 완료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/ by the time / when 등과 잘 어울림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그림으로 보는 완료시제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b7d5bf185377f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현재완료는 과거의 특정한 시점을 나타내는 말과 함께 쓰일 수 없다. (yesterday, when I was young, when I was 15) → 선이 끊기면 안 된다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9d863c3ba3ca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과거완료는 연결된 문장에 꼭 과거형이 있어야 한다. (e2가 기준점)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b7541a82c15b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미래완료는 특정한 미래 시점을 나타내는 말과 함께 쓰여야 한다. (by the time, when, by)</w:t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시제 조립: 마네킹 + 옷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시제(마네킹)에 완료·진행·수동(옷)을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겹쳐 입히면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어떤 복잡한 동사 형태도 만들 수 있습니다. 외우지 말고 조립하세요.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5e1572ad68bf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4a21d54c1915a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수동태 옷(be V p.p.)까지 입히는 조립은 Unit 06에서 이어집니다.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= 과거의 일이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까지 이어짐.  과거시제 = 과거에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4용법: 완료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결과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과거완료는 반드시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있어야 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 단서: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by the time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eat lunch 하나로 시제 따라가기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at 12.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끝난 일 (ago = 명백한 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an hour ago.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지금 막 끝남 → 지금 배부름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she called (과거)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When she called,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already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by 1 p.m. (미래)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미래완료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By 1 p.m.,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will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yesterday · ago · last ~ · in 2020 · When ~?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과거시제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(현재완료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for + 기간 / since + 시점 / just · already · ever · never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'~했을 때 이미 …했었다'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2"/>
          <w:footerReference w:type="default" r:id="rId2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기본형: be +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6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d2afdf2935e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3형식 수동태 만들기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is loved by everyone.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+ p.p. + D.O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was given a prize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D.O + be + p.p. + to/for/of + I.O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prize was given to him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O.C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was made to clean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4형식 — 주어가 두 가지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teacher gave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간접목적어 him → 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I.O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given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 prize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직접목적어가 주어면 I.O 앞에 to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D.O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 was given to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buy·make·cook은 D.O만 주어, for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for 동사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Mom bought him a bike. → A bike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was bought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5형식 — Unit 4 기준 문장의 수동태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made her clean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사역 동사원형 →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was made 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지각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Someone saw him enter.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seen to enter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확장형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desk is being moved.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report has been finished.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room had been cleaned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results will be announced tomorrow.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마네킹 + 옷: 수동태 옷까지 입히기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Unit 05의 조립법에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수동태 옷(be V p.p.)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을 마지막에 겹쳐 입힙니다. 순서는 항상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완료 → 진행 → 수동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be97d96732aa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미래완료진행수동 같은 형태는 문법적으로는 가능하지만 실제 사용 빈도는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→ 마네킹 + 옷 조립 연습용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진행 수동 = be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  /  완료 수동 = have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4형식 D.O 주어일 때: give·show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make·buy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ask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목적어가 없으면(자동사) 수동태 불가: happen, appear, arrive, disappear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make·buy·cook (for 동사)는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직접목적어만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9"/>
          <w:footerReference w:type="default" r:id="rId3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15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동사에서 출발했지만 문장 안에서는 명사·형용사·부사처럼 쓰입니다.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준동사 형태가 가능하고,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 부사의 수식을 받을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완료형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가능하며, 본동사보다 시제가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때 사용합니다.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동사의 특징을 갖고 있다. (부사 수식, 자동사/타동사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동사의 과거: V-ed  /  준동사의 과거: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주절보다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빠름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예: Having eaten lunch, I'm full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Having eaten lunch, I'm full now.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Because I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먹은 것이 배부른 것보다 먼저 → having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분사구문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준동사 맨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hungry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한 절에 시제 있는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본동사는 하나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나머지 동사 모양은 전부 준동사.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자리에 동사를 쓰고 싶으면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 / 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3"/>
          <w:footerReference w:type="default" r:id="rId3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goal is to lose weight.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/ ~하는 / ~될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have homework to do.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/ ~하다니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walk to school to lose weight.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to부정사도 동사의 성질을 일부 가지므로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를 가질 수 있고,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와 같은 부정형도 가능합니다.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 뒤에서 명사를 꾸미면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용법, 문장이 끝난 뒤 '목적'을 붙이면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lose weight 하나로 3용법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(보어)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goal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decide의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(목적어)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 good way를 꾸밈 → 살 뺄 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형용사적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need a good way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걸어가는 목적 → ~하기 위해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walk to school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to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to 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late at night.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빼면 문장이 깨진다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(주어·목적어·보어)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바로 앞에 명사가 있고 그 명사를 꾸민다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완전하다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2aedebe1277d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vs 동명사: 목적어로 무엇을 쓰는가 (교집합 = 둘 다 가능)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V-ing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잊다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잊다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기억하다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기억하다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 V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할 일 (미래) / V-ing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한 일 (과거)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stop + to V의 to V는 목적어가 아니라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용법(~하기 위해)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동명사는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역할만 한다 → 주어·목적어·보어·전치사의 목적어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V ↔ V-ing 바꿔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to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tonight.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어젯밤 이미 전화한 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calling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last 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만났던 일 → 과거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forget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I'll never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forget meeting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담배를 끊었다 (목적어)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smoking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 피우려고 멈췄다 (부사적)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to smoke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시간 표현이 미래(tonight, tomorrow)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 표현(last night, ago, for the first time)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 → 무조건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7"/>
          <w:footerReference w:type="default" r:id="rId3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/ 진행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tree standing on the hill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/ 완료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broken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-ing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movie is exciting.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am excited.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꾸며주는 말이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이상이면 후치수식을 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tall tree. (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tree standing on the hill. (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 형용사: 감정을 만드는 대상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감정을 받는 대상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(주로 사람, 동물)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a sleeping baby → a baby sleeping in the bed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baby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길어지면 명사 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 in the bed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후치수식 분사 = 관계대명사 + be 생략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관계사절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who is 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the bed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break — 능동과 수동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window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window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 by the kids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아이들이 깨는 (능동)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kids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excite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movie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흥분을 느낌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am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지루함을 일으킴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사람도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person.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명사가 직접 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명사가 당하면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감정: 사물이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사람이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(단, 사람이 일으키면 -ing)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0"/>
          <w:footerReference w:type="default" r:id="rId4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= 선행사 + 관계대명사 + 불완전한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관계부사 = 선행사를 설명하는 완전한 절을 이끎 (where / when / how / why)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77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절의 완전성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bought a house that I had wanted to live in.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 are what you eat.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know that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2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관계대명사 / that 가능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완전한 절 / 관계부사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관계사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절 (앞의 명사를 꾸민다)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완전 = 문장에 필요한 요소를 모두 갖춤 / 불완전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소유격이 없음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What = the thing(선행사) + that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(S, O, C)   ex) You are what you eat.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관계부사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관계대명사 → 관계부사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O + 불완전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(that 가능)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불완전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+ 관계대명사 뒤는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절, that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 bought a house that I had wanted to live in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두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house.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it → which, 전치사 in은 끝에 남음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전치사를 앞으로 → 뒤가 완전해짐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in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in which = where (관계부사)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목적격은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bought a house (that) I had wanted to live in.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선행사(the thing)를 품으면 what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what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This house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① 주어가 없으면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② 관계사 자리에 my를 넣어서 말이 되면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소유격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③ 둘 다 아니면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 절에서 주어나 목적어(전치사의 목적어 포함)가 빠졌나?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빠졌으면 관계대명사, 다 있으면 관계부사·접속사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콤마 뒤, 전치사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 금지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2"/>
          <w:footerReference w:type="default" r:id="rId4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for/of + 의미상 주어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impossible for me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+ it + 형용사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강조대상 + that + 나머지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was Jimin that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+ be + 형 + for/of + 의.주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'의.주'가 to V 하는 것이 '형용사'하다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is/was + 강조대상 + that + 나머지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'나머지'한 것은 바로 '강조대상'이다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make[made] / find[found] + it + 형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가목적어: it은 해석하지 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가목적어 it은 해석하지 않고, 진짜 내용은 뒤의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 담당합니다.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의미상 주어: 보통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목적격, 사람 성격 형용사(kind, nice…)는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강조구문은 It is와 that을 지우면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가주어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긴 주어를 뒤로, 빈자리에 It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자리에 it, to V는 뒤로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가목적어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Jimin sent you the invitation 강조하기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Jimin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초대장을 보낸 건 바로 지민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주어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Jimin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that(who)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지민이 보낸 건 바로 그 초대장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the invitation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보낸 건 바로 어제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문장이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남는 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불완전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(형용사만 덩그러니)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4"/>
          <w:footerReference w:type="default" r:id="rId45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만드는 순서</w:t>
            </w:r>
          </w:p>
        </w:tc>
        <w:tc>
          <w:tcPr>
            <w:tcW w:type="dxa" w:w="828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1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지운다. (필수 아님)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2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주절의 주어와 부사절의 주어가 같으면 부사절의 주어를 지운다.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3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바꾼다. 필요하면 having p.p., being p.p.도 가능 (being, having been은 생략 가능)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he broke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Breaking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If you don't come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(조건)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Not coming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부정은 Not + V-ing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5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the window was broken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(주어가 다름)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6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The window being broken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독립분사구문: 주어를 남긴다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c66cc81cb2d8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V-ing / V p.p. 고르기 (Unit 04 흐름도와 같다)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주의: 자동사·타동사·수동 여부에 따라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선택이 달라질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주어가 다르면 주어를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(독립분사구문).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부사절이 주절보다 먼저 일어났으면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When he broke the window, he ran away.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When he broke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① 접속사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he와 같음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② 주어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③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깬 것 → 도망 (순서 강조)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먼저 일어남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Having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the window가 '깨진' 것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the kids, the window had to be replaced.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주절의 주어를 분사 앞에 넣어 본다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주어가 하면 V-ing, 당하면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6"/>
          <w:footerReference w:type="default" r:id="rId4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장소부사구 / 전치사구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표현을 앞으로 보내고 S ↔ V, 단 주어가 대명사면 보통 도치하지 않음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the car are the kids. / In the car they are.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(한정어 only 포함)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의문문 어순으로 바뀜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 does Jake study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부정어 예: never, not, little, few, rarely, scarcely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끊어 읽기: ① 긴 주어 뒤 ②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뒤 ③ 목적어 뒤 ④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 xml:space="preserve">*{{전치사}} 앞 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*수식어 앞 (관계사, to부정사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장소 도치 → 그냥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부정어 도치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어순 (do/does/did)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In the car are the kids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The kids are in the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S ↔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장소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are the kids.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대명사는 도치 X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대명사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They are in the car.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they are.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There·Here 도치도 같은 규칙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There / 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There is a box. / There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you 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are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boys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Never does Jake study English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Jake never studies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의문문처럼 does + S + 원형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부정어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Never does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did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have/has를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has Jake studied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 → 동사 수일치 확인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부정어 뒤에 일반동사가 그대로 있으면 틀린 것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do/does/did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9"/>
          <w:footerReference w:type="default" r:id="rId5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If의 종류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If의 종류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조건절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명사절 (= whether)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해석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아닌지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시제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(will X)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대과거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현재, 미래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역할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명사절 (주어 X)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실현 가능성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혼합가정법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3aecaf82a886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가정법 3종: 절마다 '실제로 가리키는 때'를 밑에 적어 보면 혼합가정법 = 과 + 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without / if 생략 표현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비고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without과 유사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/ were it not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/ had it not been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가정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if 생략 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 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if를 지우고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예: Were I you, ... / Had I known, ...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Were I you,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am not you, so I won't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반대 → 과거형 (be는 were)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were를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wouldn't do that.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Had I known,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didn't know the truth, so I didn't tell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반대 → had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have told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had만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would have told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일 → 지금 영향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혼합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If I had known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happier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Without water,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without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Without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가정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it were not for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it were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it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would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if절은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now / today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혼합가정법 (would + 동원)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~ will … 이면 가정법이 아니라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조건문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it rains tomorrow, I will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1"/>
          <w:footerReference w:type="default" r:id="rId5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sectPr w:rsidR="00FC693F" w:rsidRPr="0006063C" w:rsidSect="00034616">
      <w:headerReference w:type="default" r:id="rId54"/>
      <w:footerReference w:type="default" r:id="rId55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구와 절 / 문장성분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문장의 5형식 / 자동사·타동사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5형식 심화 / 사역·지각동사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05  시제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수동태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07  준동사 개관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08  to부정사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동명사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분사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11  관계사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12  가주어·가목적어 / 강조구문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분사구문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14  도치구문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15  가정법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header" Target="header7.xml"/><Relationship Id="rId30" Type="http://schemas.openxmlformats.org/officeDocument/2006/relationships/footer" Target="footer7.xml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header" Target="header8.xml"/><Relationship Id="rId34" Type="http://schemas.openxmlformats.org/officeDocument/2006/relationships/footer" Target="footer8.xml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header" Target="header10.xml"/><Relationship Id="rId38" Type="http://schemas.openxmlformats.org/officeDocument/2006/relationships/footer" Target="footer10.xml"/><Relationship Id="rId39" Type="http://schemas.openxmlformats.org/officeDocument/2006/relationships/image" Target="media/image11.png"/><Relationship Id="rId40" Type="http://schemas.openxmlformats.org/officeDocument/2006/relationships/header" Target="header11.xml"/><Relationship Id="rId41" Type="http://schemas.openxmlformats.org/officeDocument/2006/relationships/footer" Target="footer11.xml"/><Relationship Id="rId42" Type="http://schemas.openxmlformats.org/officeDocument/2006/relationships/header" Target="header12.xml"/><Relationship Id="rId43" Type="http://schemas.openxmlformats.org/officeDocument/2006/relationships/footer" Target="footer12.xml"/><Relationship Id="rId44" Type="http://schemas.openxmlformats.org/officeDocument/2006/relationships/header" Target="header13.xml"/><Relationship Id="rId45" Type="http://schemas.openxmlformats.org/officeDocument/2006/relationships/footer" Target="footer13.xml"/><Relationship Id="rId46" Type="http://schemas.openxmlformats.org/officeDocument/2006/relationships/header" Target="header14.xml"/><Relationship Id="rId47" Type="http://schemas.openxmlformats.org/officeDocument/2006/relationships/footer" Target="footer14.xml"/><Relationship Id="rId48" Type="http://schemas.openxmlformats.org/officeDocument/2006/relationships/image" Target="media/image12.png"/><Relationship Id="rId49" Type="http://schemas.openxmlformats.org/officeDocument/2006/relationships/header" Target="header15.xml"/><Relationship Id="rId50" Type="http://schemas.openxmlformats.org/officeDocument/2006/relationships/footer" Target="footer15.xml"/><Relationship Id="rId51" Type="http://schemas.openxmlformats.org/officeDocument/2006/relationships/header" Target="header16.xml"/><Relationship Id="rId52" Type="http://schemas.openxmlformats.org/officeDocument/2006/relationships/footer" Target="footer16.xml"/><Relationship Id="rId53" Type="http://schemas.openxmlformats.org/officeDocument/2006/relationships/image" Target="media/image13.png"/><Relationship Id="rId54" Type="http://schemas.openxmlformats.org/officeDocument/2006/relationships/header" Target="header17.xml"/><Relationship Id="rId55" Type="http://schemas.openxmlformats.org/officeDocument/2006/relationships/footer" Target="foot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기초 영어 문법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