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42F04">
      <w:pPr>
        <w:spacing w:before="480" w:after="480" w:line="288" w:lineRule="auto"/>
        <w:ind w:left="0"/>
        <w:rPr>
          <w:sz w:val="30"/>
          <w:szCs w:val="30"/>
        </w:rPr>
      </w:pPr>
      <w:r>
        <w:rPr>
          <w:rFonts w:ascii="Arial" w:hAnsi="Arial" w:eastAsia="等线" w:cs="Arial"/>
          <w:b/>
          <w:sz w:val="30"/>
          <w:szCs w:val="30"/>
        </w:rPr>
        <w:t>埋点数据Firebase存储后端读取及接口对接可行性调研报告</w:t>
      </w:r>
    </w:p>
    <w:p w14:paraId="28D86F9F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0" w:name="heading_0"/>
      <w:r>
        <w:rPr>
          <w:rFonts w:ascii="Arial" w:hAnsi="Arial" w:eastAsia="等线" w:cs="Arial"/>
          <w:b/>
          <w:sz w:val="28"/>
          <w:szCs w:val="28"/>
        </w:rPr>
        <w:t>一、调研背景与目标</w:t>
      </w:r>
      <w:bookmarkEnd w:id="0"/>
    </w:p>
    <w:p w14:paraId="68F3A71E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1" w:name="heading_1"/>
      <w:r>
        <w:rPr>
          <w:rFonts w:ascii="Arial" w:hAnsi="Arial" w:eastAsia="等线" w:cs="Arial"/>
          <w:b/>
          <w:sz w:val="24"/>
          <w:szCs w:val="24"/>
        </w:rPr>
        <w:t>1.1 调研背景</w:t>
      </w:r>
      <w:bookmarkEnd w:id="1"/>
    </w:p>
    <w:p w14:paraId="3812A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业务场景中，埋点数据已通过前端或客户端手段成功写入Firebase数据库。埋点数据涵盖用户行为、功能使用频次、异常报错等关键信息，为业务优化、用户画像构建、故障排查提供核心数据支撑。随着业务发展，单纯依赖Firebase控制台进行数据查看与分析已无法满足需求，各业务系统及数据平台需通过标准化方式获取埋点数据，因此亟需明确后端层面读取Firebase埋点数据的技术路径，并判断是否可对外提供统一后端接口实现高效数据对接。</w:t>
      </w:r>
    </w:p>
    <w:p w14:paraId="4B68EA6A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1.2 调研目标</w:t>
      </w:r>
      <w:bookmarkEnd w:id="2"/>
    </w:p>
    <w:p w14:paraId="79916B6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明确Firebase数据库支持的后端数据读取方式，验证Java后端读取埋点数据的可行性；</w:t>
      </w:r>
    </w:p>
    <w:p w14:paraId="21807C0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探索基于Java后端构建对接Firebase数据库的查询接口的技术方案，分析接口设计的核心要素；</w:t>
      </w:r>
    </w:p>
    <w:p w14:paraId="63F020E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形成明确的可行性结论及分阶段实施建议，为业务系统对接埋点数据提供技术依据。</w:t>
      </w:r>
    </w:p>
    <w:p w14:paraId="7C9EAE92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3" w:name="heading_3"/>
      <w:r>
        <w:rPr>
          <w:rFonts w:ascii="Arial" w:hAnsi="Arial" w:eastAsia="等线" w:cs="Arial"/>
          <w:b/>
          <w:sz w:val="28"/>
          <w:szCs w:val="28"/>
        </w:rPr>
        <w:t>二、调研范围与核心对象</w:t>
      </w:r>
      <w:bookmarkEnd w:id="3"/>
    </w:p>
    <w:p w14:paraId="4FAF3E3F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4" w:name="heading_4"/>
      <w:r>
        <w:rPr>
          <w:rFonts w:ascii="Arial" w:hAnsi="Arial" w:eastAsia="等线" w:cs="Arial"/>
          <w:b/>
          <w:sz w:val="24"/>
          <w:szCs w:val="24"/>
        </w:rPr>
        <w:t>2.1 调研范围</w:t>
      </w:r>
      <w:bookmarkEnd w:id="4"/>
    </w:p>
    <w:p w14:paraId="76A9B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本次调研聚焦Firebase数据库埋点数据的后端读取全流程，涵盖技术选型、环境配置、数据读取、接口开发等环节，不涉及埋点数据的写入逻辑及前端埋点设计优化。</w:t>
      </w:r>
    </w:p>
    <w:p w14:paraId="68774DBF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5" w:name="heading_5"/>
      <w:r>
        <w:rPr>
          <w:rFonts w:ascii="Arial" w:hAnsi="Arial" w:eastAsia="等线" w:cs="Arial"/>
          <w:b/>
          <w:sz w:val="24"/>
          <w:szCs w:val="24"/>
        </w:rPr>
        <w:t>2.2 核心对象</w:t>
      </w:r>
      <w:bookmarkEnd w:id="5"/>
    </w:p>
    <w:p w14:paraId="04D2D6D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Firebase数据库：包括实时数据库（Realtime Database，JSON树结构）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云Firestore（文档-集合结构）</w:t>
      </w:r>
      <w:r>
        <w:rPr>
          <w:rFonts w:hint="eastAsia" w:ascii="Arial" w:hAnsi="Arial" w:eastAsia="等线" w:cs="Arial"/>
          <w:sz w:val="22"/>
          <w:lang w:val="en-US" w:eastAsia="zh-CN"/>
        </w:rPr>
        <w:t>和</w:t>
      </w:r>
      <w:r>
        <w:rPr>
          <w:rFonts w:hint="eastAsia" w:ascii="Arial" w:hAnsi="Arial" w:eastAsia="等线" w:cs="Arial"/>
          <w:sz w:val="22"/>
        </w:rPr>
        <w:t xml:space="preserve">Data Connect 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</w:rPr>
        <w:t>是一项面向移动应用和 Web 应用的关系型数据库服务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；</w:t>
      </w:r>
    </w:p>
    <w:p w14:paraId="70D0199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Java后端技术栈：基于Maven依赖管理，使用Firebase Admin SDK实现数据交互，结合Spring Boot框架构建对外接口；</w:t>
      </w:r>
    </w:p>
    <w:p w14:paraId="36AE44F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埋点数据模型：涵盖用户ID、事件名称、触发时间、设备信息、参数列表等核心字段，适配两种数据库的存储结构。</w:t>
      </w:r>
    </w:p>
    <w:p w14:paraId="04BBB0EA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6" w:name="heading_6"/>
      <w:r>
        <w:rPr>
          <w:rFonts w:ascii="Arial" w:hAnsi="Arial" w:eastAsia="等线" w:cs="Arial"/>
          <w:b/>
          <w:sz w:val="28"/>
          <w:szCs w:val="28"/>
        </w:rPr>
        <w:t>三、Firebase数据库后端读取可行性分析</w:t>
      </w:r>
      <w:bookmarkEnd w:id="6"/>
    </w:p>
    <w:p w14:paraId="4F8DB148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7" w:name="heading_7"/>
      <w:r>
        <w:rPr>
          <w:rFonts w:ascii="Arial" w:hAnsi="Arial" w:eastAsia="等线" w:cs="Arial"/>
          <w:b/>
          <w:sz w:val="24"/>
          <w:szCs w:val="24"/>
        </w:rPr>
        <w:t>3.1 Firebase数据库核心特性与读取能力</w:t>
      </w:r>
      <w:bookmarkEnd w:id="7"/>
    </w:p>
    <w:p w14:paraId="467CF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Firebase为后端开发提供了完善的技术支撑，通过官方推出的Firebase Admin SDK，后端服务可实现对数据库的全权限访问，其核心读取能力如下表所示：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E8803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8508C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数据库类型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25AEC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核心读取能力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BB6A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数据结构适配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27715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实时性支持</w:t>
            </w:r>
          </w:p>
        </w:tc>
      </w:tr>
      <w:tr w14:paraId="5EEDC1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C53B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实时数据库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C4341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支持按节点路径查询、条件过滤（等于/范围匹配）、排序、分页；支持单次读取与实时监听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6BD1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JSON树结构，埋点数据按“事件类型-用户ID-时间戳”层级存储，适配节点级读取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F7269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原生支持实时监听，数据更新后后端可即时感知</w:t>
            </w:r>
          </w:p>
        </w:tc>
      </w:tr>
      <w:tr w14:paraId="5D31B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49E7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云Firestore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53BE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支持多条件组合查询、数组查询、地理查询、聚合查询；支持索引优化，查询效率更高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7CC5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文档-集合结构，每个埋点事件为一个文档，字段清晰，适配复杂条件筛选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3B791">
            <w:pPr>
              <w:spacing w:before="120" w:after="120" w:line="288" w:lineRule="auto"/>
              <w:ind w:left="0"/>
              <w:jc w:val="left"/>
              <w:rPr>
                <w:sz w:val="15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支持快照监听，可配置特定条件的数据变更通知</w:t>
            </w:r>
          </w:p>
        </w:tc>
      </w:tr>
      <w:tr w14:paraId="2EF52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15F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15"/>
                <w:szCs w:val="15"/>
              </w:rPr>
            </w:pPr>
            <w:bookmarkStart w:id="8" w:name="heading_8"/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Firebase Data Connect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89FE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统一数据访问入口：支持通过 GraphQL API 读取实时数据库 / 云 Firestore 数据；2. 自动适配两种数据库的查询语法，无需手动转换；3. 支持查询缓存、数据聚合简化；4. 支持实时订阅（基于 GraphQL Subscriptions）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49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无需修改底层数据库结构（兼容 JSON 树 / 文档 - 集合），前端通过 GraphQL Schema 统一映射数据，屏蔽底层存储差异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80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5"/>
                <w:szCs w:val="15"/>
                <w:shd w:val="clear" w:fill="FFFFFF"/>
              </w:rPr>
              <w:t>支持实时订阅模式，可通过 GraphQL 订阅特定数据变更，与底层数据库的实时能力联动（如 Firestore 快照触发订阅推送）</w:t>
            </w:r>
          </w:p>
        </w:tc>
      </w:tr>
    </w:tbl>
    <w:p w14:paraId="1571D369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3.2 Java后端读取技术路径验证</w:t>
      </w:r>
      <w:bookmarkEnd w:id="8"/>
    </w:p>
    <w:p w14:paraId="24DAA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基于Maven依赖管理的Java后端，通过引入Firebase Admin SDK可快速实现与数据库的对接，核心验证过程及结论如下：</w:t>
      </w:r>
    </w:p>
    <w:p w14:paraId="5701C93E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9" w:name="heading_9"/>
      <w:r>
        <w:rPr>
          <w:rFonts w:ascii="Arial" w:hAnsi="Arial" w:eastAsia="等线" w:cs="Arial"/>
          <w:b/>
          <w:sz w:val="24"/>
          <w:szCs w:val="24"/>
        </w:rPr>
        <w:t>3.2.1 环境配置可行性</w:t>
      </w:r>
      <w:bookmarkEnd w:id="9"/>
    </w:p>
    <w:p w14:paraId="24CF4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依赖引入：在pom.xml中添加firebase-admin依赖（版本10.14.0及以上），无需区分两种数据库的单独依赖，SDK已全面覆盖；同时引入SLF4J日志依赖解决日志绑定问题，确保服务稳定运行。</w:t>
      </w:r>
    </w:p>
    <w:p w14:paraId="5D699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初始化配置：通过Firebase控制台获取服务账号密钥文件（serviceAccountKey.json），放置于Java项目resources目录下，后端通过类加载器读取该文件，结合项目专属的数据库URL（实时数据库必填，Firestore自动识别）完成初始化，初始化过程仅需在服务启动时执行一次，避免重复消耗资源。</w:t>
      </w:r>
    </w:p>
    <w:p w14:paraId="04BCB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结论：环境配置流程清晰，依赖包轻量，无兼容性问题，可快速完成基础环境搭建。</w:t>
      </w:r>
    </w:p>
    <w:p w14:paraId="0029130C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10" w:name="heading_10"/>
      <w:r>
        <w:rPr>
          <w:rFonts w:ascii="Arial" w:hAnsi="Arial" w:eastAsia="等线" w:cs="Arial"/>
          <w:b/>
          <w:sz w:val="24"/>
          <w:szCs w:val="24"/>
        </w:rPr>
        <w:t>3.2.2 数据读取功能验证</w:t>
      </w:r>
      <w:bookmarkEnd w:id="10"/>
    </w:p>
    <w:p w14:paraId="7D65F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针对埋点数据的典型查询场景（单事件查询、用户行为轨迹查询、多条件筛选），基于云Firestore数据库进行读取验证：</w:t>
      </w:r>
    </w:p>
    <w:p w14:paraId="3F97610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云Firestore读取：通过FirebaseFirestore实例获取埋点事件所在集合，使用whereEqualTo（匹配用户ID）、whereGreaterThanOrEqualTo（筛选指定时间后的事件）、orderBy（按触发时间排序）等方法构建多条件查询，查询结果可直接通过toObject()方法映射为实体类，支持批量读取与分页查询，适配大数据量场景。</w:t>
      </w:r>
    </w:p>
    <w:p w14:paraId="427F3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结论：支持Java后端通过标准化API实现埋点数据读取，支持埋点数据的各类查询场景，数据反序列化便捷，可满足业务系统对数据格式的需求。</w:t>
      </w:r>
    </w:p>
    <w:p w14:paraId="009ED126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11" w:name="heading_11"/>
      <w:r>
        <w:rPr>
          <w:rFonts w:ascii="Arial" w:hAnsi="Arial" w:eastAsia="等线" w:cs="Arial"/>
          <w:b/>
          <w:sz w:val="28"/>
          <w:szCs w:val="28"/>
        </w:rPr>
        <w:t>四、后端查询接口构建方案</w:t>
      </w:r>
      <w:bookmarkEnd w:id="11"/>
    </w:p>
    <w:p w14:paraId="395D9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基于Java后端读取Firebase埋点数据的可行性，结合业务系统对接需求，采用Spring Boot框架构建RESTful风格的查询接口，实现埋点数据的标准化对外输出。</w:t>
      </w:r>
    </w:p>
    <w:p w14:paraId="7361AA5C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12" w:name="heading_12"/>
      <w:r>
        <w:rPr>
          <w:rFonts w:ascii="Arial" w:hAnsi="Arial" w:eastAsia="等线" w:cs="Arial"/>
          <w:b/>
          <w:sz w:val="24"/>
          <w:szCs w:val="24"/>
        </w:rPr>
        <w:t>4.1 接口设计核心原则</w:t>
      </w:r>
      <w:bookmarkEnd w:id="12"/>
    </w:p>
    <w:p w14:paraId="26C7CE8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通用性：支持两种Firebase数据库的查询适配，通过参数指定数据库类型，无需为不同存储类型开发独立接口；</w:t>
      </w:r>
    </w:p>
    <w:p w14:paraId="505299B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易用性：查询参数设计简洁明确，支持分页、排序参数配置，返回格式统一为JSON，包含数据列表、总条数、状态码等信息；</w:t>
      </w:r>
    </w:p>
    <w:p w14:paraId="6C87D8A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可扩展性：接口分层设计（控制层、服务层、数据访问层）。</w:t>
      </w:r>
    </w:p>
    <w:p w14:paraId="26C025C6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13" w:name="heading_13"/>
      <w:r>
        <w:rPr>
          <w:rFonts w:ascii="Arial" w:hAnsi="Arial" w:eastAsia="等线" w:cs="Arial"/>
          <w:b/>
          <w:sz w:val="24"/>
          <w:szCs w:val="24"/>
        </w:rPr>
        <w:t>4.2 接口核心设计方案</w:t>
      </w:r>
      <w:bookmarkEnd w:id="13"/>
    </w:p>
    <w:p w14:paraId="3A033035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14" w:name="heading_14"/>
      <w:r>
        <w:rPr>
          <w:rFonts w:ascii="Arial" w:hAnsi="Arial" w:eastAsia="等线" w:cs="Arial"/>
          <w:b/>
          <w:sz w:val="24"/>
          <w:szCs w:val="24"/>
        </w:rPr>
        <w:t>4.2.1 接口基础信息</w:t>
      </w:r>
      <w:bookmarkEnd w:id="14"/>
    </w:p>
    <w:p w14:paraId="44C19F4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4"/>
          <w:szCs w:val="24"/>
        </w:rPr>
      </w:pPr>
      <w:bookmarkStart w:id="15" w:name="heading_15"/>
      <w:r>
        <w:rPr>
          <w:sz w:val="24"/>
          <w:szCs w:val="24"/>
        </w:rPr>
        <w:t>4.2.1.1 Firestore 用户接口</w:t>
      </w:r>
    </w:p>
    <w:tbl>
      <w:tblPr>
        <w:tblW w:w="102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1116"/>
        <w:gridCol w:w="2584"/>
        <w:gridCol w:w="4335"/>
      </w:tblGrid>
      <w:tr w14:paraId="672E7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93854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56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请求方式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19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请求路径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C9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</w:tr>
      <w:tr w14:paraId="24BCC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74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Firestore 用户查询接口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27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9A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firestore/users/{id}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FB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根据用户 ID，从 Cloud Firestore 查询单个用户信息</w:t>
            </w:r>
          </w:p>
        </w:tc>
      </w:tr>
      <w:tr w14:paraId="561A1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2B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Firestore 用户保存接口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E6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DC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/firestore/users/{id}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D8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根据用户 ID，在 Cloud Firestore 创建或更新用户</w:t>
            </w:r>
          </w:p>
        </w:tc>
      </w:tr>
    </w:tbl>
    <w:p w14:paraId="2DD2F2A9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4"/>
          <w:szCs w:val="24"/>
        </w:rPr>
      </w:pPr>
      <w:r>
        <w:rPr>
          <w:sz w:val="24"/>
          <w:szCs w:val="24"/>
        </w:rPr>
        <w:t>4.2.1.2 Realtime Database 用户接口</w:t>
      </w:r>
    </w:p>
    <w:tbl>
      <w:tblPr>
        <w:tblW w:w="102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6"/>
        <w:gridCol w:w="1099"/>
        <w:gridCol w:w="2062"/>
        <w:gridCol w:w="4263"/>
      </w:tblGrid>
      <w:tr w14:paraId="5933C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F7F1C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47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请求方式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EF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请求路径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E9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</w:tr>
      <w:tr w14:paraId="0865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4F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RTDB 用户保存接口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74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4E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rtdb/users/{id}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7F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在 Realtime Database 中创建或覆盖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/users/{id}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用户节点</w:t>
            </w:r>
          </w:p>
        </w:tc>
      </w:tr>
      <w:tr w14:paraId="5851F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84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RTDB 用户查询接口（异步打印控制台）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BE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1D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/rtdb/users/{id}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24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读取单个用户信息并在服务端控制台输出（无响应体）</w:t>
            </w:r>
          </w:p>
        </w:tc>
      </w:tr>
      <w:tr w14:paraId="6AE73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0A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RTDB 用户部分字段更新接口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17A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PATCH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38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/rtdb/users/{id}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C7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/users/{id}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用户节点进行部分字段更新</w:t>
            </w:r>
          </w:p>
        </w:tc>
      </w:tr>
      <w:tr w14:paraId="21262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EB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RTDB 用户删除接口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D3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95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/rtdb/users/{id}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4F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删除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/users/{id}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用户节点</w:t>
            </w:r>
          </w:p>
        </w:tc>
      </w:tr>
    </w:tbl>
    <w:p w14:paraId="3048D4D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4.2.2 核心请求参数</w:t>
      </w:r>
      <w:bookmarkEnd w:id="15"/>
    </w:p>
    <w:p w14:paraId="7639458B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kern w:val="0"/>
          <w:sz w:val="18"/>
          <w:szCs w:val="18"/>
          <w:bdr w:val="none" w:color="auto" w:sz="0" w:space="0"/>
          <w:lang w:val="en-US" w:eastAsia="zh-CN" w:bidi="ar"/>
        </w:rPr>
        <w:t>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对象字段（Firestore / RTDB 均使用该模型）：</w:t>
      </w:r>
    </w:p>
    <w:tbl>
      <w:tblPr>
        <w:tblW w:w="102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1269"/>
        <w:gridCol w:w="1365"/>
        <w:gridCol w:w="5120"/>
        <w:gridCol w:w="1337"/>
      </w:tblGrid>
      <w:tr w14:paraId="6A029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C949A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B5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AC5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B0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5D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3DDB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BA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BC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E7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01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 ID（通常来自路径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{id}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，响应中会返回）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46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user_123</w:t>
            </w:r>
          </w:p>
        </w:tc>
      </w:tr>
      <w:tr w14:paraId="1D2EB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D4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EF4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92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3E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用户姓名/昵称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71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张三</w:t>
            </w:r>
          </w:p>
        </w:tc>
      </w:tr>
      <w:tr w14:paraId="30255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EE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F7B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99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5C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用户年龄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60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1D8C4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26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active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B4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5D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B6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是否为活跃用户</w:t>
            </w:r>
          </w:p>
        </w:tc>
        <w:tc>
          <w:tcPr>
            <w:tcW w:w="0" w:type="auto"/>
            <w:tcBorders>
              <w:top w:val="single" w:color="454545" w:sz="6" w:space="0"/>
              <w:left w:val="single" w:color="454545" w:sz="6" w:space="0"/>
              <w:bottom w:val="single" w:color="454545" w:sz="6" w:space="0"/>
              <w:right w:val="single" w:color="45454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64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true</w:t>
            </w:r>
          </w:p>
        </w:tc>
      </w:tr>
    </w:tbl>
    <w:p w14:paraId="0DF425A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24"/>
          <w:szCs w:val="24"/>
        </w:rPr>
      </w:pPr>
      <w:bookmarkStart w:id="23" w:name="_GoBack"/>
      <w:bookmarkEnd w:id="23"/>
    </w:p>
    <w:p w14:paraId="73D05B51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16" w:name="heading_16"/>
      <w:r>
        <w:rPr>
          <w:rFonts w:ascii="Arial" w:hAnsi="Arial" w:eastAsia="等线" w:cs="Arial"/>
          <w:b/>
          <w:sz w:val="24"/>
          <w:szCs w:val="24"/>
        </w:rPr>
        <w:t>4.2.3 返回结果格式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C94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19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"查询成功",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"total": 120, // 总条数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"pageNum":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"pageSize": 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"doc123", // 数据唯一ID（节点ID/文档ID）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"eventName": "page_view",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"userId": "user_123456",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"deviceInfo": "Android 13",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"params":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"pagePath": "/home",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"stayTime": 3000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"triggerTime": 1690123456789, // 触发时间戳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"createTime": 1690123456790 // 写入数据库时间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// ...更多埋点数据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0848F9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17" w:name="heading_17"/>
      <w:r>
        <w:rPr>
          <w:rFonts w:ascii="Arial" w:hAnsi="Arial" w:eastAsia="等线" w:cs="Arial"/>
          <w:b/>
          <w:sz w:val="24"/>
          <w:szCs w:val="24"/>
        </w:rPr>
        <w:t>4.2.4 接口分层实现</w:t>
      </w:r>
      <w:bookmarkEnd w:id="17"/>
    </w:p>
    <w:p w14:paraId="44EBCFF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控制层（Controller）：接收前端请求，校验请求参数合法性，调用服务层方法，统一封装返回结果；</w:t>
      </w:r>
    </w:p>
    <w:p w14:paraId="70764F7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服务层（Service）：实现核心业务逻辑，根据dbType参数路由至对应数据库的查询服务，处理分页、排序逻辑，调用数据访问层获取数据；</w:t>
      </w:r>
    </w:p>
    <w:p w14:paraId="6179B45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数据访问层（Repository）：封装Firebase数据库的具体查询操作，通过Firebase Admin SDK实现数据读取，返回原始数据或实体类对象；</w:t>
      </w:r>
    </w:p>
    <w:p w14:paraId="5796625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公共组件：包含异常处理类、数据实体类等，确保接口稳定可靠。</w:t>
      </w:r>
    </w:p>
    <w:p w14:paraId="3ECF46C1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18" w:name="heading_28"/>
      <w:r>
        <w:rPr>
          <w:rFonts w:hint="eastAsia" w:ascii="Arial" w:hAnsi="Arial" w:eastAsia="等线" w:cs="Arial"/>
          <w:b/>
          <w:sz w:val="28"/>
          <w:szCs w:val="28"/>
          <w:lang w:val="en-US" w:eastAsia="zh-CN"/>
        </w:rPr>
        <w:t>五</w:t>
      </w:r>
      <w:r>
        <w:rPr>
          <w:rFonts w:ascii="Arial" w:hAnsi="Arial" w:eastAsia="等线" w:cs="Arial"/>
          <w:b/>
          <w:sz w:val="28"/>
          <w:szCs w:val="28"/>
        </w:rPr>
        <w:t>、调研结论与实施建议</w:t>
      </w:r>
      <w:bookmarkEnd w:id="18"/>
    </w:p>
    <w:p w14:paraId="04D55309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19" w:name="heading_29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5</w:t>
      </w:r>
      <w:r>
        <w:rPr>
          <w:rFonts w:ascii="Arial" w:hAnsi="Arial" w:eastAsia="等线" w:cs="Arial"/>
          <w:b/>
          <w:sz w:val="24"/>
          <w:szCs w:val="24"/>
        </w:rPr>
        <w:t>.1 核心结论</w:t>
      </w:r>
      <w:bookmarkEnd w:id="19"/>
    </w:p>
    <w:p w14:paraId="3E9AE59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Firebase数据库埋点数据的后端读取完全可行：Java后端通过Firebase Admin SDK，结合Maven依赖管理，可高效实现实时数据库与云Firestore的埋点数据读取，支持各类查询场景；</w:t>
      </w:r>
    </w:p>
    <w:p w14:paraId="5FB4B08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对外提供后端查询接口具备可实施性：基于Spring Boot框架构建RESTful接口，可实现埋点数据的标准化输出，通过接口鉴权、参数校验、异常处理等机制保障接口的安全性与可靠性；</w:t>
      </w:r>
    </w:p>
    <w:p w14:paraId="782873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方案具备良好的适配性：接口设计支持Firebase数据库类型，可适配不同的埋点数据存储结构，满足各业务系统的对接需求。</w:t>
      </w:r>
    </w:p>
    <w:p w14:paraId="0CF3DDB3">
      <w:pPr>
        <w:spacing w:before="380" w:after="140" w:line="288" w:lineRule="auto"/>
        <w:ind w:left="0"/>
        <w:jc w:val="left"/>
        <w:outlineLvl w:val="0"/>
        <w:rPr>
          <w:sz w:val="28"/>
          <w:szCs w:val="28"/>
        </w:rPr>
      </w:pPr>
      <w:bookmarkStart w:id="20" w:name="heading_35"/>
      <w:r>
        <w:rPr>
          <w:rFonts w:hint="eastAsia" w:ascii="Arial" w:hAnsi="Arial" w:eastAsia="等线" w:cs="Arial"/>
          <w:b/>
          <w:sz w:val="28"/>
          <w:szCs w:val="28"/>
          <w:lang w:val="en-US" w:eastAsia="zh-CN"/>
        </w:rPr>
        <w:t>六</w:t>
      </w:r>
      <w:r>
        <w:rPr>
          <w:rFonts w:ascii="Arial" w:hAnsi="Arial" w:eastAsia="等线" w:cs="Arial"/>
          <w:b/>
          <w:sz w:val="28"/>
          <w:szCs w:val="28"/>
        </w:rPr>
        <w:t>、附录</w:t>
      </w:r>
      <w:bookmarkEnd w:id="20"/>
    </w:p>
    <w:p w14:paraId="5E58B0F5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21" w:name="heading_36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6</w:t>
      </w:r>
      <w:r>
        <w:rPr>
          <w:rFonts w:ascii="Arial" w:hAnsi="Arial" w:eastAsia="等线" w:cs="Arial"/>
          <w:b/>
          <w:sz w:val="24"/>
          <w:szCs w:val="24"/>
        </w:rPr>
        <w:t>.1 核心依赖版本</w:t>
      </w:r>
      <w:bookmarkEnd w:id="2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8A4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4A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5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55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6DD2E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4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firebase-admin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D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10.14.0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51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Firebase数据库后端交互核心依赖</w:t>
            </w:r>
          </w:p>
        </w:tc>
      </w:tr>
      <w:tr w14:paraId="51126E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7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spring-boot-starter-web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4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2.7.10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B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构建RESTful接口</w:t>
            </w:r>
          </w:p>
        </w:tc>
      </w:tr>
      <w:tr w14:paraId="3CB4D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1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slf4j-simple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04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2.0.9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8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日志绑定</w:t>
            </w:r>
          </w:p>
        </w:tc>
      </w:tr>
      <w:tr w14:paraId="0D3380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B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lombok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7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1.18.30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21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简化实体类代码</w:t>
            </w:r>
          </w:p>
        </w:tc>
      </w:tr>
    </w:tbl>
    <w:p w14:paraId="794F9C82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22" w:name="heading_37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6</w:t>
      </w:r>
      <w:r>
        <w:rPr>
          <w:rFonts w:ascii="Arial" w:hAnsi="Arial" w:eastAsia="等线" w:cs="Arial"/>
          <w:b/>
          <w:sz w:val="24"/>
          <w:szCs w:val="24"/>
        </w:rPr>
        <w:t>.2 参考资料</w:t>
      </w:r>
      <w:bookmarkEnd w:id="22"/>
    </w:p>
    <w:p w14:paraId="5EF8475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Firebase官方文档：https://firebase.google.com/docs/admin/setup</w:t>
      </w:r>
    </w:p>
    <w:p w14:paraId="2A801BC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Firebase Admin SDK for Java API文档：https://firebase.google.com/docs/reference/admin/java/reference/com/google/firebase</w:t>
      </w:r>
    </w:p>
    <w:p w14:paraId="6201117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Boot官方文档：https://docs.spring.io/spring-boot/docs/current/reference/html/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F18A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82F0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10"/>
  </w:num>
  <w:num w:numId="6">
    <w:abstractNumId w:val="13"/>
  </w:num>
  <w:num w:numId="7">
    <w:abstractNumId w:val="1"/>
  </w:num>
  <w:num w:numId="8">
    <w:abstractNumId w:val="16"/>
  </w:num>
  <w:num w:numId="9">
    <w:abstractNumId w:val="5"/>
  </w:num>
  <w:num w:numId="10">
    <w:abstractNumId w:val="15"/>
  </w:num>
  <w:num w:numId="11">
    <w:abstractNumId w:val="8"/>
  </w:num>
  <w:num w:numId="12">
    <w:abstractNumId w:val="12"/>
  </w:num>
  <w:num w:numId="13">
    <w:abstractNumId w:val="7"/>
  </w:num>
  <w:num w:numId="14">
    <w:abstractNumId w:val="18"/>
  </w:num>
  <w:num w:numId="15">
    <w:abstractNumId w:val="2"/>
  </w:num>
  <w:num w:numId="16">
    <w:abstractNumId w:val="14"/>
  </w:num>
  <w:num w:numId="17">
    <w:abstractNumId w:val="11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BB95E0A"/>
    <w:rsid w:val="0C71494B"/>
    <w:rsid w:val="10CB7366"/>
    <w:rsid w:val="13C13526"/>
    <w:rsid w:val="13F015BE"/>
    <w:rsid w:val="20A65FEC"/>
    <w:rsid w:val="2590738E"/>
    <w:rsid w:val="351437BB"/>
    <w:rsid w:val="3D0C6BB9"/>
    <w:rsid w:val="46190D48"/>
    <w:rsid w:val="47E73469"/>
    <w:rsid w:val="50A0029B"/>
    <w:rsid w:val="520A4489"/>
    <w:rsid w:val="61A81DDD"/>
    <w:rsid w:val="729D4CC8"/>
    <w:rsid w:val="72C963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2627</Words>
  <Characters>4055</Characters>
  <TotalTime>7</TotalTime>
  <ScaleCrop>false</ScaleCrop>
  <LinksUpToDate>false</LinksUpToDate>
  <CharactersWithSpaces>4282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2025-11-28T09:30:00Z</dcterms:created>
  <dc:creator>Apache POI</dc:creator>
  <cp:lastModifiedBy>Joy Begets Sorrow</cp:lastModifiedBy>
  <dcterms:modified xsi:type="dcterms:W3CDTF">2025-12-01T09:21:01Z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eyJoZGlkIjoiZWM4MWE0Y2QyNjQzNGM4MDE2NWVmMGIyNDRmNDczZTgiLCJ1c2VySWQiOiI2NTI5NDA4NTMifQ==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D1808A751D4F46A8B1842478F9EA6F47_12</vt:lpwstr>
  </property>
</Properties>
</file>