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E17D15">
      <w:pPr>
        <w:pStyle w:val="2"/>
      </w:pPr>
      <w:r>
        <w:rPr>
          <w:rFonts w:hint="eastAsia"/>
        </w:rPr>
        <w:t>数值设定</w:t>
      </w:r>
    </w:p>
    <w:p w14:paraId="5F797467">
      <w:pPr>
        <w:pStyle w:val="3"/>
      </w:pPr>
      <w:r>
        <w:rPr>
          <w:rFonts w:hint="eastAsia"/>
        </w:rPr>
        <w:t>战斗部分</w:t>
      </w:r>
    </w:p>
    <w:p w14:paraId="2F312DDA">
      <w:pPr>
        <w:pStyle w:val="4"/>
      </w:pPr>
      <w:r>
        <w:rPr>
          <w:rFonts w:hint="eastAsia"/>
        </w:rPr>
        <w:t>目标</w:t>
      </w:r>
    </w:p>
    <w:p w14:paraId="1DBF4748">
      <w:r>
        <w:rPr>
          <w:rFonts w:hint="eastAsia"/>
        </w:rPr>
        <w:t>设大境界为x1（从零开始），小境界为x2（从零开始，累计值）。</w:t>
      </w:r>
    </w:p>
    <w:p w14:paraId="4C61E2E2">
      <w:pPr>
        <w:numPr>
          <w:ilvl w:val="0"/>
          <w:numId w:val="1"/>
        </w:numPr>
        <w:rPr>
          <w:rFonts w:hAnsi="Cambria Math"/>
        </w:rPr>
      </w:pPr>
      <w:r>
        <w:rPr>
          <w:rFonts w:hint="eastAsia"/>
        </w:rPr>
        <w:t>每提示一个大境界，同等水平战斗的耗时*(1+a)，小境界效果约为大境界五分之一，也就是耗时正比于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/>
              <w:rPr>
                <w:rFonts w:ascii="Cambria Math" w:hAnsi="Cambria Math"/>
              </w:rPr>
              <m:t>(1+a)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m:rPr/>
              <w:rPr>
                <w:rFonts w:ascii="Cambria Math" w:hAnsi="Cambria Math"/>
              </w:rPr>
              <m:t>x1</m:t>
            </m:r>
            <m:r>
              <m:rPr>
                <m:sty m:val="p"/>
              </m:rPr>
              <w:rPr>
                <w:rFonts w:ascii="Cambria Math" w:hAnsi="Cambria Math"/>
              </w:rPr>
              <m:t>+x2/5</m:t>
            </m:r>
            <m:ctrlPr>
              <w:rPr>
                <w:rFonts w:ascii="Cambria Math" w:hAnsi="Cambria Math"/>
                <w:i/>
              </w:rPr>
            </m:ctrlPr>
          </m:sup>
        </m:sSup>
      </m:oMath>
    </w:p>
    <w:p w14:paraId="65AAB49D">
      <w:pPr>
        <w:numPr>
          <w:ilvl w:val="0"/>
          <w:numId w:val="1"/>
        </w:numPr>
        <w:rPr>
          <w:rFonts w:hAnsi="Cambria Math"/>
        </w:rPr>
      </w:pPr>
      <w:r>
        <w:rPr>
          <w:rFonts w:hint="eastAsia" w:hAnsi="Cambria Math"/>
        </w:rPr>
        <w:t>每隔一个小境界挑战，难度增加b，具体体现为，对敌伤害为同境时的1/(1+b)，受到伤害为同境时的(1+b)，指数叠加。</w:t>
      </w:r>
    </w:p>
    <w:p w14:paraId="3C5CA60D">
      <w:pPr>
        <w:numPr>
          <w:ilvl w:val="0"/>
          <w:numId w:val="1"/>
        </w:numPr>
        <w:rPr>
          <w:rFonts w:hAnsi="Cambria Math"/>
        </w:rPr>
      </w:pPr>
      <w:r>
        <w:rPr>
          <w:rFonts w:hint="eastAsia" w:hAnsi="Cambria Math"/>
        </w:rPr>
        <w:t>跨越一个大境界，难度增加c，具体体现为，对敌伤害为同境时的1/(1+c)，受到伤害为同境时的(1+c)，指数叠加。一个大境界的差距应约为5个小境界差距（指低境界9层和高境界1层比，即渡劫收益巨大）</w:t>
      </w:r>
    </w:p>
    <w:p w14:paraId="057169DD">
      <w:pPr>
        <w:pStyle w:val="4"/>
      </w:pPr>
      <w:r>
        <w:rPr>
          <w:rFonts w:hint="eastAsia"/>
        </w:rPr>
        <w:t>数值设计</w:t>
      </w:r>
    </w:p>
    <w:p w14:paraId="0167660F">
      <w:pPr>
        <w:rPr>
          <w:rFonts w:hAnsi="Cambria Math"/>
        </w:rPr>
      </w:pPr>
      <w:r>
        <w:rPr>
          <w:rFonts w:hint="eastAsia" w:hAnsi="Cambria Math"/>
        </w:rPr>
        <w:t>主要涉及到生命值、攻防数值的增长曲线，以及伤害计算公式。</w:t>
      </w:r>
    </w:p>
    <w:p w14:paraId="5B3D6C02">
      <w:pPr>
        <w:rPr>
          <w:rFonts w:hAnsi="Cambria Math"/>
        </w:rPr>
      </w:pPr>
      <w:r>
        <w:rPr>
          <w:rFonts w:hint="eastAsia" w:hAnsi="Cambria Math"/>
        </w:rPr>
        <w:t>为简化模型，我们假定攻=防，即均衡加点。</w:t>
      </w:r>
    </w:p>
    <w:p w14:paraId="38B3F3DE">
      <w:pPr>
        <w:rPr>
          <w:rFonts w:hAnsi="Cambria Math"/>
        </w:rPr>
      </w:pPr>
      <w:r>
        <w:rPr>
          <w:rFonts w:hint="eastAsia" w:hAnsi="Cambria Math"/>
        </w:rPr>
        <w:t>假定每提升一个大境界，生命*(1+d)，并且一个大境界约等于5个小境界，即最终生命值为</w:t>
      </w:r>
      <m:oMath>
        <m:r>
          <m:rPr>
            <m:sty m:val="p"/>
          </m:rPr>
          <w:rPr>
            <w:rFonts w:ascii="Cambria Math" w:hAnsi="Cambria Math"/>
          </w:rPr>
          <m:t>k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1+d</m:t>
                </m:r>
                <m:ctrlPr>
                  <w:rPr>
                    <w:rFonts w:ascii="Cambria Math" w:hAnsi="Cambria Math"/>
                  </w:rPr>
                </m:ctrlPr>
              </m:e>
            </m:d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x1+x2/5</m:t>
            </m:r>
            <m:ctrlPr>
              <w:rPr>
                <w:rFonts w:ascii="Cambria Math" w:hAnsi="Cambria Math"/>
              </w:rPr>
            </m:ctrlPr>
          </m:sup>
        </m:sSup>
      </m:oMath>
      <w:r>
        <w:rPr>
          <w:rFonts w:hint="eastAsia" w:hAnsi="Cambria Math"/>
        </w:rPr>
        <w:t>，若要求</w:t>
      </w:r>
      <w:r>
        <w:rPr>
          <w:rFonts w:hint="eastAsia"/>
        </w:rPr>
        <w:t>耗时为</w:t>
      </w:r>
      <m:oMath>
        <m:r>
          <m:rPr>
            <m:sty m:val="p"/>
          </m:rPr>
          <w:rPr>
            <w:rFonts w:hint="eastAsia" w:ascii="Cambria Math"/>
          </w:rPr>
          <m:t>m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/>
              <w:rPr>
                <w:rFonts w:ascii="Cambria Math" w:hAnsi="Cambria Math"/>
              </w:rPr>
              <m:t>(1+a)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m:rPr/>
              <w:rPr>
                <w:rFonts w:ascii="Cambria Math" w:hAnsi="Cambria Math"/>
              </w:rPr>
              <m:t>x1</m:t>
            </m:r>
            <m:ctrlPr>
              <w:rPr>
                <w:rFonts w:ascii="Cambria Math" w:hAnsi="Cambria Math"/>
                <w:i/>
              </w:rPr>
            </m:ctrlPr>
          </m:sup>
        </m:sSup>
      </m:oMath>
      <w:r>
        <w:rPr>
          <w:rFonts w:hint="eastAsia" w:hAnsi="Cambria Math"/>
        </w:rPr>
        <w:t>，那么要求每秒伤害量为</w:t>
      </w:r>
      <m:oMath>
        <m:f>
          <m:fPr>
            <m:ctrlPr>
              <w:rPr>
                <w:rFonts w:hint="eastAsia"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/>
              </w:rPr>
              <m:t>k</m:t>
            </m:r>
            <m:ctrlPr>
              <w:rPr>
                <w:rFonts w:hint="eastAsia"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m</m:t>
            </m:r>
            <m:ctrlPr>
              <w:rPr>
                <w:rFonts w:hint="eastAsia" w:ascii="Cambria Math" w:hAnsi="Cambria Math"/>
              </w:rPr>
            </m:ctrlP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hint="eastAsia" w:ascii="Cambria Math" w:hAnsi="Cambria Math"/>
                      </w:rPr>
                      <m:t>+d</m:t>
                    </m:r>
                    <m:ctrlPr>
                      <w:rPr>
                        <w:rFonts w:ascii="Cambria Math" w:hAnsi="Cambria Math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1+a</m:t>
                    </m:r>
                    <m:ctrlPr>
                      <w:rPr>
                        <w:rFonts w:ascii="Cambria Math" w:hAnsi="Cambria Math"/>
                      </w:rPr>
                    </m:ctrlPr>
                  </m:den>
                </m:f>
                <m:ctrlPr>
                  <w:rPr>
                    <w:rFonts w:ascii="Cambria Math" w:hAnsi="Cambria Math"/>
                  </w:rPr>
                </m:ctrlPr>
              </m:e>
            </m:d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x1+x2/5</m:t>
            </m:r>
            <m:ctrlPr>
              <w:rPr>
                <w:rFonts w:ascii="Cambria Math" w:hAnsi="Cambria Math"/>
              </w:rPr>
            </m:ctrlPr>
          </m:sup>
        </m:sSup>
      </m:oMath>
      <w:r>
        <w:rPr>
          <w:rFonts w:hint="eastAsia" w:hAnsi="Cambria Math"/>
        </w:rPr>
        <w:t>，默认5秒一次行动，那么每回合的伤害量就是</w:t>
      </w:r>
    </w:p>
    <w:p w14:paraId="48C3C56B">
      <w:pPr>
        <w:rPr>
          <w:rFonts w:hAnsi="Cambria Math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5</m:t>
          </m:r>
          <m:f>
            <m:fPr>
              <m:ctrlPr>
                <w:rPr>
                  <w:rFonts w:hint="eastAsia"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hint="eastAsia" w:ascii="Cambria Math" w:hAnsi="Cambria Math"/>
                </w:rPr>
                <m:t>k</m:t>
              </m:r>
              <m:ctrlPr>
                <w:rPr>
                  <w:rFonts w:hint="eastAsia" w:ascii="Cambria Math" w:hAnsi="Cambria Math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  <m:ctrlPr>
                <w:rPr>
                  <w:rFonts w:hint="eastAsia" w:ascii="Cambria Math" w:hAnsi="Cambria Math"/>
                </w:rPr>
              </m:ctrlP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hint="eastAsia" w:ascii="Cambria Math" w:hAnsi="Cambria Math"/>
                        </w:rPr>
                        <m:t>+d</m:t>
                      </m:r>
                      <m:ctrlPr>
                        <w:rPr>
                          <w:rFonts w:ascii="Cambria Math" w:hAnsi="Cambria Math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1+a</m:t>
                      </m:r>
                      <m:ctrlPr>
                        <w:rPr>
                          <w:rFonts w:ascii="Cambria Math" w:hAnsi="Cambria Math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</w:rPr>
                  </m:ctrlPr>
                </m:e>
              </m:d>
              <m:ctrlPr>
                <w:rPr>
                  <w:rFonts w:ascii="Cambria Math" w:hAnsi="Cambria Math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x1+x2/5</m:t>
              </m:r>
              <m:ctrlPr>
                <w:rPr>
                  <w:rFonts w:ascii="Cambria Math" w:hAnsi="Cambria Math"/>
                </w:rPr>
              </m:ctrlPr>
            </m:sup>
          </m:sSup>
        </m:oMath>
      </m:oMathPara>
    </w:p>
    <w:p w14:paraId="7C20708F">
      <w:pPr>
        <w:rPr>
          <w:rFonts w:hAnsi="Cambria Math"/>
        </w:rPr>
      </w:pPr>
      <w:r>
        <w:rPr>
          <w:rFonts w:hint="eastAsia" w:hAnsi="Cambria Math"/>
        </w:rPr>
        <w:t>为了简单，我们直接取攻击力和防御力都为</w:t>
      </w:r>
      <m:oMath>
        <m:r>
          <m:rPr>
            <m:sty m:val="p"/>
          </m:rPr>
          <w:rPr>
            <w:rFonts w:ascii="Cambria Math" w:hAnsi="Cambria Math"/>
          </w:rPr>
          <m:t>5</m:t>
        </m:r>
        <m:f>
          <m:fPr>
            <m:ctrlPr>
              <w:rPr>
                <w:rFonts w:hint="eastAsia"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/>
              </w:rPr>
              <m:t>k</m:t>
            </m:r>
            <m:ctrlPr>
              <w:rPr>
                <w:rFonts w:hint="eastAsia"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m</m:t>
            </m:r>
            <m:ctrlPr>
              <w:rPr>
                <w:rFonts w:hint="eastAsia" w:ascii="Cambria Math" w:hAnsi="Cambria Math"/>
              </w:rPr>
            </m:ctrlP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hint="eastAsia" w:ascii="Cambria Math" w:hAnsi="Cambria Math"/>
                      </w:rPr>
                      <m:t>+d</m:t>
                    </m:r>
                    <m:ctrlPr>
                      <w:rPr>
                        <w:rFonts w:ascii="Cambria Math" w:hAnsi="Cambria Math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1+a</m:t>
                    </m:r>
                    <m:ctrlPr>
                      <w:rPr>
                        <w:rFonts w:ascii="Cambria Math" w:hAnsi="Cambria Math"/>
                      </w:rPr>
                    </m:ctrlPr>
                  </m:den>
                </m:f>
                <m:ctrlPr>
                  <w:rPr>
                    <w:rFonts w:ascii="Cambria Math" w:hAnsi="Cambria Math"/>
                  </w:rPr>
                </m:ctrlPr>
              </m:e>
            </m:d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x1+x2/5</m:t>
            </m:r>
            <m:ctrlPr>
              <w:rPr>
                <w:rFonts w:ascii="Cambria Math" w:hAnsi="Cambria Math"/>
              </w:rPr>
            </m:ctrlPr>
          </m:sup>
        </m:sSup>
      </m:oMath>
      <w:r>
        <w:rPr>
          <w:rFonts w:hint="eastAsia" w:hAnsi="Cambria Math"/>
        </w:rPr>
        <w:t>，然后设定攻防相同的时候攻击造成全额伤害。</w:t>
      </w:r>
    </w:p>
    <w:p w14:paraId="54F04777">
      <w:pPr>
        <w:rPr>
          <w:rFonts w:hAnsi="Cambria Math"/>
        </w:rPr>
      </w:pPr>
      <w:r>
        <w:rPr>
          <w:rFonts w:hint="eastAsia" w:hAnsi="Cambria Math"/>
        </w:rPr>
        <w:t>这样，当高一个小境界时，我方攻击为</w:t>
      </w:r>
      <m:oMath>
        <m:r>
          <m:rPr>
            <m:sty m:val="p"/>
          </m:rPr>
          <w:rPr>
            <w:rFonts w:ascii="Cambria Math" w:hAnsi="Cambria Math"/>
          </w:rPr>
          <m:t>5</m:t>
        </m:r>
        <m:f>
          <m:fPr>
            <m:ctrlPr>
              <w:rPr>
                <w:rFonts w:hint="eastAsia"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/>
              </w:rPr>
              <m:t>k</m:t>
            </m:r>
            <m:ctrlPr>
              <w:rPr>
                <w:rFonts w:hint="eastAsia"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m</m:t>
            </m:r>
            <m:ctrlPr>
              <w:rPr>
                <w:rFonts w:hint="eastAsia" w:ascii="Cambria Math" w:hAnsi="Cambria Math"/>
              </w:rPr>
            </m:ctrlP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hint="eastAsia" w:ascii="Cambria Math" w:hAnsi="Cambria Math"/>
                      </w:rPr>
                      <m:t>+d</m:t>
                    </m:r>
                    <m:ctrlPr>
                      <w:rPr>
                        <w:rFonts w:ascii="Cambria Math" w:hAnsi="Cambria Math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1+a</m:t>
                    </m:r>
                    <m:ctrlPr>
                      <w:rPr>
                        <w:rFonts w:ascii="Cambria Math" w:hAnsi="Cambria Math"/>
                      </w:rPr>
                    </m:ctrlPr>
                  </m:den>
                </m:f>
                <m:ctrlPr>
                  <w:rPr>
                    <w:rFonts w:ascii="Cambria Math" w:hAnsi="Cambria Math"/>
                  </w:rPr>
                </m:ctrlPr>
              </m:e>
            </m:d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x1+x2/5</m:t>
            </m:r>
            <m:r>
              <m:rPr>
                <m:sty m:val="p"/>
              </m:rPr>
              <w:rPr>
                <w:rFonts w:hint="eastAsia" w:ascii="Cambria Math" w:hAnsi="Cambria Math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hint="eastAsia" w:ascii="Cambria Math" w:hAnsi="Cambria Math"/>
              </w:rPr>
              <m:t>/</m:t>
            </m:r>
            <m:r>
              <m:rPr>
                <m:sty m:val="p"/>
              </m:rPr>
              <w:rPr>
                <w:rFonts w:ascii="Cambria Math" w:hAnsi="Cambria Math"/>
              </w:rPr>
              <m:t>5</m:t>
            </m:r>
            <m:ctrlPr>
              <w:rPr>
                <w:rFonts w:ascii="Cambria Math" w:hAnsi="Cambria Math"/>
              </w:rPr>
            </m:ctrlPr>
          </m:sup>
        </m:sSup>
      </m:oMath>
      <w:r>
        <w:rPr>
          <w:rFonts w:hint="eastAsia" w:hAnsi="Cambria Math"/>
        </w:rPr>
        <w:t>，是对方防御力的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hint="eastAsia" w:ascii="Cambria Math" w:hAnsi="Cambria Math"/>
                      </w:rPr>
                      <m:t>+d</m:t>
                    </m:r>
                    <m:ctrlPr>
                      <w:rPr>
                        <w:rFonts w:ascii="Cambria Math" w:hAnsi="Cambria Math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1+a</m:t>
                    </m:r>
                    <m:ctrlPr>
                      <w:rPr>
                        <w:rFonts w:ascii="Cambria Math" w:hAnsi="Cambria Math"/>
                      </w:rPr>
                    </m:ctrlPr>
                  </m:den>
                </m:f>
                <m:ctrlPr>
                  <w:rPr>
                    <w:rFonts w:ascii="Cambria Math" w:hAnsi="Cambria Math"/>
                  </w:rPr>
                </m:ctrlPr>
              </m:e>
            </m:d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1/5</m:t>
            </m:r>
            <m:ctrlPr>
              <w:rPr>
                <w:rFonts w:ascii="Cambria Math" w:hAnsi="Cambria Math"/>
              </w:rPr>
            </m:ctrlPr>
          </m:sup>
        </m:sSup>
      </m:oMath>
      <w:r>
        <w:rPr>
          <w:rFonts w:hint="eastAsia" w:hAnsi="Cambria Math"/>
        </w:rPr>
        <w:t>，根据设定，此时造成的伤害应当为原本值的(1+b)，即</w:t>
      </w:r>
    </w:p>
    <w:p w14:paraId="6E40195A">
      <w:pPr>
        <w:rPr>
          <w:rFonts w:hAnsi="Cambria Math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5</m:t>
          </m:r>
          <m:f>
            <m:fPr>
              <m:ctrlPr>
                <w:rPr>
                  <w:rFonts w:hint="eastAsia"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hint="eastAsia" w:ascii="Cambria Math" w:hAnsi="Cambria Math"/>
                </w:rPr>
                <m:t>k</m:t>
              </m:r>
              <m:ctrlPr>
                <w:rPr>
                  <w:rFonts w:hint="eastAsia" w:ascii="Cambria Math" w:hAnsi="Cambria Math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  <m:ctrlPr>
                <w:rPr>
                  <w:rFonts w:hint="eastAsia" w:ascii="Cambria Math" w:hAnsi="Cambria Math"/>
                </w:rPr>
              </m:ctrlP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hint="eastAsia" w:ascii="Cambria Math" w:hAnsi="Cambria Math"/>
                        </w:rPr>
                        <m:t>+d</m:t>
                      </m:r>
                      <m:ctrlPr>
                        <w:rPr>
                          <w:rFonts w:ascii="Cambria Math" w:hAnsi="Cambria Math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1+a</m:t>
                      </m:r>
                      <m:ctrlPr>
                        <w:rPr>
                          <w:rFonts w:ascii="Cambria Math" w:hAnsi="Cambria Math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</w:rPr>
                  </m:ctrlPr>
                </m:e>
              </m:d>
              <m:ctrlPr>
                <w:rPr>
                  <w:rFonts w:ascii="Cambria Math" w:hAnsi="Cambria Math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x1+x2/5</m:t>
              </m:r>
              <m:ctrlPr>
                <w:rPr>
                  <w:rFonts w:ascii="Cambria Math" w:hAnsi="Cambria Math"/>
                </w:rPr>
              </m:ctrlPr>
            </m:sup>
          </m:sSup>
          <m:r>
            <m:rPr>
              <m:sty m:val="p"/>
            </m:rPr>
            <w:rPr>
              <w:rFonts w:ascii="Cambria Math" w:hAnsi="Cambria Math"/>
            </w:rPr>
            <m:t>(1+b)</m:t>
          </m:r>
        </m:oMath>
      </m:oMathPara>
    </w:p>
    <w:p w14:paraId="3B2DBEB7">
      <w:pPr>
        <w:rPr>
          <w:rFonts w:hAnsi="Cambria Math"/>
        </w:rPr>
      </w:pPr>
      <w:r>
        <w:rPr>
          <w:rFonts w:hint="eastAsia" w:hAnsi="Cambria Math"/>
        </w:rPr>
        <w:t>即伤害计算公式为</w:t>
      </w:r>
    </w:p>
    <w:p w14:paraId="702FA5B9">
      <w:pPr>
        <w:rPr>
          <w:rFonts w:hAnsi="Cambria Math"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Damage</m:t>
          </m:r>
          <m:r>
            <m:rPr>
              <m:sty m:val="p"/>
            </m:rPr>
            <w:rPr>
              <w:rFonts w:ascii="Cambria Math" w:hAnsi="Cambria Math"/>
            </w:rPr>
            <m:t>=ATK∗(1+b)^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hint="eastAsia" w:ascii="Cambria Math" w:hAnsi="Cambria Math"/>
                                </w:rPr>
                                <m:t>+d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1+a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en>
                          </m:f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1/5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</w:rPr>
                  </m:ctrlPr>
                </m:sub>
              </m:sSub>
              <m:ctrlPr>
                <w:rPr>
                  <w:rFonts w:ascii="Cambria Math" w:hAnsi="Cambria Math"/>
                </w:rPr>
              </m:ctrlPr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ATK/DEF</m:t>
              </m:r>
              <m:ctrlPr>
                <w:rPr>
                  <w:rFonts w:ascii="Cambria Math" w:hAnsi="Cambria Math"/>
                </w:rPr>
              </m:ctrlPr>
            </m:e>
          </m:func>
          <m:r>
            <m:rPr>
              <m:sty m:val="p"/>
            </m:rPr>
            <w:rPr>
              <w:rFonts w:ascii="Cambria Math" w:hAnsi="Cambria Math"/>
            </w:rPr>
            <m:t>=ATK∗(1+b)^(5∗ln(ATK/DEF)/ln(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hint="eastAsia" w:ascii="Cambria Math" w:hAnsi="Cambria Math"/>
                </w:rPr>
                <m:t>+d</m:t>
              </m:r>
              <m:ctrlPr>
                <w:rPr>
                  <w:rFonts w:ascii="Cambria Math" w:hAnsi="Cambria Math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1+a</m:t>
              </m:r>
              <m:ctrlPr>
                <w:rPr>
                  <w:rFonts w:ascii="Cambria Math" w:hAnsi="Cambria Math"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</w:rPr>
            <m:t>))</m:t>
          </m:r>
        </m:oMath>
      </m:oMathPara>
    </w:p>
    <w:p w14:paraId="6444BE3E">
      <w:pPr>
        <w:rPr>
          <w:rFonts w:hAnsi="Cambria Math"/>
        </w:rPr>
      </w:pPr>
      <w:r>
        <w:rPr>
          <w:rFonts w:hint="eastAsia" w:hAnsi="Cambria Math"/>
        </w:rPr>
        <w:t>那么，取初始HP=100（凡人，x1=0,x2=0），初始攻防为10，那么秒伤为2，一次战斗要打50秒。当到达渡劫第九层时（x1=7,x2=63），期望每次战斗要打半个小时，那么算得a=0.2</w:t>
      </w:r>
    </w:p>
    <w:p w14:paraId="2152A8B1">
      <w:pPr>
        <w:rPr>
          <w:rFonts w:hAnsi="Cambria Math"/>
        </w:rPr>
      </w:pPr>
      <w:r>
        <w:rPr>
          <w:rFonts w:hint="eastAsia" w:hAnsi="Cambria Math"/>
        </w:rPr>
        <w:t>为了让数值有一定的成长区分，我们设定d=</w:t>
      </w:r>
      <w:r>
        <w:rPr>
          <w:rFonts w:hint="eastAsia" w:hAnsi="Cambria Math"/>
          <w:lang w:val="en-US" w:eastAsia="zh-CN"/>
        </w:rPr>
        <w:t>0.5</w:t>
      </w:r>
      <w:r>
        <w:rPr>
          <w:rFonts w:hint="eastAsia" w:hAnsi="Cambria Math"/>
        </w:rPr>
        <w:t>，即每一个大境界生命</w:t>
      </w:r>
      <w:r>
        <w:rPr>
          <w:rFonts w:hint="eastAsia" w:hAnsi="Cambria Math"/>
          <w:lang w:val="en-US" w:eastAsia="zh-CN"/>
        </w:rPr>
        <w:t>加50%</w:t>
      </w:r>
      <w:r>
        <w:rPr>
          <w:rFonts w:hint="eastAsia" w:hAnsi="Cambria Math"/>
        </w:rPr>
        <w:t>，那么</w:t>
      </w:r>
      <m:oMath>
        <m:r>
          <m:rPr>
            <m:sty m:val="p"/>
          </m:rPr>
          <w:rPr>
            <w:rFonts w:ascii="Cambria Math" w:hAnsi="Cambria Math"/>
          </w:rPr>
          <m:t>ATK/DEF</m:t>
        </m:r>
      </m:oMath>
      <w:r>
        <w:rPr>
          <w:rFonts w:hint="eastAsia" w:hAnsi="Cambria Math"/>
        </w:rPr>
        <w:t>的成长为1.</w:t>
      </w:r>
      <w:r>
        <w:rPr>
          <w:rFonts w:hint="eastAsia" w:hAnsi="Cambria Math"/>
          <w:lang w:val="en-US" w:eastAsia="zh-CN"/>
        </w:rPr>
        <w:t>25</w:t>
      </w:r>
      <w:r>
        <w:rPr>
          <w:rFonts w:hint="eastAsia" w:hAnsi="Cambria Math"/>
        </w:rPr>
        <w:t>。综上，生命公式为</w:t>
      </w:r>
    </w:p>
    <w:p w14:paraId="6E9BEDD2">
      <w:pPr>
        <w:rPr>
          <w:rFonts w:hAnsi="Cambria Math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HP=100∗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/>
                  <w:lang w:val="en-US" w:eastAsia="zh-CN"/>
                </w:rPr>
                <m:t>1.5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x1+x2/5</m:t>
              </m:r>
              <m:ctrlPr>
                <w:rPr>
                  <w:rFonts w:ascii="Cambria Math" w:hAnsi="Cambria Math"/>
                </w:rPr>
              </m:ctrlPr>
            </m:sup>
          </m:sSup>
        </m:oMath>
      </m:oMathPara>
    </w:p>
    <w:p w14:paraId="0072160E">
      <w:pPr>
        <w:rPr>
          <w:rFonts w:hAnsi="Cambria Math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ATK/DEF=10∗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1.</m:t>
              </m:r>
              <m:r>
                <m:rPr>
                  <m:sty m:val="p"/>
                </m:rPr>
                <w:rPr>
                  <w:rFonts w:hint="default" w:ascii="Cambria Math" w:hAnsi="Cambria Math"/>
                  <w:lang w:val="en-US" w:eastAsia="zh-CN"/>
                </w:rPr>
                <m:t>25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x1+x2/5</m:t>
              </m:r>
              <m:ctrlPr>
                <w:rPr>
                  <w:rFonts w:ascii="Cambria Math" w:hAnsi="Cambria Math"/>
                </w:rPr>
              </m:ctrlPr>
            </m:sup>
          </m:sSup>
        </m:oMath>
      </m:oMathPara>
    </w:p>
    <w:p w14:paraId="00313602">
      <w:pPr>
        <w:rPr>
          <w:rFonts w:hAnsi="Cambria Math"/>
        </w:rPr>
      </w:pPr>
      <w:r>
        <w:rPr>
          <w:rFonts w:hint="eastAsia" w:hAnsi="Cambria Math"/>
        </w:rPr>
        <w:t>最后，b取0.15，意味着跨一个小境界对敌有难度，但在体质、加点等调整下仍有可能，c=1（相当于1.15^5-1），表明跨大境界对敌非常困难。</w:t>
      </w:r>
    </w:p>
    <w:p w14:paraId="1BB23320">
      <w:pPr>
        <w:rPr>
          <w:rFonts w:hAnsi="Cambria Math"/>
        </w:rPr>
      </w:pPr>
    </w:p>
    <w:p w14:paraId="72C178DA">
      <w:pPr>
        <w:rPr>
          <w:rFonts w:hAnsi="Cambria Math"/>
        </w:rPr>
      </w:pPr>
      <w:r>
        <w:rPr>
          <w:rFonts w:hint="eastAsia" w:hAnsi="Cambria Math"/>
        </w:rPr>
        <w:t>此外，战斗调整为根据攻击方式选择ATK（物理）还是ATK（魔法），不像原先同时计算物理和魔法攻击。</w:t>
      </w:r>
    </w:p>
    <w:p w14:paraId="75F629CA">
      <w:pPr>
        <w:rPr>
          <w:rFonts w:hAnsi="Cambria Math"/>
        </w:rPr>
      </w:pPr>
    </w:p>
    <w:p w14:paraId="4152F2D3">
      <w:pPr>
        <w:rPr>
          <w:rFonts w:hAnsi="Cambria Math"/>
        </w:rPr>
      </w:pPr>
      <w:r>
        <w:rPr>
          <w:rFonts w:hint="eastAsia" w:hAnsi="Cambria Math"/>
        </w:rPr>
        <w:t>关于回血部分，游戏的主要回血方式为吃药和打坐，自然回血的比例应当放低。根据目前初始值（HP=100，HPrecover=0.01/s），回血需要10000s（非战斗时快5倍，为2000秒），我们保证即使技能点都点回复时，回复速度也比不过攻击的成长，并且不超过HP的千分之一。综上，可以设定为每个水属性点+0.01%HPmax/s。</w:t>
      </w:r>
    </w:p>
    <w:p w14:paraId="37741E01">
      <w:pPr>
        <w:rPr>
          <w:rFonts w:hAnsi="Cambria Math"/>
        </w:rPr>
      </w:pPr>
    </w:p>
    <w:p w14:paraId="34C2628C">
      <w:pPr>
        <w:rPr>
          <w:rFonts w:hAnsi="Cambria Math"/>
        </w:rPr>
      </w:pPr>
      <w:r>
        <w:rPr>
          <w:rFonts w:hint="eastAsia" w:hAnsi="Cambria Math"/>
        </w:rPr>
        <w:t>由于ATK（物理）和ATK（魔法）已经指数增长，法术的威力不应当再按指数，应该是线性增长。同样，蓝耗也可以线性增长。但是为了使高级法术的性价比更高，蓝耗可以设置成一定的幂次曲线，比如正比于法术威力的平方根。</w:t>
      </w:r>
    </w:p>
    <w:p w14:paraId="144AB6D8">
      <w:pPr>
        <w:rPr>
          <w:rFonts w:hAnsi="Cambria Math"/>
        </w:rPr>
      </w:pPr>
    </w:p>
    <w:p w14:paraId="6A828AD3">
      <w:pPr>
        <w:rPr>
          <w:rFonts w:hAnsi="Cambria Math"/>
        </w:rPr>
      </w:pPr>
      <w:r>
        <w:rPr>
          <w:rFonts w:hint="eastAsia" w:hAnsi="Cambria Math"/>
        </w:rPr>
        <w:t>故MP没有指数增长的需求，假定法术威力正比于x1，蓝耗为</w:t>
      </w:r>
      <m:oMath>
        <m:r>
          <m:rPr>
            <m:sty m:val="p"/>
          </m:rPr>
          <w:rPr>
            <w:rFonts w:hint="eastAsia" w:ascii="Cambria Math" w:hAnsi="Cambria Math"/>
          </w:rPr>
          <m:t>f</m:t>
        </m:r>
        <m:rad>
          <m:radPr>
            <m:degHide m:val="1"/>
            <m:ctrlPr>
              <w:rPr>
                <w:rFonts w:hint="eastAsia" w:ascii="Cambria Math" w:hAnsi="Cambria Math"/>
              </w:rPr>
            </m:ctrlPr>
          </m:radPr>
          <m:deg>
            <m:ctrlPr>
              <w:rPr>
                <w:rFonts w:hint="eastAsia" w:ascii="Cambria Math" w:hAnsi="Cambria Math"/>
              </w:rPr>
            </m:ctrlPr>
          </m:deg>
          <m:e>
            <m:r>
              <m:rPr>
                <m:sty m:val="p"/>
              </m:rPr>
              <w:rPr>
                <w:rFonts w:ascii="Cambria Math" w:hAnsi="Cambria Math"/>
              </w:rPr>
              <m:t>x1</m:t>
            </m:r>
            <m:ctrlPr>
              <w:rPr>
                <w:rFonts w:hint="eastAsia" w:ascii="Cambria Math" w:hAnsi="Cambria Math"/>
              </w:rPr>
            </m:ctrlPr>
          </m:e>
        </m:rad>
      </m:oMath>
      <w:r>
        <w:rPr>
          <w:rFonts w:hint="eastAsia" w:hAnsi="Cambria Math"/>
        </w:rPr>
        <w:t>，法术槽个数等于x1，那么总蓝耗期望为</w:t>
      </w:r>
      <m:oMath>
        <m:r>
          <m:rPr>
            <m:sty m:val="p"/>
          </m:rPr>
          <w:rPr>
            <w:rFonts w:hint="eastAsia" w:ascii="Cambria Math" w:hAnsi="Cambria Math"/>
          </w:rPr>
          <m:t>f</m:t>
        </m:r>
        <m:r>
          <m:rPr>
            <m:sty m:val="p"/>
          </m:rPr>
          <w:rPr>
            <w:rFonts w:hint="eastAsia" w:hAnsi="Cambria Math"/>
          </w:rPr>
          <m:t>x1</m:t>
        </m:r>
        <m:rad>
          <m:radPr>
            <m:degHide m:val="1"/>
            <m:ctrlPr>
              <w:rPr>
                <w:rFonts w:hint="eastAsia" w:ascii="Cambria Math" w:hAnsi="Cambria Math"/>
              </w:rPr>
            </m:ctrlPr>
          </m:radPr>
          <m:deg>
            <m:ctrlPr>
              <w:rPr>
                <w:rFonts w:hint="eastAsia" w:ascii="Cambria Math" w:hAnsi="Cambria Math"/>
              </w:rPr>
            </m:ctrlPr>
          </m:deg>
          <m:e>
            <m:r>
              <m:rPr>
                <m:sty m:val="p"/>
              </m:rPr>
              <w:rPr>
                <w:rFonts w:ascii="Cambria Math" w:hAnsi="Cambria Math"/>
              </w:rPr>
              <m:t>x1</m:t>
            </m:r>
            <m:ctrlPr>
              <w:rPr>
                <w:rFonts w:hint="eastAsia" w:ascii="Cambria Math" w:hAnsi="Cambria Math"/>
              </w:rPr>
            </m:ctrlPr>
          </m:e>
        </m:rad>
      </m:oMath>
      <w:r>
        <w:rPr>
          <w:rFonts w:hint="eastAsia" w:hAnsi="Cambria Math"/>
        </w:rPr>
        <w:t>，我们可以设置MP和MPrecover都只随x1线性增长，某种程度上限制了同时能使用的法术数量，限制玩家不能全带高等级法术？</w:t>
      </w:r>
    </w:p>
    <w:p w14:paraId="296D49E9">
      <w:pPr>
        <w:rPr>
          <w:rFonts w:hAnsi="Cambria Math"/>
        </w:rPr>
      </w:pPr>
    </w:p>
    <w:p w14:paraId="785FF152">
      <w:pPr>
        <w:rPr>
          <w:rFonts w:hAnsi="Cambria Math"/>
        </w:rPr>
      </w:pPr>
      <w:r>
        <w:rPr>
          <w:rFonts w:hint="eastAsia" w:hAnsi="Cambria Math"/>
        </w:rPr>
        <w:t>确定了指数增长规律后，五行属性的加成也应该从常数调整成比例。考虑到每升10级可以获得15个技能点，平均每个属性分配三种，</w:t>
      </w:r>
      <w:r>
        <w:rPr>
          <w:rFonts w:hint="eastAsia" w:hAnsi="Cambria Math"/>
          <w:lang w:val="en-US" w:eastAsia="zh-CN"/>
        </w:rPr>
        <w:t>根据数值模拟，我们适当分配</w:t>
      </w:r>
      <w:r>
        <w:rPr>
          <w:rFonts w:hint="eastAsia" w:hAnsi="Cambria Math"/>
        </w:rPr>
        <w:t>：</w:t>
      </w:r>
    </w:p>
    <w:p w14:paraId="031F2070">
      <w:pPr>
        <w:rPr>
          <w:rFonts w:hAnsi="Cambria Math"/>
        </w:rPr>
      </w:pPr>
      <w:r>
        <w:rPr>
          <w:rFonts w:hint="eastAsia" w:hAnsi="Cambria Math"/>
        </w:rPr>
        <w:t>“金”加1</w:t>
      </w:r>
      <w:r>
        <w:rPr>
          <w:rFonts w:hint="eastAsia" w:hAnsi="Cambria Math"/>
          <w:lang w:val="en-US" w:eastAsia="zh-CN"/>
        </w:rPr>
        <w:t>0</w:t>
      </w:r>
      <w:r>
        <w:rPr>
          <w:rFonts w:hint="eastAsia" w:hAnsi="Cambria Math"/>
        </w:rPr>
        <w:t>%物理攻击、“火”加1</w:t>
      </w:r>
      <w:r>
        <w:rPr>
          <w:rFonts w:hint="eastAsia" w:hAnsi="Cambria Math"/>
          <w:lang w:val="en-US" w:eastAsia="zh-CN"/>
        </w:rPr>
        <w:t>0</w:t>
      </w:r>
      <w:r>
        <w:rPr>
          <w:rFonts w:hint="eastAsia" w:hAnsi="Cambria Math"/>
        </w:rPr>
        <w:t>%魔法攻击、“木”加1</w:t>
      </w:r>
      <w:r>
        <w:rPr>
          <w:rFonts w:hint="eastAsia" w:hAnsi="Cambria Math"/>
          <w:lang w:val="en-US" w:eastAsia="zh-CN"/>
        </w:rPr>
        <w:t>0</w:t>
      </w:r>
      <w:r>
        <w:rPr>
          <w:rFonts w:hint="eastAsia" w:hAnsi="Cambria Math"/>
        </w:rPr>
        <w:t>%魔法防御、“土”加1</w:t>
      </w:r>
      <w:r>
        <w:rPr>
          <w:rFonts w:hint="eastAsia" w:hAnsi="Cambria Math"/>
          <w:lang w:val="en-US" w:eastAsia="zh-CN"/>
        </w:rPr>
        <w:t>0</w:t>
      </w:r>
      <w:r>
        <w:rPr>
          <w:rFonts w:hint="eastAsia" w:hAnsi="Cambria Math"/>
        </w:rPr>
        <w:t>%物理防御、“水”加</w:t>
      </w:r>
      <w:r>
        <w:rPr>
          <w:rFonts w:hint="eastAsia" w:hAnsi="Cambria Math"/>
          <w:lang w:val="en-US" w:eastAsia="zh-CN"/>
        </w:rPr>
        <w:t>12</w:t>
      </w:r>
      <w:r>
        <w:rPr>
          <w:rFonts w:hint="eastAsia" w:hAnsi="Cambria Math"/>
        </w:rPr>
        <w:t>%HP上限和加0.0</w:t>
      </w:r>
      <w:r>
        <w:rPr>
          <w:rFonts w:hint="eastAsia" w:hAnsi="Cambria Math"/>
          <w:lang w:val="en-US" w:eastAsia="zh-CN"/>
        </w:rPr>
        <w:t>05</w:t>
      </w:r>
      <w:r>
        <w:rPr>
          <w:rFonts w:hint="eastAsia" w:hAnsi="Cambria Math"/>
        </w:rPr>
        <w:t>%HP上限/s的HP回复。</w:t>
      </w:r>
    </w:p>
    <w:p w14:paraId="0274618A">
      <w:pPr>
        <w:rPr>
          <w:rFonts w:hAnsi="Cambria Math"/>
        </w:rPr>
      </w:pPr>
    </w:p>
    <w:p w14:paraId="5C5642A5">
      <w:pPr>
        <w:rPr>
          <w:rFonts w:hAnsi="Cambria Math"/>
        </w:rPr>
      </w:pPr>
      <w:r>
        <w:rPr>
          <w:rFonts w:hint="eastAsia" w:hAnsi="Cambria Math"/>
        </w:rPr>
        <w:t>暴击率和暴击伤害为整理的增伤，假设暴击率为a，爆伤比例为b，那么伤害期望为(1-a)+a*b=1+a*(b-1)。根据目前初始值a=0.1,b=2，可以得知增加暴击率的效果要比增加爆伤高10倍，因此暴击率应当是核心属性，只能通过装备和buff提高。爆伤可以增加不确定度和单次攻击上限，可适当增加来源渠道，例如每点“金”或“火”属性+1%爆伤。</w:t>
      </w:r>
    </w:p>
    <w:p w14:paraId="1EDFC1A1">
      <w:pPr>
        <w:rPr>
          <w:rFonts w:hAnsi="Cambria Math"/>
        </w:rPr>
      </w:pPr>
    </w:p>
    <w:p w14:paraId="4918BA87">
      <w:pPr>
        <w:rPr>
          <w:rFonts w:hAnsi="Cambria Math"/>
        </w:rPr>
      </w:pPr>
      <w:r>
        <w:rPr>
          <w:rFonts w:hint="eastAsia" w:hAnsi="Cambria Math"/>
        </w:rPr>
        <w:t>速度为更为关键的属性，影响到战斗时间和己方承伤，只能靠装备和buff提示。</w:t>
      </w:r>
    </w:p>
    <w:p w14:paraId="6147DDEC">
      <w:pPr>
        <w:rPr>
          <w:rFonts w:hAnsi="Cambria Math"/>
        </w:rPr>
      </w:pPr>
    </w:p>
    <w:p w14:paraId="74F0DF4A">
      <w:pPr>
        <w:pStyle w:val="4"/>
      </w:pPr>
      <w:r>
        <w:rPr>
          <w:rFonts w:hint="eastAsia"/>
        </w:rPr>
        <w:t>总结</w:t>
      </w:r>
    </w:p>
    <w:p w14:paraId="1EBDF30C">
      <w:r>
        <w:rPr>
          <w:rFonts w:hint="eastAsia"/>
        </w:rPr>
        <w:t>X1=大境界数（majorRealm，凡人=0）,x2=累计小境界数（=(majorRealm-1)*9+minorRealm）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 w14:paraId="22D097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6E223DC5"/>
        </w:tc>
        <w:tc>
          <w:tcPr>
            <w:tcW w:w="2130" w:type="dxa"/>
          </w:tcPr>
          <w:p w14:paraId="4F32479C">
            <w:r>
              <w:rPr>
                <w:rFonts w:hint="eastAsia"/>
              </w:rPr>
              <w:t>初始值</w:t>
            </w:r>
          </w:p>
        </w:tc>
        <w:tc>
          <w:tcPr>
            <w:tcW w:w="2131" w:type="dxa"/>
          </w:tcPr>
          <w:p w14:paraId="0D4116C0">
            <w:r>
              <w:rPr>
                <w:rFonts w:hint="eastAsia"/>
              </w:rPr>
              <w:t>每升小境界</w:t>
            </w:r>
          </w:p>
        </w:tc>
        <w:tc>
          <w:tcPr>
            <w:tcW w:w="2131" w:type="dxa"/>
          </w:tcPr>
          <w:p w14:paraId="73D07E9E">
            <w:r>
              <w:rPr>
                <w:rFonts w:hint="eastAsia"/>
              </w:rPr>
              <w:t>每升大境界</w:t>
            </w:r>
          </w:p>
        </w:tc>
      </w:tr>
      <w:tr w14:paraId="6F432C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15EC8D82">
            <w:r>
              <w:rPr>
                <w:rFonts w:hint="eastAsia"/>
              </w:rPr>
              <w:t>HPmax</w:t>
            </w:r>
          </w:p>
        </w:tc>
        <w:tc>
          <w:tcPr>
            <w:tcW w:w="2130" w:type="dxa"/>
          </w:tcPr>
          <w:p w14:paraId="5D7D2D27">
            <w:r>
              <w:rPr>
                <w:rFonts w:hint="eastAsia"/>
              </w:rPr>
              <w:t>100</w:t>
            </w:r>
          </w:p>
        </w:tc>
        <w:tc>
          <w:tcPr>
            <w:tcW w:w="2131" w:type="dxa"/>
          </w:tcPr>
          <w:p w14:paraId="7D4F7650">
            <w:r>
              <w:rPr>
                <w:rFonts w:hint="eastAsia"/>
                <w:lang w:val="en-US" w:eastAsia="zh-CN"/>
              </w:rPr>
              <w:t>1.5</w:t>
            </w:r>
            <w:r>
              <w:rPr>
                <w:rFonts w:hint="eastAsia"/>
              </w:rPr>
              <w:t>^0.2</w:t>
            </w:r>
          </w:p>
        </w:tc>
        <w:tc>
          <w:tcPr>
            <w:tcW w:w="2131" w:type="dxa"/>
          </w:tcPr>
          <w:p w14:paraId="776E6B77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1.5</w:t>
            </w:r>
          </w:p>
        </w:tc>
      </w:tr>
      <w:tr w14:paraId="1FE53C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7D958A97">
            <w:r>
              <w:rPr>
                <w:rFonts w:hint="eastAsia"/>
              </w:rPr>
              <w:t>MPmax</w:t>
            </w:r>
          </w:p>
        </w:tc>
        <w:tc>
          <w:tcPr>
            <w:tcW w:w="2130" w:type="dxa"/>
          </w:tcPr>
          <w:p w14:paraId="7435985D"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14:paraId="3EC8D564">
            <w:r>
              <w:rPr>
                <w:rFonts w:hint="eastAsia"/>
              </w:rPr>
              <w:t>/</w:t>
            </w:r>
          </w:p>
        </w:tc>
        <w:tc>
          <w:tcPr>
            <w:tcW w:w="2131" w:type="dxa"/>
          </w:tcPr>
          <w:p w14:paraId="00B2A9AE">
            <w:r>
              <w:rPr>
                <w:rFonts w:hint="eastAsia"/>
              </w:rPr>
              <w:t>+100</w:t>
            </w:r>
          </w:p>
        </w:tc>
      </w:tr>
      <w:tr w14:paraId="5C5050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22819B09">
            <w:r>
              <w:rPr>
                <w:rFonts w:hint="eastAsia"/>
              </w:rPr>
              <w:t>HP_regenPerSec</w:t>
            </w:r>
          </w:p>
        </w:tc>
        <w:tc>
          <w:tcPr>
            <w:tcW w:w="2130" w:type="dxa"/>
          </w:tcPr>
          <w:p w14:paraId="26A5AFBE">
            <w:r>
              <w:rPr>
                <w:rFonts w:hint="eastAsia"/>
              </w:rPr>
              <w:t>0.01</w:t>
            </w:r>
          </w:p>
        </w:tc>
        <w:tc>
          <w:tcPr>
            <w:tcW w:w="2131" w:type="dxa"/>
          </w:tcPr>
          <w:p w14:paraId="6EAA0DE1">
            <w:r>
              <w:rPr>
                <w:rFonts w:hint="eastAsia"/>
              </w:rPr>
              <w:t>+HPmax/10000</w:t>
            </w:r>
          </w:p>
        </w:tc>
        <w:tc>
          <w:tcPr>
            <w:tcW w:w="2131" w:type="dxa"/>
          </w:tcPr>
          <w:p w14:paraId="7A95CC0B">
            <w:r>
              <w:rPr>
                <w:rFonts w:hint="eastAsia"/>
              </w:rPr>
              <w:t>+HPmax/2000</w:t>
            </w:r>
          </w:p>
        </w:tc>
      </w:tr>
      <w:tr w14:paraId="32D700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1D34D3F6">
            <w:r>
              <w:rPr>
                <w:rFonts w:hint="eastAsia"/>
              </w:rPr>
              <w:t>MP_regenPerSec</w:t>
            </w:r>
          </w:p>
        </w:tc>
        <w:tc>
          <w:tcPr>
            <w:tcW w:w="2130" w:type="dxa"/>
          </w:tcPr>
          <w:p w14:paraId="55651795"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14:paraId="4C09D086">
            <w:r>
              <w:rPr>
                <w:rFonts w:hint="eastAsia"/>
              </w:rPr>
              <w:t>/</w:t>
            </w:r>
          </w:p>
        </w:tc>
        <w:tc>
          <w:tcPr>
            <w:tcW w:w="2131" w:type="dxa"/>
          </w:tcPr>
          <w:p w14:paraId="36326D7C">
            <w:r>
              <w:rPr>
                <w:rFonts w:hint="eastAsia"/>
              </w:rPr>
              <w:t>+0.5</w:t>
            </w:r>
          </w:p>
        </w:tc>
      </w:tr>
      <w:tr w14:paraId="24AEF4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70A208B9">
            <w:r>
              <w:rPr>
                <w:rFonts w:hint="eastAsia"/>
              </w:rPr>
              <w:t>ATK_physics</w:t>
            </w:r>
          </w:p>
        </w:tc>
        <w:tc>
          <w:tcPr>
            <w:tcW w:w="2130" w:type="dxa"/>
          </w:tcPr>
          <w:p w14:paraId="64A78A13">
            <w:r>
              <w:rPr>
                <w:rFonts w:hint="eastAsia"/>
              </w:rPr>
              <w:t>10</w:t>
            </w:r>
          </w:p>
        </w:tc>
        <w:tc>
          <w:tcPr>
            <w:tcW w:w="2131" w:type="dxa"/>
          </w:tcPr>
          <w:p w14:paraId="6CA80F72">
            <w:r>
              <w:rPr>
                <w:rFonts w:hint="eastAsia"/>
              </w:rPr>
              <w:t>1.</w:t>
            </w:r>
            <w:r>
              <w:rPr>
                <w:rFonts w:hint="eastAsia"/>
                <w:lang w:val="en-US" w:eastAsia="zh-CN"/>
              </w:rPr>
              <w:t>25</w:t>
            </w:r>
            <w:r>
              <w:rPr>
                <w:rFonts w:hint="eastAsia"/>
              </w:rPr>
              <w:t>^0.2</w:t>
            </w:r>
          </w:p>
        </w:tc>
        <w:tc>
          <w:tcPr>
            <w:tcW w:w="2131" w:type="dxa"/>
          </w:tcPr>
          <w:p w14:paraId="13ACA2FB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  <w:lang w:val="en-US" w:eastAsia="zh-CN"/>
              </w:rPr>
              <w:t>25</w:t>
            </w:r>
          </w:p>
        </w:tc>
      </w:tr>
      <w:tr w14:paraId="1A4E27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34BEEAAE">
            <w:r>
              <w:rPr>
                <w:rFonts w:hint="eastAsia"/>
              </w:rPr>
              <w:t>ATK_magic</w:t>
            </w:r>
          </w:p>
        </w:tc>
        <w:tc>
          <w:tcPr>
            <w:tcW w:w="2130" w:type="dxa"/>
          </w:tcPr>
          <w:p w14:paraId="392589CA">
            <w:r>
              <w:rPr>
                <w:rFonts w:hint="eastAsia"/>
              </w:rPr>
              <w:t>10</w:t>
            </w:r>
          </w:p>
        </w:tc>
        <w:tc>
          <w:tcPr>
            <w:tcW w:w="2131" w:type="dxa"/>
          </w:tcPr>
          <w:p w14:paraId="2A183DA2">
            <w:r>
              <w:rPr>
                <w:rFonts w:hint="eastAsia"/>
              </w:rPr>
              <w:t>1.</w:t>
            </w:r>
            <w:r>
              <w:rPr>
                <w:rFonts w:hint="eastAsia"/>
                <w:lang w:val="en-US" w:eastAsia="zh-CN"/>
              </w:rPr>
              <w:t>25</w:t>
            </w:r>
            <w:r>
              <w:rPr>
                <w:rFonts w:hint="eastAsia"/>
              </w:rPr>
              <w:t>^0.2</w:t>
            </w:r>
          </w:p>
        </w:tc>
        <w:tc>
          <w:tcPr>
            <w:tcW w:w="2131" w:type="dxa"/>
          </w:tcPr>
          <w:p w14:paraId="7D2FE1F8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  <w:lang w:val="en-US" w:eastAsia="zh-CN"/>
              </w:rPr>
              <w:t>25</w:t>
            </w:r>
          </w:p>
        </w:tc>
      </w:tr>
      <w:tr w14:paraId="748156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756195AC">
            <w:r>
              <w:rPr>
                <w:rFonts w:hint="eastAsia"/>
              </w:rPr>
              <w:t>DEF_physics</w:t>
            </w:r>
          </w:p>
        </w:tc>
        <w:tc>
          <w:tcPr>
            <w:tcW w:w="2130" w:type="dxa"/>
          </w:tcPr>
          <w:p w14:paraId="3EE2BD77">
            <w:r>
              <w:rPr>
                <w:rFonts w:hint="eastAsia"/>
              </w:rPr>
              <w:t>10</w:t>
            </w:r>
            <w:bookmarkStart w:id="0" w:name="_GoBack"/>
            <w:bookmarkEnd w:id="0"/>
          </w:p>
        </w:tc>
        <w:tc>
          <w:tcPr>
            <w:tcW w:w="2131" w:type="dxa"/>
          </w:tcPr>
          <w:p w14:paraId="2281DD5F">
            <w:r>
              <w:rPr>
                <w:rFonts w:hint="eastAsia"/>
              </w:rPr>
              <w:t>1.</w:t>
            </w:r>
            <w:r>
              <w:rPr>
                <w:rFonts w:hint="eastAsia"/>
                <w:lang w:val="en-US" w:eastAsia="zh-CN"/>
              </w:rPr>
              <w:t>25</w:t>
            </w:r>
            <w:r>
              <w:rPr>
                <w:rFonts w:hint="eastAsia"/>
              </w:rPr>
              <w:t>^0.2</w:t>
            </w:r>
          </w:p>
        </w:tc>
        <w:tc>
          <w:tcPr>
            <w:tcW w:w="2131" w:type="dxa"/>
          </w:tcPr>
          <w:p w14:paraId="1717389C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  <w:lang w:val="en-US" w:eastAsia="zh-CN"/>
              </w:rPr>
              <w:t>25</w:t>
            </w:r>
          </w:p>
        </w:tc>
      </w:tr>
      <w:tr w14:paraId="4894EA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5549D4A5">
            <w:r>
              <w:rPr>
                <w:rFonts w:hint="eastAsia"/>
              </w:rPr>
              <w:t>DEF_magic</w:t>
            </w:r>
          </w:p>
        </w:tc>
        <w:tc>
          <w:tcPr>
            <w:tcW w:w="2130" w:type="dxa"/>
          </w:tcPr>
          <w:p w14:paraId="2BE26435">
            <w:r>
              <w:rPr>
                <w:rFonts w:hint="eastAsia"/>
              </w:rPr>
              <w:t>10</w:t>
            </w:r>
          </w:p>
        </w:tc>
        <w:tc>
          <w:tcPr>
            <w:tcW w:w="2131" w:type="dxa"/>
          </w:tcPr>
          <w:p w14:paraId="05419257">
            <w:r>
              <w:rPr>
                <w:rFonts w:hint="eastAsia"/>
              </w:rPr>
              <w:t>1.</w:t>
            </w:r>
            <w:r>
              <w:rPr>
                <w:rFonts w:hint="eastAsia"/>
                <w:lang w:val="en-US" w:eastAsia="zh-CN"/>
              </w:rPr>
              <w:t>25</w:t>
            </w:r>
            <w:r>
              <w:rPr>
                <w:rFonts w:hint="eastAsia"/>
              </w:rPr>
              <w:t>^0.2</w:t>
            </w:r>
          </w:p>
        </w:tc>
        <w:tc>
          <w:tcPr>
            <w:tcW w:w="2131" w:type="dxa"/>
          </w:tcPr>
          <w:p w14:paraId="0F0C10C2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  <w:lang w:val="en-US" w:eastAsia="zh-CN"/>
              </w:rPr>
              <w:t>25</w:t>
            </w:r>
          </w:p>
        </w:tc>
      </w:tr>
      <w:tr w14:paraId="501648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22B67FFC">
            <w:r>
              <w:rPr>
                <w:rFonts w:hint="eastAsia" w:hAnsi="Cambria Math"/>
              </w:rPr>
              <w:t>金</w:t>
            </w:r>
          </w:p>
        </w:tc>
        <w:tc>
          <w:tcPr>
            <w:tcW w:w="6392" w:type="dxa"/>
            <w:gridSpan w:val="3"/>
          </w:tcPr>
          <w:p w14:paraId="56BB77CA">
            <w:pPr>
              <w:rPr>
                <w:rFonts w:hint="eastAsia"/>
              </w:rPr>
            </w:pPr>
            <w:r>
              <w:rPr>
                <w:rFonts w:hint="eastAsia"/>
              </w:rPr>
              <w:t>ATK_physics*=1.1</w:t>
            </w:r>
          </w:p>
          <w:p w14:paraId="6D7F7447">
            <w:r>
              <w:t>critDamage</w:t>
            </w:r>
            <w:r>
              <w:rPr>
                <w:rFonts w:hint="eastAsia"/>
              </w:rPr>
              <w:t>+=0.01</w:t>
            </w:r>
          </w:p>
        </w:tc>
      </w:tr>
      <w:tr w14:paraId="325C8D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20CF3153">
            <w:pPr>
              <w:rPr>
                <w:rFonts w:hAnsi="Cambria Math"/>
              </w:rPr>
            </w:pPr>
            <w:r>
              <w:rPr>
                <w:rFonts w:hint="eastAsia" w:hAnsi="Cambria Math"/>
              </w:rPr>
              <w:t>火</w:t>
            </w:r>
          </w:p>
        </w:tc>
        <w:tc>
          <w:tcPr>
            <w:tcW w:w="6392" w:type="dxa"/>
            <w:gridSpan w:val="3"/>
          </w:tcPr>
          <w:p w14:paraId="71834F59">
            <w:pPr>
              <w:rPr>
                <w:rFonts w:hint="eastAsia"/>
              </w:rPr>
            </w:pPr>
            <w:r>
              <w:rPr>
                <w:rFonts w:hint="eastAsia"/>
              </w:rPr>
              <w:t>ATK_magic*=1.1</w:t>
            </w:r>
          </w:p>
          <w:p w14:paraId="14B7A8A9">
            <w:r>
              <w:t>critDamage</w:t>
            </w:r>
            <w:r>
              <w:rPr>
                <w:rFonts w:hint="eastAsia"/>
              </w:rPr>
              <w:t>+=0.01</w:t>
            </w:r>
          </w:p>
        </w:tc>
      </w:tr>
      <w:tr w14:paraId="77824A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4A218543">
            <w:pPr>
              <w:rPr>
                <w:rFonts w:hAnsi="Cambria Math"/>
              </w:rPr>
            </w:pPr>
            <w:r>
              <w:rPr>
                <w:rFonts w:hint="eastAsia" w:hAnsi="Cambria Math"/>
              </w:rPr>
              <w:t>土</w:t>
            </w:r>
          </w:p>
        </w:tc>
        <w:tc>
          <w:tcPr>
            <w:tcW w:w="6392" w:type="dxa"/>
            <w:gridSpan w:val="3"/>
          </w:tcPr>
          <w:p w14:paraId="24F8B794">
            <w:pPr>
              <w:rPr>
                <w:rFonts w:hint="eastAsia"/>
              </w:rPr>
            </w:pPr>
            <w:r>
              <w:rPr>
                <w:rFonts w:hint="eastAsia"/>
              </w:rPr>
              <w:t>DEF_physics*=1.1</w:t>
            </w:r>
          </w:p>
        </w:tc>
      </w:tr>
      <w:tr w14:paraId="0E38C4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5F5200AB">
            <w:pPr>
              <w:rPr>
                <w:rFonts w:hAnsi="Cambria Math"/>
              </w:rPr>
            </w:pPr>
            <w:r>
              <w:rPr>
                <w:rFonts w:hint="eastAsia" w:hAnsi="Cambria Math"/>
              </w:rPr>
              <w:t>木</w:t>
            </w:r>
          </w:p>
        </w:tc>
        <w:tc>
          <w:tcPr>
            <w:tcW w:w="6392" w:type="dxa"/>
            <w:gridSpan w:val="3"/>
          </w:tcPr>
          <w:p w14:paraId="7FCD301C">
            <w:pPr>
              <w:rPr>
                <w:rFonts w:hint="eastAsia"/>
              </w:rPr>
            </w:pPr>
            <w:r>
              <w:rPr>
                <w:rFonts w:hint="eastAsia"/>
              </w:rPr>
              <w:t>DEF_magic*=1.1</w:t>
            </w:r>
          </w:p>
        </w:tc>
      </w:tr>
      <w:tr w14:paraId="198583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61E155F0">
            <w:pPr>
              <w:rPr>
                <w:rFonts w:hAnsi="Cambria Math"/>
              </w:rPr>
            </w:pPr>
            <w:r>
              <w:rPr>
                <w:rFonts w:hint="eastAsia" w:hAnsi="Cambria Math"/>
              </w:rPr>
              <w:t>水</w:t>
            </w:r>
          </w:p>
        </w:tc>
        <w:tc>
          <w:tcPr>
            <w:tcW w:w="6392" w:type="dxa"/>
            <w:gridSpan w:val="3"/>
          </w:tcPr>
          <w:p w14:paraId="370E3BCF">
            <w:pPr>
              <w:rPr>
                <w:rFonts w:hint="eastAsia"/>
              </w:rPr>
            </w:pPr>
            <w:r>
              <w:rPr>
                <w:rFonts w:hint="eastAsia"/>
              </w:rPr>
              <w:t>HPmax*=1.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2</w:t>
            </w:r>
          </w:p>
          <w:p w14:paraId="08964800">
            <w:r>
              <w:rPr>
                <w:rFonts w:hint="eastAsia"/>
              </w:rPr>
              <w:t>HP_regenPerSec+=HPmax/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0000</w:t>
            </w:r>
          </w:p>
        </w:tc>
      </w:tr>
    </w:tbl>
    <w:p w14:paraId="08950642"/>
    <w:p w14:paraId="336A7474">
      <w:pPr>
        <w:pStyle w:val="3"/>
      </w:pPr>
      <w:r>
        <w:rPr>
          <w:rFonts w:hint="eastAsia"/>
        </w:rPr>
        <w:t>养成部分</w:t>
      </w:r>
    </w:p>
    <w:p w14:paraId="325ED93A">
      <w:pPr>
        <w:pStyle w:val="4"/>
      </w:pPr>
      <w:r>
        <w:rPr>
          <w:rFonts w:hint="eastAsia"/>
        </w:rPr>
        <w:t>目标</w:t>
      </w:r>
    </w:p>
    <w:p w14:paraId="442DF148">
      <w:pPr>
        <w:numPr>
          <w:ilvl w:val="0"/>
          <w:numId w:val="2"/>
        </w:numPr>
        <w:rPr>
          <w:rFonts w:hAnsi="Cambria Math"/>
        </w:rPr>
      </w:pPr>
      <w:r>
        <w:rPr>
          <w:rFonts w:hint="eastAsia" w:hAnsi="Cambria Math"/>
        </w:rPr>
        <w:t>在每个大境界停留的时长*(1+f)，这样累计时长为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/>
                  <w:rPr>
                    <w:rFonts w:ascii="Cambria Math" w:hAnsi="Cambria Math"/>
                  </w:rPr>
                  <m:t>(1+f)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m:rPr/>
                  <w:rPr>
                    <w:rFonts w:ascii="Cambria Math" w:hAnsi="Cambria Math"/>
                  </w:rPr>
                  <m:t>x1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p>
            <m:r>
              <m:rPr/>
              <w:rPr>
                <w:rFonts w:ascii="Cambria Math" w:hAnsi="Cambria Math"/>
              </w:rPr>
              <m:t>−1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m:rPr/>
              <w:rPr>
                <w:rFonts w:ascii="Cambria Math" w:hAnsi="Cambria Math"/>
              </w:rPr>
              <m:t>f</m:t>
            </m:r>
            <m:ctrlPr>
              <w:rPr>
                <w:rFonts w:ascii="Cambria Math" w:hAnsi="Cambria Math"/>
                <w:i/>
              </w:rPr>
            </m:ctrlPr>
          </m:den>
        </m:f>
        <m:r>
          <m:rPr/>
          <w:rPr>
            <w:rFonts w:ascii="Cambria Math" w:hAnsi="Cambria Math"/>
          </w:rPr>
          <m:t>n</m:t>
        </m:r>
      </m:oMath>
      <w:r>
        <w:rPr>
          <w:rFonts w:hint="eastAsia" w:hAnsi="Cambria Math"/>
        </w:rPr>
        <w:t>，n是炼体期的时长。</w:t>
      </w:r>
    </w:p>
    <w:p w14:paraId="0FDC28DA">
      <w:pPr>
        <w:pStyle w:val="4"/>
      </w:pPr>
      <w:r>
        <w:rPr>
          <w:rFonts w:hint="eastAsia"/>
        </w:rPr>
        <w:t>数值设计</w:t>
      </w:r>
    </w:p>
    <w:p w14:paraId="18F3EEDE">
      <w:pPr>
        <w:rPr>
          <w:rFonts w:hAnsi="Cambria Math"/>
        </w:rPr>
      </w:pPr>
      <w:r>
        <w:rPr>
          <w:rFonts w:hint="eastAsia" w:hAnsi="Cambria Math"/>
        </w:rPr>
        <w:t>主要涉及到灵气增长速度和突破灵气需求。</w:t>
      </w:r>
    </w:p>
    <w:p w14:paraId="5A9301EF">
      <w:pPr>
        <w:rPr>
          <w:rFonts w:hAnsi="Cambria Math"/>
        </w:rPr>
      </w:pPr>
      <w:r>
        <w:rPr>
          <w:rFonts w:hint="eastAsia" w:hAnsi="Cambria Math"/>
        </w:rPr>
        <w:t>假设渡劫境(x1=7)需要一周（</w:t>
      </w:r>
      <w:r>
        <w:rPr>
          <w:rFonts w:hAnsi="Cambria Math"/>
        </w:rPr>
        <w:t>​604,800</w:t>
      </w:r>
      <w:r>
        <w:rPr>
          <w:rFonts w:hint="eastAsia" w:hAnsi="Cambria Math"/>
        </w:rPr>
        <w:t>秒），而炼体期总共预计5分钟（300秒，但是因为练体期打坐比最终要慢5倍，所以按60秒算），那么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/>
                  <w:rPr>
                    <w:rFonts w:ascii="Cambria Math" w:hAnsi="Cambria Math"/>
                  </w:rPr>
                  <m:t>(1+f)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m:rPr/>
                  <w:rPr>
                    <w:rFonts w:ascii="Cambria Math" w:hAnsi="Cambria Math"/>
                  </w:rPr>
                  <m:t>x1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p>
            <m:r>
              <m:rPr/>
              <w:rPr>
                <w:rFonts w:ascii="Cambria Math" w:hAnsi="Cambria Math"/>
              </w:rPr>
              <m:t>−1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m:rPr/>
              <w:rPr>
                <w:rFonts w:ascii="Cambria Math" w:hAnsi="Cambria Math"/>
              </w:rPr>
              <m:t>f</m:t>
            </m:r>
            <m:ctrlPr>
              <w:rPr>
                <w:rFonts w:ascii="Cambria Math" w:hAnsi="Cambria Math"/>
                <w:i/>
              </w:rPr>
            </m:ctrlPr>
          </m:den>
        </m:f>
        <m:r>
          <m:rPr/>
          <w:rPr>
            <w:rFonts w:ascii="Cambria Math" w:hAnsi="Cambria Math"/>
          </w:rPr>
          <m:t>≈10000</m:t>
        </m:r>
      </m:oMath>
      <w:r>
        <w:rPr>
          <w:rFonts w:hint="eastAsia" w:hAnsi="Cambria Math"/>
        </w:rPr>
        <w:t>，x1=7，f=3.45</w:t>
      </w:r>
    </w:p>
    <w:p w14:paraId="7EAB84C0">
      <w:pPr>
        <w:rPr>
          <w:rFonts w:hAnsi="Cambria Math"/>
        </w:rPr>
      </w:pPr>
      <w:r>
        <w:rPr>
          <w:rFonts w:hint="eastAsia" w:hAnsi="Cambria Math"/>
        </w:rPr>
        <w:t>第x1境的总时间为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/>
                  <w:rPr>
                    <w:rFonts w:ascii="Cambria Math" w:hAnsi="Cambria Math"/>
                  </w:rPr>
                  <m:t>1+f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  <w:i/>
              </w:rPr>
            </m:ctrlPr>
          </m:e>
          <m:sup>
            <m:r>
              <m:rPr/>
              <w:rPr>
                <w:rFonts w:ascii="Cambria Math" w:hAnsi="Cambria Math"/>
              </w:rPr>
              <m:t>x1−1</m:t>
            </m:r>
            <m:ctrlPr>
              <w:rPr>
                <w:rFonts w:ascii="Cambria Math" w:hAnsi="Cambria Math"/>
                <w:i/>
              </w:rPr>
            </m:ctrlPr>
          </m:sup>
        </m:sSup>
        <m:r>
          <m:rPr/>
          <w:rPr>
            <w:rFonts w:hint="eastAsia" w:ascii="Cambria Math" w:hAnsi="Cambria Math"/>
          </w:rPr>
          <m:t>n</m:t>
        </m:r>
      </m:oMath>
      <w:r>
        <w:rPr>
          <w:rFonts w:hint="eastAsia" w:hAnsi="Cambria Math"/>
        </w:rPr>
        <w:t>，由9个小境界组成，根据一开始AI给的公式，</w:t>
      </w:r>
      <m:oMath>
        <m:r>
          <m:rPr/>
          <w:rPr>
            <w:rFonts w:ascii="Cambria Math" w:hAnsi="Cambria Math"/>
          </w:rPr>
          <m:t>Q=Q0∗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/>
                  <w:rPr>
                    <w:rFonts w:ascii="Cambria Math" w:hAnsi="Cambria Math"/>
                  </w:rPr>
                  <m:t>1+a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  <w:i/>
              </w:rPr>
            </m:ctrlPr>
          </m:e>
          <m:sup>
            <m:r>
              <m:rPr/>
              <w:rPr>
                <w:rFonts w:ascii="Cambria Math" w:hAnsi="Cambria Math"/>
              </w:rPr>
              <m:t>x1</m:t>
            </m:r>
            <m:ctrlPr>
              <w:rPr>
                <w:rFonts w:ascii="Cambria Math" w:hAnsi="Cambria Math"/>
                <w:i/>
              </w:rPr>
            </m:ctrlP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1+b∗x2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 w:hAnsi="Cambria Math"/>
        </w:rPr>
        <w:t>，和为</w:t>
      </w:r>
      <m:oMath>
        <m:r>
          <m:rPr/>
          <w:rPr>
            <w:rFonts w:hint="eastAsia" w:ascii="Cambria Math" w:hAnsi="Cambria Math"/>
          </w:rPr>
          <m:t>Qsum</m:t>
        </m:r>
        <m:r>
          <m:rPr/>
          <w:rPr>
            <w:rFonts w:ascii="Cambria Math" w:hAnsi="Cambria Math"/>
          </w:rPr>
          <m:t>=Q0∗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/>
                  <w:rPr>
                    <w:rFonts w:ascii="Cambria Math" w:hAnsi="Cambria Math"/>
                  </w:rPr>
                  <m:t>1+a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  <w:i/>
              </w:rPr>
            </m:ctrlPr>
          </m:e>
          <m:sup>
            <m:r>
              <m:rPr/>
              <w:rPr>
                <w:rFonts w:ascii="Cambria Math" w:hAnsi="Cambria Math"/>
              </w:rPr>
              <m:t>x1</m:t>
            </m:r>
            <m:ctrlPr>
              <w:rPr>
                <w:rFonts w:ascii="Cambria Math" w:hAnsi="Cambria Math"/>
                <w:i/>
              </w:rPr>
            </m:ctrlPr>
          </m:sup>
        </m:sSup>
        <m:r>
          <m:rPr/>
          <w:rPr>
            <w:rFonts w:ascii="Cambria Math" w:hAnsi="Cambria Math"/>
          </w:rPr>
          <m:t>(9+45b)</m:t>
        </m:r>
      </m:oMath>
      <w:r>
        <w:rPr>
          <w:rFonts w:hint="eastAsia" w:hAnsi="Cambria Math"/>
        </w:rPr>
        <w:t>，第一级的总需灵气为</w:t>
      </w:r>
      <m:oMath>
        <m:r>
          <m:rPr/>
          <w:rPr>
            <w:rFonts w:ascii="Cambria Math" w:hAnsi="Cambria Math"/>
          </w:rPr>
          <m:t>Q0∗(9+45b)</m:t>
        </m:r>
      </m:oMath>
      <w:r>
        <w:rPr>
          <w:rFonts w:hint="eastAsia" w:hAnsi="Cambria Math"/>
        </w:rPr>
        <w:t>。应当为300秒*1/秒=300，因此考虑b=0.13，Q0=20。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6224F6E"/>
    <w:multiLevelType w:val="singleLevel"/>
    <w:tmpl w:val="56224F6E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62103CEE"/>
    <w:multiLevelType w:val="singleLevel"/>
    <w:tmpl w:val="62103CE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B228E0"/>
    <w:rsid w:val="000438A2"/>
    <w:rsid w:val="00150BF2"/>
    <w:rsid w:val="00153188"/>
    <w:rsid w:val="0028456D"/>
    <w:rsid w:val="0051046F"/>
    <w:rsid w:val="00713F26"/>
    <w:rsid w:val="007348EA"/>
    <w:rsid w:val="008E7F70"/>
    <w:rsid w:val="00BE57B1"/>
    <w:rsid w:val="00C64097"/>
    <w:rsid w:val="00F03DF0"/>
    <w:rsid w:val="2A3000C3"/>
    <w:rsid w:val="4A176975"/>
    <w:rsid w:val="57EF006A"/>
    <w:rsid w:val="596F3558"/>
    <w:rsid w:val="6FB22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iPriority="99" w:semiHidden="0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页眉 字符"/>
    <w:basedOn w:val="9"/>
    <w:link w:val="6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1">
    <w:name w:val="页脚 字符"/>
    <w:basedOn w:val="9"/>
    <w:link w:val="5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styleId="12">
    <w:name w:val="Placeholder Text"/>
    <w:basedOn w:val="9"/>
    <w:unhideWhenUsed/>
    <w:uiPriority w:val="99"/>
    <w:rPr>
      <w:color w:val="66666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1628</Words>
  <Characters>2469</Characters>
  <Lines>19</Lines>
  <Paragraphs>5</Paragraphs>
  <TotalTime>158</TotalTime>
  <ScaleCrop>false</ScaleCrop>
  <LinksUpToDate>false</LinksUpToDate>
  <CharactersWithSpaces>2469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2025-04-15T13:39:00Z</dcterms:created>
  <dc:creator>10326</dc:creator>
  <cp:lastModifiedBy>gjy_管</cp:lastModifiedBy>
  <dcterms:modified xsi:type="dcterms:W3CDTF">2025-04-17T01:44:13Z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B72B149F11AE44608196D6FF48045065_11</vt:lpwstr>
  </property>
  <property fmtid="{D5CDD505-2E9C-101B-9397-08002B2CF9AE}" pid="4" name="KSOTemplateDocerSaveRecord">
    <vt:lpwstr>eyJoZGlkIjoiM2FjODI4NmI3NzVlNjhlMmRlMjEwNmQ5OWFhNWExMjUiLCJ1c2VySWQiOiI3NjMxMTU0ODcifQ==</vt:lpwstr>
  </property>
</Properties>
</file>