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E847" w14:textId="457051A9" w:rsidR="0094289A" w:rsidRDefault="00102B7A" w:rsidP="007D543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DSCI – 633</w:t>
      </w:r>
    </w:p>
    <w:p w14:paraId="667B288E" w14:textId="141D6F26" w:rsidR="00102B7A" w:rsidRDefault="00E56FFA" w:rsidP="00102B7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</w:t>
      </w:r>
      <w:r w:rsidR="00D3710E">
        <w:rPr>
          <w:b/>
          <w:bCs/>
          <w:sz w:val="40"/>
          <w:szCs w:val="40"/>
        </w:rPr>
        <w:t>oundations</w:t>
      </w:r>
      <w:r w:rsidR="0062678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of Data Science and Analysis</w:t>
      </w:r>
    </w:p>
    <w:p w14:paraId="3FA2EA64" w14:textId="1EB3EB89" w:rsidR="00E56FFA" w:rsidRPr="005E399C" w:rsidRDefault="00374C5A" w:rsidP="005E399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</w:t>
      </w:r>
      <w:r w:rsidR="00102B7A" w:rsidRPr="00102B7A">
        <w:rPr>
          <w:b/>
          <w:bCs/>
          <w:sz w:val="40"/>
          <w:szCs w:val="40"/>
        </w:rPr>
        <w:t xml:space="preserve"> </w:t>
      </w:r>
      <w:r w:rsidR="003F3959">
        <w:rPr>
          <w:b/>
          <w:bCs/>
          <w:sz w:val="40"/>
          <w:szCs w:val="40"/>
        </w:rPr>
        <w:t>2</w:t>
      </w:r>
    </w:p>
    <w:p w14:paraId="52EB16B5" w14:textId="77777777" w:rsidR="0062678F" w:rsidRDefault="00E56FFA" w:rsidP="00E56FFA">
      <w:pPr>
        <w:rPr>
          <w:sz w:val="22"/>
          <w:szCs w:val="22"/>
        </w:rPr>
      </w:pPr>
      <w:r w:rsidRPr="00E56FFA">
        <w:rPr>
          <w:b/>
          <w:bCs/>
          <w:sz w:val="22"/>
          <w:szCs w:val="22"/>
          <w:u w:val="single"/>
        </w:rPr>
        <w:t>Objective:</w:t>
      </w:r>
      <w:r>
        <w:rPr>
          <w:sz w:val="22"/>
          <w:szCs w:val="22"/>
        </w:rPr>
        <w:t xml:space="preserve"> </w:t>
      </w:r>
    </w:p>
    <w:p w14:paraId="412628F9" w14:textId="37F76D28" w:rsidR="00055D6B" w:rsidRPr="006C558C" w:rsidRDefault="00906403" w:rsidP="00E56FFA">
      <w:pPr>
        <w:rPr>
          <w:i/>
          <w:iCs/>
          <w:sz w:val="22"/>
          <w:szCs w:val="22"/>
        </w:rPr>
      </w:pPr>
      <w:r>
        <w:rPr>
          <w:sz w:val="22"/>
          <w:szCs w:val="22"/>
        </w:rPr>
        <w:t>P</w:t>
      </w:r>
      <w:r w:rsidR="00E56FFA">
        <w:rPr>
          <w:sz w:val="22"/>
          <w:szCs w:val="22"/>
        </w:rPr>
        <w:t xml:space="preserve">rogram </w:t>
      </w:r>
      <w:r>
        <w:rPr>
          <w:sz w:val="22"/>
          <w:szCs w:val="22"/>
        </w:rPr>
        <w:t>3</w:t>
      </w:r>
      <w:r w:rsidR="003F3959">
        <w:rPr>
          <w:sz w:val="22"/>
          <w:szCs w:val="22"/>
        </w:rPr>
        <w:t xml:space="preserve"> tasks</w:t>
      </w:r>
      <w:r>
        <w:rPr>
          <w:sz w:val="22"/>
          <w:szCs w:val="22"/>
        </w:rPr>
        <w:t xml:space="preserve"> (see below) in python</w:t>
      </w:r>
      <w:r w:rsidR="00973A7A">
        <w:rPr>
          <w:sz w:val="22"/>
          <w:szCs w:val="22"/>
        </w:rPr>
        <w:t xml:space="preserve">. A skeleton of the code is </w:t>
      </w:r>
      <w:r w:rsidR="003F3959">
        <w:rPr>
          <w:sz w:val="22"/>
          <w:szCs w:val="22"/>
        </w:rPr>
        <w:t xml:space="preserve">provided in the Google </w:t>
      </w:r>
      <w:r w:rsidR="00973A7A">
        <w:rPr>
          <w:sz w:val="22"/>
          <w:szCs w:val="22"/>
        </w:rPr>
        <w:t>c</w:t>
      </w:r>
      <w:r w:rsidR="003F3959">
        <w:rPr>
          <w:sz w:val="22"/>
          <w:szCs w:val="22"/>
        </w:rPr>
        <w:t>olab notebook.</w:t>
      </w:r>
      <w:r w:rsidR="00E56FFA">
        <w:rPr>
          <w:sz w:val="22"/>
          <w:szCs w:val="22"/>
        </w:rPr>
        <w:t xml:space="preserve"> </w:t>
      </w:r>
      <w:r w:rsidR="00973A7A">
        <w:rPr>
          <w:sz w:val="22"/>
          <w:szCs w:val="22"/>
        </w:rPr>
        <w:t>Required python, math, and l</w:t>
      </w:r>
      <w:r w:rsidR="003F3959">
        <w:rPr>
          <w:sz w:val="22"/>
          <w:szCs w:val="22"/>
        </w:rPr>
        <w:t xml:space="preserve">ibraries and </w:t>
      </w:r>
      <w:r w:rsidR="00973A7A">
        <w:rPr>
          <w:sz w:val="22"/>
          <w:szCs w:val="22"/>
        </w:rPr>
        <w:t xml:space="preserve">the ML </w:t>
      </w:r>
      <w:r w:rsidR="00336A43">
        <w:rPr>
          <w:sz w:val="22"/>
          <w:szCs w:val="22"/>
        </w:rPr>
        <w:t>Model</w:t>
      </w:r>
      <w:r w:rsidR="003F3959">
        <w:rPr>
          <w:sz w:val="22"/>
          <w:szCs w:val="22"/>
        </w:rPr>
        <w:t xml:space="preserve"> are provided</w:t>
      </w:r>
      <w:r w:rsidR="00B517C3">
        <w:rPr>
          <w:sz w:val="22"/>
          <w:szCs w:val="22"/>
        </w:rPr>
        <w:t xml:space="preserve"> in the first few cells of the python notebook. </w:t>
      </w:r>
      <w:r w:rsidR="00E56FFA">
        <w:rPr>
          <w:sz w:val="22"/>
          <w:szCs w:val="22"/>
        </w:rPr>
        <w:t>N</w:t>
      </w:r>
      <w:r w:rsidR="006C558C">
        <w:rPr>
          <w:sz w:val="22"/>
          <w:szCs w:val="22"/>
        </w:rPr>
        <w:t>ote: No libraries should be used for RMSE, Confusion matrix, accuracy, precision, and recall from scikit learn.</w:t>
      </w:r>
      <w:r w:rsidR="009B5888">
        <w:rPr>
          <w:i/>
          <w:iCs/>
          <w:sz w:val="22"/>
          <w:szCs w:val="22"/>
        </w:rPr>
        <w:t xml:space="preserve"> </w:t>
      </w:r>
      <w:r w:rsidR="00055D6B" w:rsidRPr="00F803F0">
        <w:rPr>
          <w:sz w:val="22"/>
          <w:szCs w:val="22"/>
        </w:rPr>
        <w:t xml:space="preserve">Code commenting </w:t>
      </w:r>
      <w:r w:rsidR="006C558C">
        <w:rPr>
          <w:sz w:val="22"/>
          <w:szCs w:val="22"/>
        </w:rPr>
        <w:t xml:space="preserve">is </w:t>
      </w:r>
      <w:r w:rsidR="00973A7A" w:rsidRPr="00F803F0">
        <w:rPr>
          <w:sz w:val="22"/>
          <w:szCs w:val="22"/>
        </w:rPr>
        <w:t>required</w:t>
      </w:r>
      <w:r w:rsidR="00F803F0">
        <w:rPr>
          <w:sz w:val="22"/>
          <w:szCs w:val="22"/>
        </w:rPr>
        <w:t xml:space="preserve"> for every cell you write code in</w:t>
      </w:r>
      <w:r w:rsidR="00055D6B" w:rsidRPr="00F803F0">
        <w:rPr>
          <w:sz w:val="22"/>
          <w:szCs w:val="22"/>
        </w:rPr>
        <w:t>.</w:t>
      </w:r>
    </w:p>
    <w:p w14:paraId="10F67F34" w14:textId="0697AEF1" w:rsidR="00097976" w:rsidRDefault="00097976" w:rsidP="00E56FFA">
      <w:pPr>
        <w:rPr>
          <w:i/>
          <w:iCs/>
          <w:sz w:val="22"/>
          <w:szCs w:val="22"/>
        </w:rPr>
      </w:pPr>
    </w:p>
    <w:p w14:paraId="33CDDB31" w14:textId="5040F146" w:rsidR="00097976" w:rsidRDefault="00097976" w:rsidP="00097976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Tasks</w:t>
      </w:r>
      <w:r w:rsidRPr="00055D6B">
        <w:rPr>
          <w:b/>
          <w:bCs/>
          <w:sz w:val="22"/>
          <w:szCs w:val="22"/>
          <w:u w:val="single"/>
        </w:rPr>
        <w:t>:</w:t>
      </w:r>
    </w:p>
    <w:p w14:paraId="00940978" w14:textId="77777777" w:rsidR="00D3710E" w:rsidRDefault="00D3710E" w:rsidP="00D3710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Code Root Mean Square Error function</w:t>
      </w:r>
    </w:p>
    <w:p w14:paraId="6BBE5A1D" w14:textId="25DD6340" w:rsidR="00D3710E" w:rsidRPr="00D3710E" w:rsidRDefault="00D3710E" w:rsidP="00D3710E">
      <w:pPr>
        <w:pStyle w:val="ListParagraph"/>
        <w:ind w:left="1440"/>
        <w:rPr>
          <w:sz w:val="22"/>
          <w:szCs w:val="22"/>
        </w:rPr>
      </w:pPr>
      <w:r>
        <w:t xml:space="preserve">Reference from class slides - </w:t>
      </w:r>
      <w:hyperlink r:id="rId5" w:history="1">
        <w:r w:rsidRPr="007D26C3">
          <w:rPr>
            <w:rStyle w:val="Hyperlink"/>
            <w:sz w:val="22"/>
            <w:szCs w:val="22"/>
          </w:rPr>
          <w:t>Lecture: 2</w:t>
        </w:r>
      </w:hyperlink>
      <w:r>
        <w:rPr>
          <w:sz w:val="22"/>
          <w:szCs w:val="22"/>
        </w:rPr>
        <w:t>, Slide: Model Performance</w:t>
      </w:r>
    </w:p>
    <w:p w14:paraId="5FCCBF3B" w14:textId="63F644F4" w:rsidR="00097976" w:rsidRDefault="00097976" w:rsidP="00D3710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Code Confusion Matrix </w:t>
      </w:r>
      <w:r w:rsidR="009B5888">
        <w:rPr>
          <w:sz w:val="22"/>
          <w:szCs w:val="22"/>
        </w:rPr>
        <w:t>functions</w:t>
      </w:r>
    </w:p>
    <w:p w14:paraId="06091B87" w14:textId="2FDCAFCB" w:rsidR="009B5888" w:rsidRPr="009B5888" w:rsidRDefault="00D3710E" w:rsidP="00D3710E">
      <w:pPr>
        <w:pStyle w:val="ListParagraph"/>
        <w:ind w:left="1440"/>
        <w:rPr>
          <w:sz w:val="22"/>
          <w:szCs w:val="22"/>
        </w:rPr>
      </w:pPr>
      <w:r>
        <w:t xml:space="preserve">Reference from class slides - </w:t>
      </w:r>
      <w:hyperlink r:id="rId6" w:history="1">
        <w:r w:rsidR="009B5888" w:rsidRPr="007D26C3">
          <w:rPr>
            <w:rStyle w:val="Hyperlink"/>
            <w:sz w:val="22"/>
            <w:szCs w:val="22"/>
          </w:rPr>
          <w:t>Lecture: 3</w:t>
        </w:r>
      </w:hyperlink>
      <w:r w:rsidR="009B5888">
        <w:rPr>
          <w:sz w:val="22"/>
          <w:szCs w:val="22"/>
        </w:rPr>
        <w:t>, Slide: Performance measures</w:t>
      </w:r>
    </w:p>
    <w:p w14:paraId="5F23E6C4" w14:textId="065E0B0C" w:rsidR="00D3710E" w:rsidRPr="00D3710E" w:rsidRDefault="00097976" w:rsidP="00D3710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Code Accuracy, Precision, </w:t>
      </w:r>
      <w:r w:rsidR="00D3710E">
        <w:rPr>
          <w:sz w:val="22"/>
          <w:szCs w:val="22"/>
        </w:rPr>
        <w:t>and Recall</w:t>
      </w:r>
      <w:r>
        <w:rPr>
          <w:sz w:val="22"/>
          <w:szCs w:val="22"/>
        </w:rPr>
        <w:t xml:space="preserve"> functions</w:t>
      </w:r>
    </w:p>
    <w:p w14:paraId="2EC15E1C" w14:textId="245CF49F" w:rsidR="009B5888" w:rsidRPr="009B5888" w:rsidRDefault="00D3710E" w:rsidP="00D3710E">
      <w:pPr>
        <w:pStyle w:val="ListParagraph"/>
        <w:ind w:left="1440"/>
        <w:rPr>
          <w:sz w:val="22"/>
          <w:szCs w:val="22"/>
        </w:rPr>
      </w:pPr>
      <w:r>
        <w:t>Reference from class slides</w:t>
      </w:r>
      <w:r>
        <w:t xml:space="preserve"> - </w:t>
      </w:r>
      <w:hyperlink r:id="rId7" w:history="1">
        <w:r w:rsidR="009B5888" w:rsidRPr="007D26C3">
          <w:rPr>
            <w:rStyle w:val="Hyperlink"/>
            <w:sz w:val="22"/>
            <w:szCs w:val="22"/>
          </w:rPr>
          <w:t>Lecture: 3</w:t>
        </w:r>
      </w:hyperlink>
      <w:r w:rsidR="009B5888">
        <w:rPr>
          <w:sz w:val="22"/>
          <w:szCs w:val="22"/>
        </w:rPr>
        <w:t>, Slide: Performance measures</w:t>
      </w:r>
    </w:p>
    <w:p w14:paraId="0FC6B8AB" w14:textId="0DFB56CD" w:rsidR="007D26C3" w:rsidRDefault="007D26C3" w:rsidP="007D26C3">
      <w:pPr>
        <w:rPr>
          <w:sz w:val="22"/>
          <w:szCs w:val="22"/>
        </w:rPr>
      </w:pPr>
    </w:p>
    <w:p w14:paraId="7E3DBD0D" w14:textId="30B99F82" w:rsidR="007D26C3" w:rsidRPr="007D26C3" w:rsidRDefault="00374C5A" w:rsidP="007D26C3">
      <w:pPr>
        <w:rPr>
          <w:sz w:val="22"/>
          <w:szCs w:val="22"/>
        </w:rPr>
      </w:pPr>
      <w:r>
        <w:rPr>
          <w:sz w:val="22"/>
          <w:szCs w:val="22"/>
        </w:rPr>
        <w:t xml:space="preserve">To review topics, go through class slides, or </w:t>
      </w:r>
      <w:hyperlink r:id="rId8" w:history="1">
        <w:r w:rsidR="00870C98">
          <w:rPr>
            <w:sz w:val="22"/>
            <w:szCs w:val="22"/>
          </w:rPr>
          <w:t>Hands-on</w:t>
        </w:r>
        <w:r w:rsidR="007D26C3" w:rsidRPr="007D26C3">
          <w:rPr>
            <w:rStyle w:val="Hyperlink"/>
            <w:sz w:val="22"/>
            <w:szCs w:val="22"/>
          </w:rPr>
          <w:t xml:space="preserve"> Machine learning book</w:t>
        </w:r>
      </w:hyperlink>
      <w:r w:rsidR="007D26C3">
        <w:rPr>
          <w:sz w:val="22"/>
          <w:szCs w:val="22"/>
        </w:rPr>
        <w:t xml:space="preserve">: Chapter </w:t>
      </w:r>
      <w:r>
        <w:rPr>
          <w:sz w:val="22"/>
          <w:szCs w:val="22"/>
        </w:rPr>
        <w:t>3</w:t>
      </w:r>
      <w:r w:rsidR="005E399C">
        <w:rPr>
          <w:sz w:val="22"/>
          <w:szCs w:val="22"/>
        </w:rPr>
        <w:t>.</w:t>
      </w:r>
    </w:p>
    <w:p w14:paraId="4BC931D3" w14:textId="77777777" w:rsidR="00097976" w:rsidRPr="00097976" w:rsidRDefault="00097976" w:rsidP="00097976">
      <w:pPr>
        <w:pStyle w:val="ListParagraph"/>
        <w:ind w:left="360"/>
        <w:rPr>
          <w:sz w:val="22"/>
          <w:szCs w:val="22"/>
        </w:rPr>
      </w:pPr>
    </w:p>
    <w:p w14:paraId="537E9454" w14:textId="7FAF815D" w:rsidR="00055D6B" w:rsidRPr="007D5435" w:rsidRDefault="00055D6B" w:rsidP="00E56FFA">
      <w:pPr>
        <w:rPr>
          <w:sz w:val="22"/>
          <w:szCs w:val="22"/>
          <w:u w:val="single"/>
        </w:rPr>
      </w:pPr>
      <w:r w:rsidRPr="00055D6B">
        <w:rPr>
          <w:b/>
          <w:bCs/>
          <w:sz w:val="22"/>
          <w:szCs w:val="22"/>
          <w:u w:val="single"/>
        </w:rPr>
        <w:t>Deadline:</w:t>
      </w:r>
      <w:r w:rsidR="007D5435" w:rsidRPr="007D5435">
        <w:rPr>
          <w:sz w:val="22"/>
          <w:szCs w:val="22"/>
        </w:rPr>
        <w:t xml:space="preserve"> </w:t>
      </w:r>
      <w:r w:rsidR="006C558C">
        <w:rPr>
          <w:sz w:val="22"/>
          <w:szCs w:val="22"/>
        </w:rPr>
        <w:t xml:space="preserve">Thursday, </w:t>
      </w:r>
      <w:r w:rsidR="00097976">
        <w:rPr>
          <w:sz w:val="22"/>
          <w:szCs w:val="22"/>
        </w:rPr>
        <w:t>09/15/2022</w:t>
      </w:r>
      <w:r w:rsidR="006C558C">
        <w:rPr>
          <w:sz w:val="22"/>
          <w:szCs w:val="22"/>
        </w:rPr>
        <w:t xml:space="preserve"> 1</w:t>
      </w:r>
      <w:r w:rsidR="00097976">
        <w:rPr>
          <w:sz w:val="22"/>
          <w:szCs w:val="22"/>
        </w:rPr>
        <w:t>1:59 pm EST</w:t>
      </w:r>
    </w:p>
    <w:p w14:paraId="26A45F81" w14:textId="0AF09B4D" w:rsidR="0062678F" w:rsidRDefault="0062678F" w:rsidP="00E56FFA">
      <w:pPr>
        <w:rPr>
          <w:sz w:val="22"/>
          <w:szCs w:val="22"/>
        </w:rPr>
      </w:pPr>
    </w:p>
    <w:p w14:paraId="7B09D88B" w14:textId="2183207D" w:rsidR="0062678F" w:rsidRDefault="0062678F" w:rsidP="00E56FFA">
      <w:pPr>
        <w:rPr>
          <w:sz w:val="22"/>
          <w:szCs w:val="22"/>
        </w:rPr>
      </w:pPr>
      <w:r w:rsidRPr="0062678F">
        <w:rPr>
          <w:b/>
          <w:bCs/>
          <w:sz w:val="22"/>
          <w:szCs w:val="22"/>
          <w:u w:val="single"/>
        </w:rPr>
        <w:t>Implementation and Submission:</w:t>
      </w:r>
      <w:r>
        <w:rPr>
          <w:sz w:val="22"/>
          <w:szCs w:val="22"/>
        </w:rPr>
        <w:t xml:space="preserve"> </w:t>
      </w:r>
      <w:r w:rsidR="00020796">
        <w:rPr>
          <w:sz w:val="22"/>
          <w:szCs w:val="22"/>
        </w:rPr>
        <w:t xml:space="preserve"> </w:t>
      </w:r>
      <w:hyperlink r:id="rId9" w:anchor="scrollTo=hI-egO1-RRlV" w:history="1">
        <w:r w:rsidR="00020796" w:rsidRPr="00020796">
          <w:rPr>
            <w:rStyle w:val="Hyperlink"/>
            <w:i/>
            <w:iCs/>
            <w:sz w:val="22"/>
            <w:szCs w:val="22"/>
          </w:rPr>
          <w:t>(Link to Colab notebook)</w:t>
        </w:r>
      </w:hyperlink>
    </w:p>
    <w:p w14:paraId="027B58B5" w14:textId="6379B3EE" w:rsidR="009B5888" w:rsidRDefault="0062678F" w:rsidP="00E56FFA">
      <w:pPr>
        <w:rPr>
          <w:sz w:val="22"/>
          <w:szCs w:val="22"/>
        </w:rPr>
      </w:pPr>
      <w:r>
        <w:rPr>
          <w:sz w:val="22"/>
          <w:szCs w:val="22"/>
        </w:rPr>
        <w:t xml:space="preserve">Use </w:t>
      </w:r>
      <w:r w:rsidR="00D1620A">
        <w:rPr>
          <w:sz w:val="22"/>
          <w:szCs w:val="22"/>
        </w:rPr>
        <w:t xml:space="preserve">the linked </w:t>
      </w:r>
      <w:r w:rsidR="00374C5A">
        <w:rPr>
          <w:sz w:val="22"/>
          <w:szCs w:val="22"/>
        </w:rPr>
        <w:t>python notebook</w:t>
      </w:r>
      <w:r>
        <w:rPr>
          <w:sz w:val="22"/>
          <w:szCs w:val="22"/>
        </w:rPr>
        <w:t xml:space="preserve"> for implementation</w:t>
      </w:r>
      <w:r w:rsidR="00D1620A">
        <w:rPr>
          <w:sz w:val="22"/>
          <w:szCs w:val="22"/>
        </w:rPr>
        <w:t>. S</w:t>
      </w:r>
      <w:r>
        <w:rPr>
          <w:sz w:val="22"/>
          <w:szCs w:val="22"/>
        </w:rPr>
        <w:t>ubmit the link</w:t>
      </w:r>
      <w:r w:rsidR="00D1620A">
        <w:rPr>
          <w:sz w:val="22"/>
          <w:szCs w:val="22"/>
        </w:rPr>
        <w:t xml:space="preserve"> of your implementation</w:t>
      </w:r>
      <w:r>
        <w:rPr>
          <w:sz w:val="22"/>
          <w:szCs w:val="22"/>
        </w:rPr>
        <w:t xml:space="preserve"> in MyCourses under </w:t>
      </w:r>
      <w:r w:rsidR="00870C98">
        <w:rPr>
          <w:sz w:val="22"/>
          <w:szCs w:val="22"/>
        </w:rPr>
        <w:t xml:space="preserve">the </w:t>
      </w:r>
      <w:r>
        <w:rPr>
          <w:sz w:val="22"/>
          <w:szCs w:val="22"/>
        </w:rPr>
        <w:t>Assignment</w:t>
      </w:r>
      <w:r w:rsidR="00055D6B">
        <w:rPr>
          <w:sz w:val="22"/>
          <w:szCs w:val="22"/>
        </w:rPr>
        <w:t xml:space="preserve"> </w:t>
      </w:r>
      <w:r w:rsidR="00D1620A">
        <w:rPr>
          <w:sz w:val="22"/>
          <w:szCs w:val="22"/>
        </w:rPr>
        <w:t xml:space="preserve">2 </w:t>
      </w:r>
      <w:r w:rsidR="00055D6B">
        <w:rPr>
          <w:sz w:val="22"/>
          <w:szCs w:val="22"/>
        </w:rPr>
        <w:t>section</w:t>
      </w:r>
      <w:r>
        <w:rPr>
          <w:sz w:val="22"/>
          <w:szCs w:val="22"/>
        </w:rPr>
        <w:t xml:space="preserve">. Add your official name &amp; RIT email address to </w:t>
      </w:r>
      <w:r w:rsidR="00055D6B">
        <w:rPr>
          <w:sz w:val="22"/>
          <w:szCs w:val="22"/>
        </w:rPr>
        <w:t>the</w:t>
      </w:r>
      <w:r w:rsidR="00097976">
        <w:rPr>
          <w:sz w:val="22"/>
          <w:szCs w:val="22"/>
        </w:rPr>
        <w:t xml:space="preserve"> top of</w:t>
      </w:r>
      <w:r w:rsidR="00055D6B">
        <w:rPr>
          <w:sz w:val="22"/>
          <w:szCs w:val="22"/>
        </w:rPr>
        <w:t xml:space="preserve"> </w:t>
      </w:r>
      <w:r w:rsidR="00F60CFC">
        <w:rPr>
          <w:sz w:val="22"/>
          <w:szCs w:val="22"/>
        </w:rPr>
        <w:t xml:space="preserve">the </w:t>
      </w:r>
      <w:r w:rsidR="00055D6B">
        <w:rPr>
          <w:sz w:val="22"/>
          <w:szCs w:val="22"/>
        </w:rPr>
        <w:t>co</w:t>
      </w:r>
      <w:r>
        <w:rPr>
          <w:sz w:val="22"/>
          <w:szCs w:val="22"/>
        </w:rPr>
        <w:t xml:space="preserve">lab </w:t>
      </w:r>
      <w:r w:rsidR="00D1620A">
        <w:rPr>
          <w:sz w:val="22"/>
          <w:szCs w:val="22"/>
        </w:rPr>
        <w:t>note</w:t>
      </w:r>
      <w:r w:rsidR="00055D6B">
        <w:rPr>
          <w:sz w:val="22"/>
          <w:szCs w:val="22"/>
        </w:rPr>
        <w:t>book.</w:t>
      </w:r>
    </w:p>
    <w:p w14:paraId="10A1A309" w14:textId="23F843D2" w:rsidR="0094289A" w:rsidRDefault="0094289A" w:rsidP="00E56FFA">
      <w:pPr>
        <w:rPr>
          <w:sz w:val="22"/>
          <w:szCs w:val="22"/>
        </w:rPr>
      </w:pPr>
    </w:p>
    <w:p w14:paraId="068A8D8E" w14:textId="2C32FCCD" w:rsidR="0062678F" w:rsidRPr="0062678F" w:rsidRDefault="00D1620A" w:rsidP="00E56FFA">
      <w:pPr>
        <w:rPr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Follow up questions</w:t>
      </w:r>
      <w:r w:rsidR="0062678F" w:rsidRPr="0062678F">
        <w:rPr>
          <w:b/>
          <w:bCs/>
          <w:sz w:val="22"/>
          <w:szCs w:val="22"/>
          <w:u w:val="single"/>
        </w:rPr>
        <w:t>:</w:t>
      </w:r>
    </w:p>
    <w:p w14:paraId="7197667C" w14:textId="15772A76" w:rsidR="009B5888" w:rsidRDefault="00D1620A" w:rsidP="00E56FFA">
      <w:pPr>
        <w:rPr>
          <w:sz w:val="22"/>
          <w:szCs w:val="22"/>
        </w:rPr>
      </w:pPr>
      <w:r>
        <w:rPr>
          <w:sz w:val="22"/>
          <w:szCs w:val="22"/>
        </w:rPr>
        <w:t>P</w:t>
      </w:r>
      <w:r w:rsidR="00EF089E">
        <w:rPr>
          <w:sz w:val="22"/>
          <w:szCs w:val="22"/>
        </w:rPr>
        <w:t xml:space="preserve">ost </w:t>
      </w:r>
      <w:r>
        <w:rPr>
          <w:sz w:val="22"/>
          <w:szCs w:val="22"/>
        </w:rPr>
        <w:t xml:space="preserve">questions </w:t>
      </w:r>
      <w:r w:rsidR="00EF089E">
        <w:rPr>
          <w:sz w:val="22"/>
          <w:szCs w:val="22"/>
        </w:rPr>
        <w:t>on</w:t>
      </w:r>
      <w:r w:rsidR="0062678F">
        <w:rPr>
          <w:sz w:val="22"/>
          <w:szCs w:val="22"/>
        </w:rPr>
        <w:t xml:space="preserve"> </w:t>
      </w:r>
      <w:r w:rsidR="00F60CFC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course </w:t>
      </w:r>
      <w:r w:rsidR="00EF089E">
        <w:rPr>
          <w:sz w:val="22"/>
          <w:szCs w:val="22"/>
        </w:rPr>
        <w:t>slack channel</w:t>
      </w:r>
      <w:r w:rsidR="0062678F">
        <w:rPr>
          <w:sz w:val="22"/>
          <w:szCs w:val="22"/>
        </w:rPr>
        <w:t xml:space="preserve"> or</w:t>
      </w:r>
      <w:r w:rsidR="000432C7">
        <w:rPr>
          <w:sz w:val="22"/>
          <w:szCs w:val="22"/>
        </w:rPr>
        <w:t xml:space="preserve"> discuss with</w:t>
      </w:r>
      <w:r w:rsidR="0062678F">
        <w:rPr>
          <w:sz w:val="22"/>
          <w:szCs w:val="22"/>
        </w:rPr>
        <w:t xml:space="preserve"> TA – </w:t>
      </w:r>
      <w:proofErr w:type="spellStart"/>
      <w:r w:rsidR="0062678F">
        <w:rPr>
          <w:sz w:val="22"/>
          <w:szCs w:val="22"/>
        </w:rPr>
        <w:t>Addl</w:t>
      </w:r>
      <w:proofErr w:type="spellEnd"/>
      <w:r w:rsidR="0062678F">
        <w:rPr>
          <w:sz w:val="22"/>
          <w:szCs w:val="22"/>
        </w:rPr>
        <w:t xml:space="preserve"> Tariq </w:t>
      </w:r>
      <w:r w:rsidR="00F60CFC">
        <w:rPr>
          <w:sz w:val="22"/>
          <w:szCs w:val="22"/>
        </w:rPr>
        <w:t>during</w:t>
      </w:r>
      <w:r w:rsidR="0062678F">
        <w:rPr>
          <w:sz w:val="22"/>
          <w:szCs w:val="22"/>
        </w:rPr>
        <w:t xml:space="preserve"> office hours</w:t>
      </w:r>
      <w:r>
        <w:rPr>
          <w:sz w:val="22"/>
          <w:szCs w:val="22"/>
        </w:rPr>
        <w:t>.</w:t>
      </w:r>
    </w:p>
    <w:p w14:paraId="0E84DF3D" w14:textId="1A74DAF0" w:rsidR="00055D6B" w:rsidRDefault="00055D6B" w:rsidP="00E56FFA">
      <w:pPr>
        <w:rPr>
          <w:sz w:val="22"/>
          <w:szCs w:val="22"/>
        </w:rPr>
      </w:pPr>
    </w:p>
    <w:p w14:paraId="33B275C4" w14:textId="0515AA2C" w:rsidR="00055D6B" w:rsidRPr="005E399C" w:rsidRDefault="00055D6B" w:rsidP="00055D6B">
      <w:pPr>
        <w:rPr>
          <w:b/>
          <w:bCs/>
          <w:sz w:val="22"/>
          <w:szCs w:val="22"/>
          <w:u w:val="single"/>
        </w:rPr>
      </w:pPr>
      <w:r w:rsidRPr="00256098">
        <w:rPr>
          <w:b/>
          <w:bCs/>
          <w:sz w:val="22"/>
          <w:szCs w:val="22"/>
          <w:u w:val="single"/>
        </w:rPr>
        <w:t>Grading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2178"/>
        <w:gridCol w:w="2032"/>
        <w:gridCol w:w="1912"/>
        <w:gridCol w:w="1538"/>
      </w:tblGrid>
      <w:tr w:rsidR="00055D6B" w14:paraId="0C7AC2A9" w14:textId="77777777" w:rsidTr="00D1620A">
        <w:trPr>
          <w:trHeight w:val="314"/>
        </w:trPr>
        <w:tc>
          <w:tcPr>
            <w:tcW w:w="0" w:type="auto"/>
            <w:vAlign w:val="center"/>
          </w:tcPr>
          <w:p w14:paraId="28B32CDB" w14:textId="77777777" w:rsidR="00F9702E" w:rsidRPr="00D1620A" w:rsidRDefault="00F9702E" w:rsidP="007D5435">
            <w:pPr>
              <w:jc w:val="center"/>
              <w:rPr>
                <w:b/>
                <w:bCs/>
                <w:sz w:val="21"/>
                <w:szCs w:val="21"/>
              </w:rPr>
            </w:pPr>
            <w:r w:rsidRPr="00D1620A">
              <w:rPr>
                <w:b/>
                <w:bCs/>
                <w:sz w:val="21"/>
                <w:szCs w:val="21"/>
              </w:rPr>
              <w:t>Competent</w:t>
            </w:r>
          </w:p>
          <w:p w14:paraId="4B206421" w14:textId="66D2311E" w:rsidR="00055D6B" w:rsidRPr="00D1620A" w:rsidRDefault="00055D6B" w:rsidP="007D5435">
            <w:pPr>
              <w:jc w:val="center"/>
              <w:rPr>
                <w:b/>
                <w:bCs/>
                <w:sz w:val="21"/>
                <w:szCs w:val="21"/>
              </w:rPr>
            </w:pPr>
            <w:r w:rsidRPr="00D1620A">
              <w:rPr>
                <w:b/>
                <w:bCs/>
                <w:sz w:val="21"/>
                <w:szCs w:val="21"/>
              </w:rPr>
              <w:t>Performance</w:t>
            </w:r>
          </w:p>
        </w:tc>
        <w:tc>
          <w:tcPr>
            <w:tcW w:w="0" w:type="auto"/>
            <w:vAlign w:val="center"/>
          </w:tcPr>
          <w:p w14:paraId="34AE102B" w14:textId="527E02E1" w:rsidR="00055D6B" w:rsidRPr="00D1620A" w:rsidRDefault="00F9702E" w:rsidP="007D5435">
            <w:pPr>
              <w:jc w:val="center"/>
              <w:rPr>
                <w:b/>
                <w:bCs/>
                <w:sz w:val="21"/>
                <w:szCs w:val="21"/>
              </w:rPr>
            </w:pPr>
            <w:r w:rsidRPr="00D1620A">
              <w:rPr>
                <w:b/>
                <w:bCs/>
                <w:sz w:val="21"/>
                <w:szCs w:val="21"/>
              </w:rPr>
              <w:t xml:space="preserve">Acceptable </w:t>
            </w:r>
            <w:r w:rsidR="00055D6B" w:rsidRPr="00D1620A">
              <w:rPr>
                <w:b/>
                <w:bCs/>
                <w:sz w:val="21"/>
                <w:szCs w:val="21"/>
              </w:rPr>
              <w:t>Performance</w:t>
            </w:r>
          </w:p>
        </w:tc>
        <w:tc>
          <w:tcPr>
            <w:tcW w:w="0" w:type="auto"/>
            <w:vAlign w:val="center"/>
          </w:tcPr>
          <w:p w14:paraId="1A78A09F" w14:textId="54D18DF3" w:rsidR="00F9702E" w:rsidRPr="00D1620A" w:rsidRDefault="00F9702E" w:rsidP="007D5435">
            <w:pPr>
              <w:jc w:val="center"/>
              <w:rPr>
                <w:b/>
                <w:bCs/>
                <w:sz w:val="21"/>
                <w:szCs w:val="21"/>
              </w:rPr>
            </w:pPr>
            <w:r w:rsidRPr="00D1620A">
              <w:rPr>
                <w:b/>
                <w:bCs/>
                <w:sz w:val="21"/>
                <w:szCs w:val="21"/>
              </w:rPr>
              <w:t>Mediocre</w:t>
            </w:r>
          </w:p>
          <w:p w14:paraId="14AF14B8" w14:textId="36314032" w:rsidR="00055D6B" w:rsidRPr="00D1620A" w:rsidRDefault="00F9702E" w:rsidP="007D5435">
            <w:pPr>
              <w:jc w:val="center"/>
              <w:rPr>
                <w:b/>
                <w:bCs/>
                <w:sz w:val="21"/>
                <w:szCs w:val="21"/>
              </w:rPr>
            </w:pPr>
            <w:r w:rsidRPr="00D1620A">
              <w:rPr>
                <w:b/>
                <w:bCs/>
                <w:sz w:val="21"/>
                <w:szCs w:val="21"/>
              </w:rPr>
              <w:t>Performance</w:t>
            </w:r>
          </w:p>
        </w:tc>
        <w:tc>
          <w:tcPr>
            <w:tcW w:w="0" w:type="auto"/>
            <w:vAlign w:val="center"/>
          </w:tcPr>
          <w:p w14:paraId="4BF2021B" w14:textId="12C8FFD7" w:rsidR="00F9702E" w:rsidRPr="00D1620A" w:rsidRDefault="00F9702E" w:rsidP="007D5435">
            <w:pPr>
              <w:jc w:val="center"/>
              <w:rPr>
                <w:b/>
                <w:bCs/>
                <w:sz w:val="21"/>
                <w:szCs w:val="21"/>
              </w:rPr>
            </w:pPr>
            <w:r w:rsidRPr="00D1620A">
              <w:rPr>
                <w:b/>
                <w:bCs/>
                <w:sz w:val="21"/>
                <w:szCs w:val="21"/>
              </w:rPr>
              <w:t>Low</w:t>
            </w:r>
          </w:p>
          <w:p w14:paraId="1BBA9B2E" w14:textId="063F782D" w:rsidR="00055D6B" w:rsidRPr="00D1620A" w:rsidRDefault="00F9702E" w:rsidP="007D5435">
            <w:pPr>
              <w:jc w:val="center"/>
              <w:rPr>
                <w:b/>
                <w:bCs/>
                <w:sz w:val="21"/>
                <w:szCs w:val="21"/>
              </w:rPr>
            </w:pPr>
            <w:r w:rsidRPr="00D1620A">
              <w:rPr>
                <w:b/>
                <w:bCs/>
                <w:sz w:val="21"/>
                <w:szCs w:val="21"/>
              </w:rPr>
              <w:t>Performance</w:t>
            </w:r>
          </w:p>
        </w:tc>
        <w:tc>
          <w:tcPr>
            <w:tcW w:w="0" w:type="auto"/>
            <w:vAlign w:val="center"/>
          </w:tcPr>
          <w:p w14:paraId="028B0CC2" w14:textId="77777777" w:rsidR="00F9702E" w:rsidRPr="00D1620A" w:rsidRDefault="00F9702E" w:rsidP="007D5435">
            <w:pPr>
              <w:jc w:val="center"/>
              <w:rPr>
                <w:b/>
                <w:bCs/>
                <w:sz w:val="21"/>
                <w:szCs w:val="21"/>
              </w:rPr>
            </w:pPr>
            <w:r w:rsidRPr="00D1620A">
              <w:rPr>
                <w:b/>
                <w:bCs/>
                <w:sz w:val="21"/>
                <w:szCs w:val="21"/>
              </w:rPr>
              <w:t>No Performance</w:t>
            </w:r>
          </w:p>
          <w:p w14:paraId="60E0005C" w14:textId="77777777" w:rsidR="00055D6B" w:rsidRPr="00D1620A" w:rsidRDefault="00055D6B" w:rsidP="007D5435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:rsidR="00055D6B" w14:paraId="313EAA40" w14:textId="77777777" w:rsidTr="00A842FF">
        <w:trPr>
          <w:trHeight w:val="1015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F72F1B7" w14:textId="171404D5" w:rsidR="00055D6B" w:rsidRPr="007D5435" w:rsidRDefault="00055D6B" w:rsidP="007D5435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>All</w:t>
            </w:r>
          </w:p>
          <w:p w14:paraId="5C8A7CD3" w14:textId="41FF3A2A" w:rsidR="00055D6B" w:rsidRPr="007D5435" w:rsidRDefault="007D5435" w:rsidP="000B287F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>p</w:t>
            </w:r>
            <w:r w:rsidR="00055D6B" w:rsidRPr="007D5435">
              <w:rPr>
                <w:sz w:val="21"/>
                <w:szCs w:val="21"/>
              </w:rPr>
              <w:t xml:space="preserve">rogram runs as </w:t>
            </w:r>
            <w:r w:rsidR="00256098" w:rsidRPr="007D5435">
              <w:rPr>
                <w:sz w:val="21"/>
                <w:szCs w:val="21"/>
              </w:rPr>
              <w:t>required</w:t>
            </w:r>
            <w:r w:rsidR="00F9702E" w:rsidRPr="007D5435">
              <w:rPr>
                <w:sz w:val="21"/>
                <w:szCs w:val="21"/>
              </w:rPr>
              <w:t xml:space="preserve"> with provided accuracy</w:t>
            </w:r>
            <w:r w:rsidR="00055D6B" w:rsidRPr="007D5435">
              <w:rPr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7E383AB" w14:textId="77674255" w:rsidR="00055D6B" w:rsidRPr="007D5435" w:rsidRDefault="00256098" w:rsidP="000B287F">
            <w:pPr>
              <w:jc w:val="center"/>
              <w:rPr>
                <w:sz w:val="21"/>
                <w:szCs w:val="21"/>
              </w:rPr>
            </w:pPr>
            <w:r w:rsidRPr="00256098">
              <w:rPr>
                <w:sz w:val="21"/>
                <w:szCs w:val="21"/>
              </w:rPr>
              <w:t xml:space="preserve">A small number of minor </w:t>
            </w:r>
            <w:r w:rsidR="005E399C" w:rsidRPr="00256098">
              <w:rPr>
                <w:sz w:val="21"/>
                <w:szCs w:val="21"/>
              </w:rPr>
              <w:t>problems</w:t>
            </w:r>
            <w:r w:rsidR="005E399C">
              <w:rPr>
                <w:sz w:val="21"/>
                <w:szCs w:val="21"/>
              </w:rPr>
              <w:t xml:space="preserve"> in one of the functions</w:t>
            </w:r>
            <w:r w:rsidRPr="00256098">
              <w:rPr>
                <w:sz w:val="21"/>
                <w:szCs w:val="21"/>
              </w:rPr>
              <w:t xml:space="preserve">, </w:t>
            </w:r>
            <w:r w:rsidR="005E399C" w:rsidRPr="00256098">
              <w:rPr>
                <w:sz w:val="21"/>
                <w:szCs w:val="21"/>
              </w:rPr>
              <w:t>e.g.,</w:t>
            </w:r>
            <w:r w:rsidRPr="007D5435">
              <w:rPr>
                <w:sz w:val="21"/>
                <w:szCs w:val="21"/>
              </w:rPr>
              <w:t xml:space="preserve"> issues in predict of class probabilities.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E3F08DD" w14:textId="4F68B85B" w:rsidR="00055D6B" w:rsidRPr="007D5435" w:rsidRDefault="007D5435" w:rsidP="000B287F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 xml:space="preserve">Coding of </w:t>
            </w:r>
            <w:r w:rsidR="005E399C">
              <w:rPr>
                <w:sz w:val="21"/>
                <w:szCs w:val="21"/>
              </w:rPr>
              <w:t>function</w:t>
            </w:r>
            <w:r w:rsidRPr="007D5435">
              <w:rPr>
                <w:sz w:val="21"/>
                <w:szCs w:val="21"/>
              </w:rPr>
              <w:t xml:space="preserve"> might have error in logic OR Code does not run, but logic is correct.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440D01" w14:textId="7F755019" w:rsidR="00055D6B" w:rsidRPr="007D5435" w:rsidRDefault="00F9702E" w:rsidP="005E399C">
            <w:pPr>
              <w:jc w:val="center"/>
              <w:rPr>
                <w:sz w:val="21"/>
                <w:szCs w:val="21"/>
              </w:rPr>
            </w:pPr>
            <w:r w:rsidRPr="00F9702E">
              <w:rPr>
                <w:sz w:val="21"/>
                <w:szCs w:val="21"/>
              </w:rPr>
              <w:t>Basic programming done,</w:t>
            </w:r>
            <w:r w:rsidR="005E399C">
              <w:rPr>
                <w:sz w:val="21"/>
                <w:szCs w:val="21"/>
              </w:rPr>
              <w:t xml:space="preserve"> but multiple functions contain logical issues</w:t>
            </w:r>
            <w:r w:rsidR="000B287F">
              <w:rPr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4B3CFFA" w14:textId="528ED581" w:rsidR="00055D6B" w:rsidRPr="007D5435" w:rsidRDefault="00F9702E" w:rsidP="007D5435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>None of the objective is achieved</w:t>
            </w:r>
            <w:r w:rsidR="000B287F">
              <w:rPr>
                <w:sz w:val="21"/>
                <w:szCs w:val="21"/>
              </w:rPr>
              <w:t>.</w:t>
            </w:r>
          </w:p>
        </w:tc>
      </w:tr>
      <w:tr w:rsidR="00055D6B" w14:paraId="043F4930" w14:textId="77777777" w:rsidTr="00A842FF">
        <w:trPr>
          <w:trHeight w:val="386"/>
        </w:trPr>
        <w:tc>
          <w:tcPr>
            <w:tcW w:w="0" w:type="auto"/>
            <w:shd w:val="clear" w:color="auto" w:fill="auto"/>
            <w:vAlign w:val="center"/>
          </w:tcPr>
          <w:p w14:paraId="4C16199D" w14:textId="41D8A2B9" w:rsidR="00F9702E" w:rsidRPr="007D5435" w:rsidRDefault="00F9702E" w:rsidP="007D5435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>(10 points)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E17700" w14:textId="79620FE0" w:rsidR="00F9702E" w:rsidRPr="007D5435" w:rsidRDefault="00F9702E" w:rsidP="007D5435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>(8 points)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9F021C" w14:textId="3C75AF76" w:rsidR="00055D6B" w:rsidRPr="007D5435" w:rsidRDefault="00F9702E" w:rsidP="007D5435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>(</w:t>
            </w:r>
            <w:r w:rsidR="007D5435" w:rsidRPr="007D5435">
              <w:rPr>
                <w:sz w:val="21"/>
                <w:szCs w:val="21"/>
              </w:rPr>
              <w:t>6 points)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20AE1B" w14:textId="0A0786C7" w:rsidR="00055D6B" w:rsidRPr="007D5435" w:rsidRDefault="00F9702E" w:rsidP="007D5435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>(4 points)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C43C04" w14:textId="0EB6F2E2" w:rsidR="00055D6B" w:rsidRPr="007D5435" w:rsidRDefault="00F9702E" w:rsidP="007D5435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>(0 points)</w:t>
            </w:r>
          </w:p>
        </w:tc>
      </w:tr>
    </w:tbl>
    <w:p w14:paraId="7CCC1155" w14:textId="77777777" w:rsidR="00C92E3A" w:rsidRDefault="00C92E3A" w:rsidP="00E56FFA">
      <w:pPr>
        <w:rPr>
          <w:sz w:val="22"/>
          <w:szCs w:val="22"/>
        </w:rPr>
      </w:pPr>
    </w:p>
    <w:p w14:paraId="0A19D855" w14:textId="40050A67" w:rsidR="00102B7A" w:rsidRPr="007D5435" w:rsidRDefault="00A842FF" w:rsidP="007D5435">
      <w:pPr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IMPORTANT</w:t>
      </w:r>
      <w:r w:rsidR="0094289A" w:rsidRPr="0094289A">
        <w:rPr>
          <w:b/>
          <w:bCs/>
          <w:i/>
          <w:iCs/>
          <w:sz w:val="22"/>
          <w:szCs w:val="22"/>
        </w:rPr>
        <w:t xml:space="preserve">: </w:t>
      </w:r>
      <w:r>
        <w:rPr>
          <w:i/>
          <w:iCs/>
          <w:sz w:val="22"/>
          <w:szCs w:val="22"/>
        </w:rPr>
        <w:t>N</w:t>
      </w:r>
      <w:r w:rsidR="0094289A">
        <w:rPr>
          <w:i/>
          <w:iCs/>
          <w:sz w:val="22"/>
          <w:szCs w:val="22"/>
        </w:rPr>
        <w:t>o copying or plagiarism of the code from peers or the internet.</w:t>
      </w:r>
      <w:r>
        <w:rPr>
          <w:i/>
          <w:iCs/>
          <w:sz w:val="22"/>
          <w:szCs w:val="22"/>
        </w:rPr>
        <w:t xml:space="preserve"> Mention the name of your classmate with whom you “discussed” your approach.</w:t>
      </w:r>
    </w:p>
    <w:sectPr w:rsidR="00102B7A" w:rsidRPr="007D5435" w:rsidSect="00A84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82993"/>
    <w:multiLevelType w:val="hybridMultilevel"/>
    <w:tmpl w:val="6C626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1B457D"/>
    <w:multiLevelType w:val="hybridMultilevel"/>
    <w:tmpl w:val="3F504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3758">
    <w:abstractNumId w:val="0"/>
  </w:num>
  <w:num w:numId="2" w16cid:durableId="2067213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7A"/>
    <w:rsid w:val="00020796"/>
    <w:rsid w:val="000432C7"/>
    <w:rsid w:val="00055D6B"/>
    <w:rsid w:val="00097976"/>
    <w:rsid w:val="000B287F"/>
    <w:rsid w:val="00102B7A"/>
    <w:rsid w:val="00256098"/>
    <w:rsid w:val="00336A43"/>
    <w:rsid w:val="00374C5A"/>
    <w:rsid w:val="003F3959"/>
    <w:rsid w:val="005E399C"/>
    <w:rsid w:val="0062678F"/>
    <w:rsid w:val="0066482F"/>
    <w:rsid w:val="006C558C"/>
    <w:rsid w:val="007D26C3"/>
    <w:rsid w:val="007D5435"/>
    <w:rsid w:val="008159F7"/>
    <w:rsid w:val="00870C98"/>
    <w:rsid w:val="0088320D"/>
    <w:rsid w:val="00906403"/>
    <w:rsid w:val="0094289A"/>
    <w:rsid w:val="00973A7A"/>
    <w:rsid w:val="009B5888"/>
    <w:rsid w:val="00A507EE"/>
    <w:rsid w:val="00A842FF"/>
    <w:rsid w:val="00B517C3"/>
    <w:rsid w:val="00C92E3A"/>
    <w:rsid w:val="00D031E3"/>
    <w:rsid w:val="00D1620A"/>
    <w:rsid w:val="00D3710E"/>
    <w:rsid w:val="00E56FFA"/>
    <w:rsid w:val="00EF089E"/>
    <w:rsid w:val="00F60CFC"/>
    <w:rsid w:val="00F803F0"/>
    <w:rsid w:val="00F9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BD166"/>
  <w15:chartTrackingRefBased/>
  <w15:docId w15:val="{BBBF2BB2-B8D9-4348-A80E-B969D84E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F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5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976"/>
    <w:pPr>
      <w:ind w:left="720"/>
      <w:contextualSpacing/>
    </w:pPr>
  </w:style>
  <w:style w:type="character" w:customStyle="1" w:styleId="c-timestamplabel">
    <w:name w:val="c-timestamp__label"/>
    <w:basedOn w:val="DefaultParagraphFont"/>
    <w:rsid w:val="009B5888"/>
  </w:style>
  <w:style w:type="character" w:styleId="FollowedHyperlink">
    <w:name w:val="FollowedHyperlink"/>
    <w:basedOn w:val="DefaultParagraphFont"/>
    <w:uiPriority w:val="99"/>
    <w:semiHidden/>
    <w:unhideWhenUsed/>
    <w:rsid w:val="00336A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960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814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63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07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07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33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7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1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838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4870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3068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0320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5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5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00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36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nowledgeisle.com/wp-content/uploads/2019/12/2-Aur%C3%A9lien-G%C3%A9ron-Hands-On-Machine-Learning-with-Scikit-Learn-Keras-and-Tensorflow_-Concepts-Tools-and-Techniques-to-Build-Intelligent-Systems-O%E2%80%99Reilly-Media-2019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iforsec/RIT-DSCI-633-FDS/tree/main/Syllabus/Lecture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forsec/RIT-DSCI-633-FDS/tree/main/Syllabus/Lecture0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iforsec/RIT-DSCI-633-FDS/tree/main/Syllabus/Lecture0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fMH1v3WRrfM6T4oCeb1mNh5v4woNOn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Addl Tariq (RIT Student)</dc:creator>
  <cp:keywords/>
  <dc:description/>
  <cp:lastModifiedBy>Microsoft Office User</cp:lastModifiedBy>
  <cp:revision>8</cp:revision>
  <cp:lastPrinted>2022-09-07T05:36:00Z</cp:lastPrinted>
  <dcterms:created xsi:type="dcterms:W3CDTF">2022-09-07T05:36:00Z</dcterms:created>
  <dcterms:modified xsi:type="dcterms:W3CDTF">2022-09-07T18:49:00Z</dcterms:modified>
</cp:coreProperties>
</file>