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599BE" w14:textId="0F2A5351" w:rsidR="005232BD" w:rsidRDefault="005232BD" w:rsidP="005232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Already received </w:t>
      </w:r>
      <w:r w:rsidR="00DA2A71">
        <w:rPr>
          <w:lang w:val="en-US"/>
        </w:rPr>
        <w:t>the</w:t>
      </w:r>
      <w:r>
        <w:rPr>
          <w:lang w:val="en-US"/>
        </w:rPr>
        <w:t xml:space="preserve"> approval to continue the further development of the project.</w:t>
      </w:r>
    </w:p>
    <w:p w14:paraId="65CB0372" w14:textId="3F6B6F2A" w:rsidR="00E73366" w:rsidRDefault="00E73366" w:rsidP="005232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a list of required materials for the project</w:t>
      </w:r>
      <w:r w:rsidR="00DD0637">
        <w:rPr>
          <w:lang w:val="en-US"/>
        </w:rPr>
        <w:t xml:space="preserve"> and their respective cost.</w:t>
      </w:r>
    </w:p>
    <w:p w14:paraId="17947CE5" w14:textId="037F602F" w:rsidR="004D6FFB" w:rsidRPr="005232BD" w:rsidRDefault="004D6FFB" w:rsidP="005232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Temporarily dumped all the documentation stuff under a single folder and will deal with it separately afterwards. (needs serious work and heavy changes</w:t>
      </w:r>
      <w:r w:rsidR="006E6A94">
        <w:rPr>
          <w:lang w:val="en-US"/>
        </w:rPr>
        <w:t xml:space="preserve"> and updates if possible</w:t>
      </w:r>
      <w:r>
        <w:rPr>
          <w:lang w:val="en-US"/>
        </w:rPr>
        <w:t>)</w:t>
      </w:r>
    </w:p>
    <w:p w14:paraId="0BB515A6" w14:textId="3DFF351E" w:rsidR="0037398B" w:rsidRDefault="005232BD">
      <w:pPr>
        <w:rPr>
          <w:lang w:val="en-US"/>
        </w:rPr>
      </w:pPr>
      <w:r>
        <w:rPr>
          <w:lang w:val="en-US"/>
        </w:rPr>
        <w:t>1</w:t>
      </w:r>
      <w:r w:rsidRPr="005232BD">
        <w:rPr>
          <w:vertAlign w:val="superscript"/>
          <w:lang w:val="en-US"/>
        </w:rPr>
        <w:t>st</w:t>
      </w:r>
      <w:r>
        <w:rPr>
          <w:lang w:val="en-US"/>
        </w:rPr>
        <w:t xml:space="preserve"> December 2020</w:t>
      </w:r>
    </w:p>
    <w:p w14:paraId="3B10E082" w14:textId="6E2D58B6" w:rsidR="005232BD" w:rsidRDefault="007D3386" w:rsidP="005232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basic functionality has been established and is successfully working with </w:t>
      </w:r>
      <w:r w:rsidR="0082019C">
        <w:rPr>
          <w:lang w:val="en-US"/>
        </w:rPr>
        <w:t>Arduino</w:t>
      </w:r>
      <w:r>
        <w:rPr>
          <w:lang w:val="en-US"/>
        </w:rPr>
        <w:t>.</w:t>
      </w:r>
    </w:p>
    <w:p w14:paraId="79BA051A" w14:textId="08C7327D" w:rsidR="007D3386" w:rsidRDefault="007D3386" w:rsidP="007D33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Esp8266 is under process</w:t>
      </w:r>
    </w:p>
    <w:p w14:paraId="5CE88F85" w14:textId="1F6F4AE5" w:rsidR="00DE1743" w:rsidRDefault="00DE1743" w:rsidP="007D33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it seems to give continuous high signals with raspberrypi</w:t>
      </w:r>
    </w:p>
    <w:p w14:paraId="5D9FDAC6" w14:textId="12C0CAE0" w:rsidR="007D3386" w:rsidRDefault="007D3386" w:rsidP="005232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Fine tuning the settings of HC-SR501</w:t>
      </w:r>
      <w:r w:rsidR="009D6141">
        <w:rPr>
          <w:lang w:val="en-US"/>
        </w:rPr>
        <w:t xml:space="preserve"> to function </w:t>
      </w:r>
      <w:r w:rsidR="006D4C1C">
        <w:rPr>
          <w:lang w:val="en-US"/>
        </w:rPr>
        <w:t xml:space="preserve">to work </w:t>
      </w:r>
      <w:r w:rsidR="009D6141">
        <w:rPr>
          <w:lang w:val="en-US"/>
        </w:rPr>
        <w:t>as expected</w:t>
      </w:r>
      <w:r w:rsidR="00AD6522">
        <w:rPr>
          <w:lang w:val="en-US"/>
        </w:rPr>
        <w:t>.</w:t>
      </w:r>
    </w:p>
    <w:p w14:paraId="0933B098" w14:textId="4BF71127" w:rsidR="008A2A79" w:rsidRDefault="008A2A79" w:rsidP="005232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 up of IOT server on raspberrypi failed due to unknown reason.</w:t>
      </w:r>
    </w:p>
    <w:p w14:paraId="6059E84C" w14:textId="33645D02" w:rsidR="008A2A79" w:rsidRDefault="008A2A79" w:rsidP="008A2A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Will be planning to work with cloud version</w:t>
      </w:r>
    </w:p>
    <w:p w14:paraId="3273AD61" w14:textId="30C95528" w:rsidR="007D3386" w:rsidRDefault="007D3386" w:rsidP="007D3386">
      <w:pPr>
        <w:rPr>
          <w:lang w:val="en-US"/>
        </w:rPr>
      </w:pPr>
      <w:r>
        <w:rPr>
          <w:lang w:val="en-US"/>
        </w:rPr>
        <w:t>7</w:t>
      </w:r>
      <w:r w:rsidRPr="007D3386">
        <w:rPr>
          <w:vertAlign w:val="superscript"/>
          <w:lang w:val="en-US"/>
        </w:rPr>
        <w:t>th</w:t>
      </w:r>
      <w:r>
        <w:rPr>
          <w:lang w:val="en-US"/>
        </w:rPr>
        <w:t xml:space="preserve"> Dec 2020</w:t>
      </w:r>
    </w:p>
    <w:p w14:paraId="36D4B8EC" w14:textId="017873C4" w:rsidR="007D3386" w:rsidRDefault="007D3386" w:rsidP="007D33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HC-SR501 seems to be send</w:t>
      </w:r>
      <w:r w:rsidR="00D36432">
        <w:rPr>
          <w:lang w:val="en-US"/>
        </w:rPr>
        <w:t>ing</w:t>
      </w:r>
      <w:r>
        <w:rPr>
          <w:lang w:val="en-US"/>
        </w:rPr>
        <w:t xml:space="preserve"> continuous high-status signals.</w:t>
      </w:r>
    </w:p>
    <w:p w14:paraId="04FDD470" w14:textId="732182EA" w:rsidR="006C10AA" w:rsidRDefault="006C10AA" w:rsidP="006C10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led to a conclusion of unresponsive/broke down sensor</w:t>
      </w:r>
      <w:r w:rsidR="00D005F7">
        <w:rPr>
          <w:lang w:val="en-US"/>
        </w:rPr>
        <w:t>.</w:t>
      </w:r>
    </w:p>
    <w:p w14:paraId="2A745579" w14:textId="543294DD" w:rsidR="009427CD" w:rsidRDefault="007D3386" w:rsidP="009427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(ordered a new one</w:t>
      </w:r>
      <w:r w:rsidR="00D36432">
        <w:rPr>
          <w:lang w:val="en-US"/>
        </w:rPr>
        <w:t xml:space="preserve"> on 7</w:t>
      </w:r>
      <w:r w:rsidR="00D36432" w:rsidRPr="00D36432">
        <w:rPr>
          <w:vertAlign w:val="superscript"/>
          <w:lang w:val="en-US"/>
        </w:rPr>
        <w:t>th</w:t>
      </w:r>
      <w:r w:rsidR="00D36432">
        <w:rPr>
          <w:lang w:val="en-US"/>
        </w:rPr>
        <w:t xml:space="preserve"> Dec</w:t>
      </w:r>
      <w:r>
        <w:rPr>
          <w:lang w:val="en-US"/>
        </w:rPr>
        <w:t>)</w:t>
      </w:r>
    </w:p>
    <w:p w14:paraId="3385B71B" w14:textId="0DB0FC24" w:rsidR="009427CD" w:rsidRDefault="009427CD" w:rsidP="009427CD">
      <w:pPr>
        <w:rPr>
          <w:lang w:val="en-US"/>
        </w:rPr>
      </w:pPr>
      <w:r>
        <w:rPr>
          <w:lang w:val="en-US"/>
        </w:rPr>
        <w:t>14</w:t>
      </w:r>
      <w:r w:rsidRPr="009427CD">
        <w:rPr>
          <w:vertAlign w:val="superscript"/>
          <w:lang w:val="en-US"/>
        </w:rPr>
        <w:t>th</w:t>
      </w:r>
      <w:r>
        <w:rPr>
          <w:lang w:val="en-US"/>
        </w:rPr>
        <w:t xml:space="preserve"> Dec 2020</w:t>
      </w:r>
    </w:p>
    <w:p w14:paraId="59C5A065" w14:textId="5F83F10A" w:rsidR="00753E3F" w:rsidRDefault="00753E3F" w:rsidP="00753E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Completed the Arduino and raspberrypi’s hardware co-ordination according to the requirement (the detection distance adjustment and time/sleep variable </w:t>
      </w:r>
      <w:r w:rsidR="00E806AA">
        <w:rPr>
          <w:lang w:val="en-US"/>
        </w:rPr>
        <w:t>adjustments</w:t>
      </w:r>
      <w:r>
        <w:rPr>
          <w:lang w:val="en-US"/>
        </w:rPr>
        <w:t>)</w:t>
      </w:r>
    </w:p>
    <w:p w14:paraId="3E13BE3E" w14:textId="77777777" w:rsidR="00AD5D8D" w:rsidRDefault="00AD5D8D" w:rsidP="00753E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working with ESP8266 faced a critical Arduino library compilation error</w:t>
      </w:r>
    </w:p>
    <w:p w14:paraId="48EC3AFC" w14:textId="77777777" w:rsidR="00AD5D8D" w:rsidRDefault="00AD5D8D" w:rsidP="00AD5D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I tried finding a workaround by deleting the debug function</w:t>
      </w:r>
    </w:p>
    <w:p w14:paraId="63C2F202" w14:textId="23CADD52" w:rsidR="00E806AA" w:rsidRPr="00753E3F" w:rsidRDefault="00AD5D8D" w:rsidP="00AD5D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eventually partially worked as I was now able to burn the code with FTDI but instead resulted in excessive heating of the esp8266 board during the operation [currently not tested the actual functioning due to heating issues]</w:t>
      </w:r>
    </w:p>
    <w:p w14:paraId="6A4312F2" w14:textId="0AC048AE" w:rsidR="00753E3F" w:rsidRDefault="00753E3F" w:rsidP="009427CD">
      <w:pPr>
        <w:rPr>
          <w:lang w:val="en-US"/>
        </w:rPr>
      </w:pPr>
      <w:r>
        <w:rPr>
          <w:lang w:val="en-US"/>
        </w:rPr>
        <w:t>15</w:t>
      </w:r>
      <w:r w:rsidRPr="00753E3F">
        <w:rPr>
          <w:vertAlign w:val="superscript"/>
          <w:lang w:val="en-US"/>
        </w:rPr>
        <w:t>th</w:t>
      </w:r>
      <w:r>
        <w:rPr>
          <w:lang w:val="en-US"/>
        </w:rPr>
        <w:t xml:space="preserve"> Dec 2020</w:t>
      </w:r>
    </w:p>
    <w:p w14:paraId="30EEAD34" w14:textId="2BD0E96A" w:rsidR="009427CD" w:rsidRDefault="009427CD" w:rsidP="009427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a project progress meeting with the project manager i.e Milind Sir.</w:t>
      </w:r>
    </w:p>
    <w:p w14:paraId="347DF603" w14:textId="5F5391C0" w:rsidR="00753E3F" w:rsidRDefault="009427CD" w:rsidP="009427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the discussion it was observed that due to uncertainty and unreliability </w:t>
      </w:r>
      <w:r>
        <w:rPr>
          <w:lang w:val="en-US"/>
        </w:rPr>
        <w:br/>
        <w:t>[in other words particular to this project, a possible low inaccuracy rate</w:t>
      </w:r>
      <w:r w:rsidR="00753E3F">
        <w:rPr>
          <w:lang w:val="en-US"/>
        </w:rPr>
        <w:t xml:space="preserve"> of the sensor HC-SR01] due to factors like</w:t>
      </w:r>
    </w:p>
    <w:p w14:paraId="0CAA3D87" w14:textId="77777777" w:rsidR="00753E3F" w:rsidRDefault="00753E3F" w:rsidP="00753E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Ambient temperature (mainly in hot regions in India)</w:t>
      </w:r>
    </w:p>
    <w:p w14:paraId="4AEAAAC0" w14:textId="77777777" w:rsidR="00753E3F" w:rsidRDefault="00753E3F" w:rsidP="00753E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Inverted cone of detection</w:t>
      </w:r>
    </w:p>
    <w:p w14:paraId="1484025D" w14:textId="77777777" w:rsidR="00753E3F" w:rsidRDefault="00753E3F" w:rsidP="00753E3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Also resulting in coinciding with the neighbor sensors.</w:t>
      </w:r>
    </w:p>
    <w:p w14:paraId="5F14F9EF" w14:textId="77777777" w:rsidR="00753E3F" w:rsidRDefault="00753E3F" w:rsidP="00753E3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And also detecting crowd that is not in the expected range</w:t>
      </w:r>
    </w:p>
    <w:p w14:paraId="52C9A88E" w14:textId="3852E481" w:rsidR="009427CD" w:rsidRPr="00753E3F" w:rsidRDefault="009427CD" w:rsidP="00753E3F">
      <w:pPr>
        <w:ind w:left="1440"/>
        <w:rPr>
          <w:lang w:val="en-US"/>
        </w:rPr>
      </w:pPr>
      <w:r w:rsidRPr="00753E3F">
        <w:rPr>
          <w:lang w:val="en-US"/>
        </w:rPr>
        <w:t xml:space="preserve">it was decided to also work on the ultrasonic </w:t>
      </w:r>
      <w:r w:rsidR="00623881" w:rsidRPr="00753E3F">
        <w:rPr>
          <w:lang w:val="en-US"/>
        </w:rPr>
        <w:t>sensor (</w:t>
      </w:r>
      <w:r w:rsidRPr="00753E3F">
        <w:rPr>
          <w:lang w:val="en-US"/>
        </w:rPr>
        <w:t xml:space="preserve">HCSR04) more dominantly due to its more reliable features like high accuracy and possibility to adjust the distance in the software </w:t>
      </w:r>
      <w:r w:rsidR="008670D3" w:rsidRPr="00753E3F">
        <w:rPr>
          <w:lang w:val="en-US"/>
        </w:rPr>
        <w:t>itself. (</w:t>
      </w:r>
      <w:r w:rsidRPr="00753E3F">
        <w:rPr>
          <w:lang w:val="en-US"/>
        </w:rPr>
        <w:t xml:space="preserve">and many others advantages that will be updated in </w:t>
      </w:r>
      <w:r w:rsidR="00261F14" w:rsidRPr="00753E3F">
        <w:rPr>
          <w:lang w:val="en-US"/>
        </w:rPr>
        <w:t>future)</w:t>
      </w:r>
    </w:p>
    <w:sectPr w:rsidR="009427CD" w:rsidRPr="00753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D58A5"/>
    <w:multiLevelType w:val="hybridMultilevel"/>
    <w:tmpl w:val="1B4EC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20A59"/>
    <w:multiLevelType w:val="hybridMultilevel"/>
    <w:tmpl w:val="338C05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tjCytDA1MbU0MjdU0lEKTi0uzszPAykwrgUARuYHcCwAAAA="/>
  </w:docVars>
  <w:rsids>
    <w:rsidRoot w:val="00A50077"/>
    <w:rsid w:val="00261F14"/>
    <w:rsid w:val="0037398B"/>
    <w:rsid w:val="004D082A"/>
    <w:rsid w:val="004D6FFB"/>
    <w:rsid w:val="005232BD"/>
    <w:rsid w:val="00623881"/>
    <w:rsid w:val="006C10AA"/>
    <w:rsid w:val="006D4C1C"/>
    <w:rsid w:val="006E6A94"/>
    <w:rsid w:val="00753E3F"/>
    <w:rsid w:val="007D3386"/>
    <w:rsid w:val="0082019C"/>
    <w:rsid w:val="008670D3"/>
    <w:rsid w:val="008A2A79"/>
    <w:rsid w:val="009427CD"/>
    <w:rsid w:val="009D6141"/>
    <w:rsid w:val="00A50077"/>
    <w:rsid w:val="00AD5D8D"/>
    <w:rsid w:val="00AD6522"/>
    <w:rsid w:val="00D005F7"/>
    <w:rsid w:val="00D07D46"/>
    <w:rsid w:val="00D36432"/>
    <w:rsid w:val="00DA2A71"/>
    <w:rsid w:val="00DD0637"/>
    <w:rsid w:val="00DE1743"/>
    <w:rsid w:val="00E73366"/>
    <w:rsid w:val="00E8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A4F7"/>
  <w15:chartTrackingRefBased/>
  <w15:docId w15:val="{CC1E4CE4-CFE4-43B0-A1C5-29C9B8F3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Koyande</dc:creator>
  <cp:keywords/>
  <dc:description/>
  <cp:lastModifiedBy>Kshitij Koyande</cp:lastModifiedBy>
  <cp:revision>27</cp:revision>
  <dcterms:created xsi:type="dcterms:W3CDTF">2020-12-07T18:11:00Z</dcterms:created>
  <dcterms:modified xsi:type="dcterms:W3CDTF">2020-12-15T18:48:00Z</dcterms:modified>
</cp:coreProperties>
</file>