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6E5D" w:rsidRPr="00276E5D" w:rsidRDefault="00276E5D" w:rsidP="00276E5D">
      <w:pPr>
        <w:ind w:left="-284" w:right="-284"/>
        <w:jc w:val="center"/>
        <w:rPr>
          <w:rFonts w:ascii="Book Antiqua" w:hAnsi="Book Antiqua"/>
          <w:b/>
          <w:sz w:val="36"/>
          <w:szCs w:val="36"/>
        </w:rPr>
      </w:pPr>
      <w:r w:rsidRPr="00276E5D">
        <w:rPr>
          <w:rFonts w:ascii="Book Antiqua" w:hAnsi="Book Antiqua"/>
          <w:b/>
          <w:sz w:val="36"/>
          <w:szCs w:val="36"/>
        </w:rPr>
        <w:t>6698 SAYILI KİŞİSEL VERİLERİN KORUNMASI KANUNU KAPSAMINDA AYDINLATMA METNİ</w:t>
      </w:r>
    </w:p>
    <w:p w:rsidR="00276E5D" w:rsidRDefault="00276E5D" w:rsidP="00497685">
      <w:pPr>
        <w:ind w:left="-284" w:right="-284"/>
        <w:jc w:val="both"/>
        <w:rPr>
          <w:rFonts w:ascii="Book Antiqua" w:hAnsi="Book Antiqua"/>
          <w:b/>
          <w:sz w:val="36"/>
          <w:szCs w:val="36"/>
        </w:rPr>
      </w:pPr>
      <w:r>
        <w:rPr>
          <w:rFonts w:ascii="Book Antiqua" w:hAnsi="Book Antiqua"/>
          <w:b/>
          <w:sz w:val="36"/>
          <w:szCs w:val="36"/>
        </w:rPr>
        <w:t xml:space="preserve"> </w:t>
      </w:r>
    </w:p>
    <w:p w:rsidR="00C96A95" w:rsidRPr="00276E5D" w:rsidRDefault="00497685" w:rsidP="00497685">
      <w:pPr>
        <w:ind w:left="-284" w:right="-284"/>
        <w:jc w:val="both"/>
        <w:rPr>
          <w:rFonts w:ascii="Book Antiqua" w:hAnsi="Book Antiqua"/>
          <w:sz w:val="34"/>
          <w:szCs w:val="34"/>
        </w:rPr>
      </w:pPr>
      <w:r w:rsidRPr="00276E5D">
        <w:rPr>
          <w:rFonts w:ascii="Book Antiqua" w:hAnsi="Book Antiqua"/>
          <w:sz w:val="34"/>
          <w:szCs w:val="34"/>
        </w:rPr>
        <w:t xml:space="preserve">6698 sayılı Kişisel Verilerin Korunması Kanunu (“KVKK”) gerçek kişilere ait kişisel verilerin işlenmesinde başta özel hayatın gizliliği olmak üzere kişilerin temel hak ve özgürlüklerini korumak ve kişisel verileri işleyen gerçek ve tüzel kişilerin yükümlülükleri ile uyacakları usul ve esasları düzenlemek maksadıyla 7 Nisan 2016 tarihli Resmi Gazete’de </w:t>
      </w:r>
      <w:proofErr w:type="gramStart"/>
      <w:r w:rsidRPr="00276E5D">
        <w:rPr>
          <w:rFonts w:ascii="Book Antiqua" w:hAnsi="Book Antiqua"/>
          <w:sz w:val="34"/>
          <w:szCs w:val="34"/>
        </w:rPr>
        <w:t>yayınlanmak</w:t>
      </w:r>
      <w:proofErr w:type="gramEnd"/>
      <w:r w:rsidRPr="00276E5D">
        <w:rPr>
          <w:rFonts w:ascii="Book Antiqua" w:hAnsi="Book Antiqua"/>
          <w:sz w:val="34"/>
          <w:szCs w:val="34"/>
        </w:rPr>
        <w:t xml:space="preserve"> suretiyle ihdas edilmiş ve yürürlüğe girmiştir.  </w:t>
      </w:r>
    </w:p>
    <w:p w:rsidR="00497685" w:rsidRPr="00276E5D" w:rsidRDefault="00106D4A" w:rsidP="00497685">
      <w:pPr>
        <w:ind w:left="-284" w:right="-284"/>
        <w:jc w:val="both"/>
        <w:rPr>
          <w:rFonts w:ascii="Book Antiqua" w:hAnsi="Book Antiqua"/>
          <w:sz w:val="34"/>
          <w:szCs w:val="34"/>
        </w:rPr>
      </w:pPr>
      <w:r>
        <w:rPr>
          <w:rFonts w:ascii="Book Antiqua" w:hAnsi="Book Antiqua"/>
          <w:sz w:val="34"/>
          <w:szCs w:val="34"/>
        </w:rPr>
        <w:t>Şirketimiz</w:t>
      </w:r>
      <w:r w:rsidR="00497685" w:rsidRPr="00276E5D">
        <w:rPr>
          <w:rFonts w:ascii="Book Antiqua" w:hAnsi="Book Antiqua"/>
          <w:sz w:val="34"/>
          <w:szCs w:val="34"/>
        </w:rPr>
        <w:t xml:space="preserve"> KVKK kapsamında kişisel verilerinizi hukuka uygun olarak işlemektedir.</w:t>
      </w:r>
    </w:p>
    <w:p w:rsidR="00497685" w:rsidRPr="00276E5D" w:rsidRDefault="00497685" w:rsidP="00497685">
      <w:pPr>
        <w:ind w:left="-284" w:right="-284"/>
        <w:jc w:val="both"/>
        <w:rPr>
          <w:rFonts w:ascii="Book Antiqua" w:hAnsi="Book Antiqua"/>
          <w:sz w:val="34"/>
          <w:szCs w:val="34"/>
        </w:rPr>
      </w:pPr>
      <w:r w:rsidRPr="00276E5D">
        <w:rPr>
          <w:rFonts w:ascii="Book Antiqua" w:hAnsi="Book Antiqua"/>
          <w:sz w:val="34"/>
          <w:szCs w:val="34"/>
        </w:rPr>
        <w:t xml:space="preserve">Kişisel verileriniz kamuya açık olarak tutulan ve </w:t>
      </w:r>
      <w:r w:rsidR="00106D4A">
        <w:rPr>
          <w:rFonts w:ascii="Book Antiqua" w:hAnsi="Book Antiqua"/>
          <w:sz w:val="34"/>
          <w:szCs w:val="34"/>
        </w:rPr>
        <w:t>Şirket</w:t>
      </w:r>
      <w:r w:rsidRPr="00276E5D">
        <w:rPr>
          <w:rFonts w:ascii="Book Antiqua" w:hAnsi="Book Antiqua"/>
          <w:sz w:val="34"/>
          <w:szCs w:val="34"/>
        </w:rPr>
        <w:t xml:space="preserve"> internet sitesinden erişilebilen </w:t>
      </w:r>
      <w:r w:rsidR="00106D4A">
        <w:rPr>
          <w:rFonts w:ascii="Book Antiqua" w:hAnsi="Book Antiqua"/>
          <w:sz w:val="34"/>
          <w:szCs w:val="34"/>
        </w:rPr>
        <w:t>şirket</w:t>
      </w:r>
      <w:r w:rsidRPr="00276E5D">
        <w:rPr>
          <w:rFonts w:ascii="Book Antiqua" w:hAnsi="Book Antiqua"/>
          <w:sz w:val="34"/>
          <w:szCs w:val="34"/>
        </w:rPr>
        <w:t xml:space="preserve"> Kişisel Verilerin İşlenmesi ve Korunması Politikasında gösterilen usullerle işlenmekte ve korunmaktadır. Söz konusu kişisel </w:t>
      </w:r>
      <w:proofErr w:type="gramStart"/>
      <w:r w:rsidRPr="00276E5D">
        <w:rPr>
          <w:rFonts w:ascii="Book Antiqua" w:hAnsi="Book Antiqua"/>
          <w:sz w:val="34"/>
          <w:szCs w:val="34"/>
        </w:rPr>
        <w:t>verileriniz</w:t>
      </w:r>
      <w:r w:rsidR="00106D4A">
        <w:rPr>
          <w:rFonts w:ascii="Book Antiqua" w:hAnsi="Book Antiqua"/>
          <w:sz w:val="34"/>
          <w:szCs w:val="34"/>
        </w:rPr>
        <w:t xml:space="preserve"> </w:t>
      </w:r>
      <w:r w:rsidRPr="00276E5D">
        <w:rPr>
          <w:rFonts w:ascii="Book Antiqua" w:hAnsi="Book Antiqua"/>
          <w:sz w:val="34"/>
          <w:szCs w:val="34"/>
        </w:rPr>
        <w:t xml:space="preserve"> </w:t>
      </w:r>
      <w:r w:rsidR="00106D4A">
        <w:rPr>
          <w:rFonts w:ascii="Book Antiqua" w:hAnsi="Book Antiqua"/>
          <w:sz w:val="34"/>
          <w:szCs w:val="34"/>
        </w:rPr>
        <w:t>Şirket</w:t>
      </w:r>
      <w:proofErr w:type="gramEnd"/>
      <w:r w:rsidRPr="00276E5D">
        <w:rPr>
          <w:rFonts w:ascii="Book Antiqua" w:hAnsi="Book Antiqua"/>
          <w:sz w:val="34"/>
          <w:szCs w:val="34"/>
        </w:rPr>
        <w:t xml:space="preserve"> Saklama ve İmha Po</w:t>
      </w:r>
      <w:r w:rsidR="00276E5D" w:rsidRPr="00276E5D">
        <w:rPr>
          <w:rFonts w:ascii="Book Antiqua" w:hAnsi="Book Antiqua"/>
          <w:sz w:val="34"/>
          <w:szCs w:val="34"/>
        </w:rPr>
        <w:t>litikasında gösterilen süreler boyunca politikada belirtilen idari ve teknik tedbirler alınarak</w:t>
      </w:r>
      <w:r w:rsidRPr="00276E5D">
        <w:rPr>
          <w:rFonts w:ascii="Book Antiqua" w:hAnsi="Book Antiqua"/>
          <w:sz w:val="34"/>
          <w:szCs w:val="34"/>
        </w:rPr>
        <w:t xml:space="preserve"> saklanmakta olup bu </w:t>
      </w:r>
      <w:proofErr w:type="gramStart"/>
      <w:r w:rsidRPr="00276E5D">
        <w:rPr>
          <w:rFonts w:ascii="Book Antiqua" w:hAnsi="Book Antiqua"/>
          <w:sz w:val="34"/>
          <w:szCs w:val="34"/>
        </w:rPr>
        <w:t>süreler</w:t>
      </w:r>
      <w:proofErr w:type="gramEnd"/>
      <w:r w:rsidRPr="00276E5D">
        <w:rPr>
          <w:rFonts w:ascii="Book Antiqua" w:hAnsi="Book Antiqua"/>
          <w:sz w:val="34"/>
          <w:szCs w:val="34"/>
        </w:rPr>
        <w:t xml:space="preserve"> sonunda imha edilmektedir.</w:t>
      </w:r>
    </w:p>
    <w:p w:rsidR="00497685" w:rsidRPr="00276E5D" w:rsidRDefault="00497685" w:rsidP="00497685">
      <w:pPr>
        <w:ind w:left="-284" w:right="-284"/>
        <w:jc w:val="both"/>
        <w:rPr>
          <w:rFonts w:ascii="Book Antiqua" w:hAnsi="Book Antiqua"/>
          <w:sz w:val="34"/>
          <w:szCs w:val="34"/>
        </w:rPr>
      </w:pPr>
      <w:r w:rsidRPr="00276E5D">
        <w:rPr>
          <w:rFonts w:ascii="Book Antiqua" w:hAnsi="Book Antiqua"/>
          <w:sz w:val="34"/>
          <w:szCs w:val="34"/>
        </w:rPr>
        <w:t>Kişisel verilerinizin işlen</w:t>
      </w:r>
      <w:r w:rsidR="00276E5D" w:rsidRPr="00276E5D">
        <w:rPr>
          <w:rFonts w:ascii="Book Antiqua" w:hAnsi="Book Antiqua"/>
          <w:sz w:val="34"/>
          <w:szCs w:val="34"/>
        </w:rPr>
        <w:t>me usullerine</w:t>
      </w:r>
      <w:r w:rsidRPr="00276E5D">
        <w:rPr>
          <w:rFonts w:ascii="Book Antiqua" w:hAnsi="Book Antiqua"/>
          <w:sz w:val="34"/>
          <w:szCs w:val="34"/>
        </w:rPr>
        <w:t xml:space="preserve"> ve</w:t>
      </w:r>
      <w:r w:rsidR="00276E5D" w:rsidRPr="00276E5D">
        <w:rPr>
          <w:rFonts w:ascii="Book Antiqua" w:hAnsi="Book Antiqua"/>
          <w:sz w:val="34"/>
          <w:szCs w:val="34"/>
        </w:rPr>
        <w:t xml:space="preserve"> KVKK 11. </w:t>
      </w:r>
      <w:r w:rsidR="00276E5D">
        <w:rPr>
          <w:rFonts w:ascii="Book Antiqua" w:hAnsi="Book Antiqua"/>
          <w:sz w:val="34"/>
          <w:szCs w:val="34"/>
        </w:rPr>
        <w:t>m</w:t>
      </w:r>
      <w:r w:rsidR="00276E5D" w:rsidRPr="00276E5D">
        <w:rPr>
          <w:rFonts w:ascii="Book Antiqua" w:hAnsi="Book Antiqua"/>
          <w:sz w:val="34"/>
          <w:szCs w:val="34"/>
        </w:rPr>
        <w:t>addede sayılan haklarınız</w:t>
      </w:r>
      <w:r w:rsidRPr="00276E5D">
        <w:rPr>
          <w:rFonts w:ascii="Book Antiqua" w:hAnsi="Book Antiqua"/>
          <w:sz w:val="34"/>
          <w:szCs w:val="34"/>
        </w:rPr>
        <w:t>a i</w:t>
      </w:r>
      <w:r w:rsidR="00276E5D" w:rsidRPr="00276E5D">
        <w:rPr>
          <w:rFonts w:ascii="Book Antiqua" w:hAnsi="Book Antiqua"/>
          <w:sz w:val="34"/>
          <w:szCs w:val="34"/>
        </w:rPr>
        <w:t>lişkin</w:t>
      </w:r>
      <w:r w:rsidRPr="00276E5D">
        <w:rPr>
          <w:rFonts w:ascii="Book Antiqua" w:hAnsi="Book Antiqua"/>
          <w:sz w:val="34"/>
          <w:szCs w:val="34"/>
        </w:rPr>
        <w:t xml:space="preserve"> daha detaylı bilgi için </w:t>
      </w:r>
      <w:proofErr w:type="gramStart"/>
      <w:r w:rsidRPr="00276E5D">
        <w:rPr>
          <w:rFonts w:ascii="Book Antiqua" w:hAnsi="Book Antiqua"/>
          <w:sz w:val="34"/>
          <w:szCs w:val="34"/>
          <w:highlight w:val="yellow"/>
        </w:rPr>
        <w:t>……..</w:t>
      </w:r>
      <w:proofErr w:type="gramEnd"/>
      <w:r w:rsidRPr="00276E5D">
        <w:rPr>
          <w:rFonts w:ascii="Book Antiqua" w:hAnsi="Book Antiqua"/>
          <w:sz w:val="34"/>
          <w:szCs w:val="34"/>
          <w:highlight w:val="yellow"/>
        </w:rPr>
        <w:t xml:space="preserve"> </w:t>
      </w:r>
      <w:proofErr w:type="gramStart"/>
      <w:r w:rsidRPr="00276E5D">
        <w:rPr>
          <w:rFonts w:ascii="Book Antiqua" w:hAnsi="Book Antiqua"/>
          <w:sz w:val="34"/>
          <w:szCs w:val="34"/>
          <w:highlight w:val="yellow"/>
        </w:rPr>
        <w:t>adresini</w:t>
      </w:r>
      <w:proofErr w:type="gramEnd"/>
      <w:r w:rsidRPr="00276E5D">
        <w:rPr>
          <w:rFonts w:ascii="Book Antiqua" w:hAnsi="Book Antiqua"/>
          <w:sz w:val="34"/>
          <w:szCs w:val="34"/>
          <w:highlight w:val="yellow"/>
        </w:rPr>
        <w:t xml:space="preserve"> ziyaret edebilirsiniz.</w:t>
      </w:r>
    </w:p>
    <w:p w:rsidR="00C96A95" w:rsidRDefault="00C96A95" w:rsidP="00020B52">
      <w:pPr>
        <w:ind w:left="-284" w:right="-284"/>
        <w:jc w:val="center"/>
        <w:rPr>
          <w:rFonts w:ascii="Book Antiqua" w:hAnsi="Book Antiqua"/>
          <w:b/>
          <w:sz w:val="28"/>
        </w:rPr>
      </w:pPr>
    </w:p>
    <w:p w:rsidR="00C96A95" w:rsidRDefault="00C96A95" w:rsidP="00020B52">
      <w:pPr>
        <w:ind w:left="-284" w:right="-284"/>
        <w:jc w:val="center"/>
        <w:rPr>
          <w:rFonts w:ascii="Book Antiqua" w:hAnsi="Book Antiqua"/>
          <w:b/>
          <w:sz w:val="28"/>
        </w:rPr>
      </w:pPr>
    </w:p>
    <w:p w:rsidR="00C96A95" w:rsidRDefault="00C96A95" w:rsidP="00020B52">
      <w:pPr>
        <w:ind w:left="-284" w:right="-284"/>
        <w:jc w:val="center"/>
        <w:rPr>
          <w:rFonts w:ascii="Book Antiqua" w:hAnsi="Book Antiqua"/>
          <w:b/>
          <w:sz w:val="28"/>
        </w:rPr>
      </w:pPr>
    </w:p>
    <w:p w:rsidR="00C96A95" w:rsidRDefault="00C96A95" w:rsidP="00020B52">
      <w:pPr>
        <w:ind w:left="-284" w:right="-284"/>
        <w:jc w:val="center"/>
        <w:rPr>
          <w:rFonts w:ascii="Book Antiqua" w:hAnsi="Book Antiqua"/>
          <w:b/>
          <w:sz w:val="28"/>
        </w:rPr>
      </w:pPr>
    </w:p>
    <w:sectPr w:rsidR="00C96A95" w:rsidSect="00497685">
      <w:headerReference w:type="default" r:id="rId7"/>
      <w:footerReference w:type="default" r:id="rId8"/>
      <w:pgSz w:w="11906" w:h="16838"/>
      <w:pgMar w:top="851" w:right="1417" w:bottom="426" w:left="1417" w:header="0" w:footer="56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60759" w:rsidRDefault="00A60759" w:rsidP="00DC75B3">
      <w:pPr>
        <w:spacing w:after="0" w:line="240" w:lineRule="auto"/>
      </w:pPr>
      <w:r>
        <w:separator/>
      </w:r>
    </w:p>
  </w:endnote>
  <w:endnote w:type="continuationSeparator" w:id="0">
    <w:p w:rsidR="00A60759" w:rsidRDefault="00A60759" w:rsidP="00DC75B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43" w:usb2="00000009" w:usb3="00000000" w:csb0="000001FF" w:csb1="00000000"/>
  </w:font>
  <w:font w:name="Courier New">
    <w:panose1 w:val="02070309020205020404"/>
    <w:charset w:val="A2"/>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rlito">
    <w:altName w:val="Arial"/>
    <w:charset w:val="00"/>
    <w:family w:val="swiss"/>
    <w:pitch w:val="variable"/>
    <w:sig w:usb0="00000000" w:usb1="00000000" w:usb2="00000000" w:usb3="00000000" w:csb0="00000000" w:csb1="00000000"/>
  </w:font>
  <w:font w:name="Calibri">
    <w:panose1 w:val="020F0502020204030204"/>
    <w:charset w:val="A2"/>
    <w:family w:val="swiss"/>
    <w:pitch w:val="variable"/>
    <w:sig w:usb0="E00002FF" w:usb1="4000ACFF" w:usb2="00000001" w:usb3="00000000" w:csb0="0000019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AFF" w:usb1="C0007843" w:usb2="00000009" w:usb3="00000000" w:csb0="000001FF" w:csb1="00000000"/>
  </w:font>
  <w:font w:name="Book Antiqua">
    <w:panose1 w:val="02040602050305030304"/>
    <w:charset w:val="A2"/>
    <w:family w:val="roman"/>
    <w:pitch w:val="variable"/>
    <w:sig w:usb0="00000287" w:usb1="00000000" w:usb2="00000000" w:usb3="00000000" w:csb0="0000009F" w:csb1="00000000"/>
  </w:font>
  <w:font w:name="Calibri Light">
    <w:panose1 w:val="020F0302020204030204"/>
    <w:charset w:val="A2"/>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16059975"/>
      <w:docPartObj>
        <w:docPartGallery w:val="Page Numbers (Bottom of Page)"/>
        <w:docPartUnique/>
      </w:docPartObj>
    </w:sdtPr>
    <w:sdtEndPr>
      <w:rPr>
        <w:color w:val="7F7F7F" w:themeColor="background1" w:themeShade="7F"/>
        <w:spacing w:val="60"/>
      </w:rPr>
    </w:sdtEndPr>
    <w:sdtContent>
      <w:p w:rsidR="00497685" w:rsidRDefault="00CB45B7">
        <w:pPr>
          <w:pStyle w:val="Altbilgi"/>
          <w:pBdr>
            <w:top w:val="single" w:sz="4" w:space="1" w:color="D9D9D9" w:themeColor="background1" w:themeShade="D9"/>
          </w:pBdr>
          <w:jc w:val="right"/>
        </w:pPr>
        <w:fldSimple w:instr="PAGE   \* MERGEFORMAT">
          <w:r w:rsidR="00106D4A">
            <w:rPr>
              <w:noProof/>
            </w:rPr>
            <w:t>1</w:t>
          </w:r>
        </w:fldSimple>
        <w:r w:rsidR="00497685">
          <w:t xml:space="preserve"> | </w:t>
        </w:r>
        <w:r w:rsidR="00497685">
          <w:rPr>
            <w:color w:val="7F7F7F" w:themeColor="background1" w:themeShade="7F"/>
            <w:spacing w:val="60"/>
          </w:rPr>
          <w:t>Sayfa</w:t>
        </w:r>
      </w:p>
    </w:sdtContent>
  </w:sdt>
  <w:p w:rsidR="00497685" w:rsidRDefault="00497685">
    <w:pPr>
      <w:pStyle w:val="Altbilgi"/>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60759" w:rsidRDefault="00A60759" w:rsidP="00DC75B3">
      <w:pPr>
        <w:spacing w:after="0" w:line="240" w:lineRule="auto"/>
      </w:pPr>
      <w:r>
        <w:separator/>
      </w:r>
    </w:p>
  </w:footnote>
  <w:footnote w:type="continuationSeparator" w:id="0">
    <w:p w:rsidR="00A60759" w:rsidRDefault="00A60759" w:rsidP="00DC75B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7685" w:rsidRPr="00426074" w:rsidRDefault="00497685" w:rsidP="00426074">
    <w:pPr>
      <w:pStyle w:val="stbilgi"/>
      <w:jc w:val="right"/>
      <w:rPr>
        <w:rFonts w:ascii="Book Antiqua" w:hAnsi="Book Antiqua"/>
        <w:b/>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3A1540"/>
    <w:multiLevelType w:val="hybridMultilevel"/>
    <w:tmpl w:val="E3DCF160"/>
    <w:lvl w:ilvl="0" w:tplc="041F000B">
      <w:start w:val="1"/>
      <w:numFmt w:val="bullet"/>
      <w:lvlText w:val=""/>
      <w:lvlJc w:val="left"/>
      <w:pPr>
        <w:ind w:left="436" w:hanging="360"/>
      </w:pPr>
      <w:rPr>
        <w:rFonts w:ascii="Wingdings" w:hAnsi="Wingdings" w:cs="Wingdings" w:hint="default"/>
      </w:rPr>
    </w:lvl>
    <w:lvl w:ilvl="1" w:tplc="041F0003" w:tentative="1">
      <w:start w:val="1"/>
      <w:numFmt w:val="bullet"/>
      <w:lvlText w:val="o"/>
      <w:lvlJc w:val="left"/>
      <w:pPr>
        <w:ind w:left="1156" w:hanging="360"/>
      </w:pPr>
      <w:rPr>
        <w:rFonts w:ascii="Courier New" w:hAnsi="Courier New" w:cs="Courier New" w:hint="default"/>
      </w:rPr>
    </w:lvl>
    <w:lvl w:ilvl="2" w:tplc="041F0005" w:tentative="1">
      <w:start w:val="1"/>
      <w:numFmt w:val="bullet"/>
      <w:lvlText w:val=""/>
      <w:lvlJc w:val="left"/>
      <w:pPr>
        <w:ind w:left="1876" w:hanging="360"/>
      </w:pPr>
      <w:rPr>
        <w:rFonts w:ascii="Wingdings" w:hAnsi="Wingdings" w:hint="default"/>
      </w:rPr>
    </w:lvl>
    <w:lvl w:ilvl="3" w:tplc="041F0001" w:tentative="1">
      <w:start w:val="1"/>
      <w:numFmt w:val="bullet"/>
      <w:lvlText w:val=""/>
      <w:lvlJc w:val="left"/>
      <w:pPr>
        <w:ind w:left="2596" w:hanging="360"/>
      </w:pPr>
      <w:rPr>
        <w:rFonts w:ascii="Symbol" w:hAnsi="Symbol" w:hint="default"/>
      </w:rPr>
    </w:lvl>
    <w:lvl w:ilvl="4" w:tplc="041F0003" w:tentative="1">
      <w:start w:val="1"/>
      <w:numFmt w:val="bullet"/>
      <w:lvlText w:val="o"/>
      <w:lvlJc w:val="left"/>
      <w:pPr>
        <w:ind w:left="3316" w:hanging="360"/>
      </w:pPr>
      <w:rPr>
        <w:rFonts w:ascii="Courier New" w:hAnsi="Courier New" w:cs="Courier New" w:hint="default"/>
      </w:rPr>
    </w:lvl>
    <w:lvl w:ilvl="5" w:tplc="041F0005" w:tentative="1">
      <w:start w:val="1"/>
      <w:numFmt w:val="bullet"/>
      <w:lvlText w:val=""/>
      <w:lvlJc w:val="left"/>
      <w:pPr>
        <w:ind w:left="4036" w:hanging="360"/>
      </w:pPr>
      <w:rPr>
        <w:rFonts w:ascii="Wingdings" w:hAnsi="Wingdings" w:hint="default"/>
      </w:rPr>
    </w:lvl>
    <w:lvl w:ilvl="6" w:tplc="041F0001" w:tentative="1">
      <w:start w:val="1"/>
      <w:numFmt w:val="bullet"/>
      <w:lvlText w:val=""/>
      <w:lvlJc w:val="left"/>
      <w:pPr>
        <w:ind w:left="4756" w:hanging="360"/>
      </w:pPr>
      <w:rPr>
        <w:rFonts w:ascii="Symbol" w:hAnsi="Symbol" w:hint="default"/>
      </w:rPr>
    </w:lvl>
    <w:lvl w:ilvl="7" w:tplc="041F0003" w:tentative="1">
      <w:start w:val="1"/>
      <w:numFmt w:val="bullet"/>
      <w:lvlText w:val="o"/>
      <w:lvlJc w:val="left"/>
      <w:pPr>
        <w:ind w:left="5476" w:hanging="360"/>
      </w:pPr>
      <w:rPr>
        <w:rFonts w:ascii="Courier New" w:hAnsi="Courier New" w:cs="Courier New" w:hint="default"/>
      </w:rPr>
    </w:lvl>
    <w:lvl w:ilvl="8" w:tplc="041F0005" w:tentative="1">
      <w:start w:val="1"/>
      <w:numFmt w:val="bullet"/>
      <w:lvlText w:val=""/>
      <w:lvlJc w:val="left"/>
      <w:pPr>
        <w:ind w:left="6196" w:hanging="360"/>
      </w:pPr>
      <w:rPr>
        <w:rFonts w:ascii="Wingdings" w:hAnsi="Wingdings" w:hint="default"/>
      </w:rPr>
    </w:lvl>
  </w:abstractNum>
  <w:abstractNum w:abstractNumId="1">
    <w:nsid w:val="39831413"/>
    <w:multiLevelType w:val="hybridMultilevel"/>
    <w:tmpl w:val="ACA2605E"/>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nsid w:val="724F122F"/>
    <w:multiLevelType w:val="hybridMultilevel"/>
    <w:tmpl w:val="B218C7A0"/>
    <w:lvl w:ilvl="0" w:tplc="B99ADCA0">
      <w:start w:val="1"/>
      <w:numFmt w:val="decimal"/>
      <w:lvlText w:val="%1."/>
      <w:lvlJc w:val="left"/>
      <w:pPr>
        <w:ind w:left="1516" w:hanging="696"/>
      </w:pPr>
      <w:rPr>
        <w:rFonts w:ascii="Carlito" w:eastAsia="Carlito" w:hAnsi="Carlito" w:cs="Carlito" w:hint="default"/>
        <w:b/>
        <w:bCs/>
        <w:w w:val="100"/>
        <w:sz w:val="22"/>
        <w:szCs w:val="22"/>
        <w:lang w:val="tr-TR" w:eastAsia="en-US" w:bidi="ar-SA"/>
      </w:rPr>
    </w:lvl>
    <w:lvl w:ilvl="1" w:tplc="887A3956">
      <w:numFmt w:val="bullet"/>
      <w:lvlText w:val="•"/>
      <w:lvlJc w:val="left"/>
      <w:pPr>
        <w:ind w:left="2364" w:hanging="696"/>
      </w:pPr>
      <w:rPr>
        <w:rFonts w:hint="default"/>
        <w:lang w:val="tr-TR" w:eastAsia="en-US" w:bidi="ar-SA"/>
      </w:rPr>
    </w:lvl>
    <w:lvl w:ilvl="2" w:tplc="E9B694F8">
      <w:numFmt w:val="bullet"/>
      <w:lvlText w:val="•"/>
      <w:lvlJc w:val="left"/>
      <w:pPr>
        <w:ind w:left="3209" w:hanging="696"/>
      </w:pPr>
      <w:rPr>
        <w:rFonts w:hint="default"/>
        <w:lang w:val="tr-TR" w:eastAsia="en-US" w:bidi="ar-SA"/>
      </w:rPr>
    </w:lvl>
    <w:lvl w:ilvl="3" w:tplc="6ECAB1CE">
      <w:numFmt w:val="bullet"/>
      <w:lvlText w:val="•"/>
      <w:lvlJc w:val="left"/>
      <w:pPr>
        <w:ind w:left="4053" w:hanging="696"/>
      </w:pPr>
      <w:rPr>
        <w:rFonts w:hint="default"/>
        <w:lang w:val="tr-TR" w:eastAsia="en-US" w:bidi="ar-SA"/>
      </w:rPr>
    </w:lvl>
    <w:lvl w:ilvl="4" w:tplc="B74A10BC">
      <w:numFmt w:val="bullet"/>
      <w:lvlText w:val="•"/>
      <w:lvlJc w:val="left"/>
      <w:pPr>
        <w:ind w:left="4898" w:hanging="696"/>
      </w:pPr>
      <w:rPr>
        <w:rFonts w:hint="default"/>
        <w:lang w:val="tr-TR" w:eastAsia="en-US" w:bidi="ar-SA"/>
      </w:rPr>
    </w:lvl>
    <w:lvl w:ilvl="5" w:tplc="7D627B66">
      <w:numFmt w:val="bullet"/>
      <w:lvlText w:val="•"/>
      <w:lvlJc w:val="left"/>
      <w:pPr>
        <w:ind w:left="5743" w:hanging="696"/>
      </w:pPr>
      <w:rPr>
        <w:rFonts w:hint="default"/>
        <w:lang w:val="tr-TR" w:eastAsia="en-US" w:bidi="ar-SA"/>
      </w:rPr>
    </w:lvl>
    <w:lvl w:ilvl="6" w:tplc="68061F1C">
      <w:numFmt w:val="bullet"/>
      <w:lvlText w:val="•"/>
      <w:lvlJc w:val="left"/>
      <w:pPr>
        <w:ind w:left="6587" w:hanging="696"/>
      </w:pPr>
      <w:rPr>
        <w:rFonts w:hint="default"/>
        <w:lang w:val="tr-TR" w:eastAsia="en-US" w:bidi="ar-SA"/>
      </w:rPr>
    </w:lvl>
    <w:lvl w:ilvl="7" w:tplc="EBE0763E">
      <w:numFmt w:val="bullet"/>
      <w:lvlText w:val="•"/>
      <w:lvlJc w:val="left"/>
      <w:pPr>
        <w:ind w:left="7432" w:hanging="696"/>
      </w:pPr>
      <w:rPr>
        <w:rFonts w:hint="default"/>
        <w:lang w:val="tr-TR" w:eastAsia="en-US" w:bidi="ar-SA"/>
      </w:rPr>
    </w:lvl>
    <w:lvl w:ilvl="8" w:tplc="C35C3AFC">
      <w:numFmt w:val="bullet"/>
      <w:lvlText w:val="•"/>
      <w:lvlJc w:val="left"/>
      <w:pPr>
        <w:ind w:left="8277" w:hanging="696"/>
      </w:pPr>
      <w:rPr>
        <w:rFonts w:hint="default"/>
        <w:lang w:val="tr-TR" w:eastAsia="en-US" w:bidi="ar-SA"/>
      </w:rPr>
    </w:lvl>
  </w:abstractNum>
  <w:abstractNum w:abstractNumId="3">
    <w:nsid w:val="76C356E4"/>
    <w:multiLevelType w:val="multilevel"/>
    <w:tmpl w:val="5C384806"/>
    <w:lvl w:ilvl="0">
      <w:start w:val="1"/>
      <w:numFmt w:val="lowerRoman"/>
      <w:lvlText w:val="%1."/>
      <w:lvlJc w:val="right"/>
      <w:pPr>
        <w:tabs>
          <w:tab w:val="num" w:pos="720"/>
        </w:tabs>
        <w:ind w:left="720" w:hanging="360"/>
      </w:pPr>
      <w:rPr>
        <w:i/>
      </w:r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3A307B"/>
    <w:rsid w:val="00007A75"/>
    <w:rsid w:val="00020B52"/>
    <w:rsid w:val="00030112"/>
    <w:rsid w:val="0007312D"/>
    <w:rsid w:val="00082F27"/>
    <w:rsid w:val="000C4D04"/>
    <w:rsid w:val="000D7716"/>
    <w:rsid w:val="000F307A"/>
    <w:rsid w:val="000F7B3A"/>
    <w:rsid w:val="00106D4A"/>
    <w:rsid w:val="00154ED9"/>
    <w:rsid w:val="0016593B"/>
    <w:rsid w:val="0018052B"/>
    <w:rsid w:val="00190D5F"/>
    <w:rsid w:val="00197CDA"/>
    <w:rsid w:val="001A068F"/>
    <w:rsid w:val="001E62B1"/>
    <w:rsid w:val="001F2848"/>
    <w:rsid w:val="00226E33"/>
    <w:rsid w:val="002362C5"/>
    <w:rsid w:val="00276E5D"/>
    <w:rsid w:val="002919D2"/>
    <w:rsid w:val="002A2F85"/>
    <w:rsid w:val="002B09F6"/>
    <w:rsid w:val="002E2476"/>
    <w:rsid w:val="0030009E"/>
    <w:rsid w:val="00323502"/>
    <w:rsid w:val="00335491"/>
    <w:rsid w:val="003719BF"/>
    <w:rsid w:val="003A307B"/>
    <w:rsid w:val="003A3312"/>
    <w:rsid w:val="003A3C93"/>
    <w:rsid w:val="003B7C1F"/>
    <w:rsid w:val="00400692"/>
    <w:rsid w:val="00423DF1"/>
    <w:rsid w:val="00426074"/>
    <w:rsid w:val="00430FD3"/>
    <w:rsid w:val="00453F80"/>
    <w:rsid w:val="0046047E"/>
    <w:rsid w:val="00490FB5"/>
    <w:rsid w:val="00497685"/>
    <w:rsid w:val="004B5FEA"/>
    <w:rsid w:val="004C2D47"/>
    <w:rsid w:val="00506454"/>
    <w:rsid w:val="00513B3D"/>
    <w:rsid w:val="005C10B1"/>
    <w:rsid w:val="005E5030"/>
    <w:rsid w:val="005F53B0"/>
    <w:rsid w:val="00610AF8"/>
    <w:rsid w:val="0061268F"/>
    <w:rsid w:val="006542C5"/>
    <w:rsid w:val="00667B93"/>
    <w:rsid w:val="006832FA"/>
    <w:rsid w:val="006B4768"/>
    <w:rsid w:val="006F0DE4"/>
    <w:rsid w:val="006F212A"/>
    <w:rsid w:val="00700375"/>
    <w:rsid w:val="00710125"/>
    <w:rsid w:val="007346A0"/>
    <w:rsid w:val="00761F6A"/>
    <w:rsid w:val="00777686"/>
    <w:rsid w:val="00793392"/>
    <w:rsid w:val="007F62DB"/>
    <w:rsid w:val="008304DE"/>
    <w:rsid w:val="00862489"/>
    <w:rsid w:val="008C757E"/>
    <w:rsid w:val="008E56D5"/>
    <w:rsid w:val="00923C30"/>
    <w:rsid w:val="00930078"/>
    <w:rsid w:val="0094315B"/>
    <w:rsid w:val="00950CCD"/>
    <w:rsid w:val="00951B04"/>
    <w:rsid w:val="009978B2"/>
    <w:rsid w:val="009B2EB2"/>
    <w:rsid w:val="009D5B82"/>
    <w:rsid w:val="009D71DB"/>
    <w:rsid w:val="00A008E9"/>
    <w:rsid w:val="00A60759"/>
    <w:rsid w:val="00A621F3"/>
    <w:rsid w:val="00A67ED7"/>
    <w:rsid w:val="00A7341C"/>
    <w:rsid w:val="00A81F5B"/>
    <w:rsid w:val="00AA6857"/>
    <w:rsid w:val="00AF2B24"/>
    <w:rsid w:val="00B46E11"/>
    <w:rsid w:val="00BB20F3"/>
    <w:rsid w:val="00BD2405"/>
    <w:rsid w:val="00C472E6"/>
    <w:rsid w:val="00C51B84"/>
    <w:rsid w:val="00C700A8"/>
    <w:rsid w:val="00C96A95"/>
    <w:rsid w:val="00CB45B7"/>
    <w:rsid w:val="00CC6331"/>
    <w:rsid w:val="00CF10EB"/>
    <w:rsid w:val="00D36FB5"/>
    <w:rsid w:val="00D758C1"/>
    <w:rsid w:val="00D851FF"/>
    <w:rsid w:val="00DA611C"/>
    <w:rsid w:val="00DA6F7F"/>
    <w:rsid w:val="00DC75B3"/>
    <w:rsid w:val="00DE32A3"/>
    <w:rsid w:val="00DF57B0"/>
    <w:rsid w:val="00E13B02"/>
    <w:rsid w:val="00E330DE"/>
    <w:rsid w:val="00E7006C"/>
    <w:rsid w:val="00E94ED8"/>
    <w:rsid w:val="00EA4E70"/>
    <w:rsid w:val="00EE536F"/>
    <w:rsid w:val="00F34978"/>
    <w:rsid w:val="00FB03BE"/>
    <w:rsid w:val="00FC2B38"/>
    <w:rsid w:val="00FC4C49"/>
    <w:rsid w:val="00FF323B"/>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3B02"/>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1"/>
    <w:qFormat/>
    <w:rsid w:val="00DC75B3"/>
    <w:pPr>
      <w:widowControl w:val="0"/>
      <w:spacing w:after="0" w:line="240" w:lineRule="auto"/>
      <w:ind w:left="720"/>
      <w:contextualSpacing/>
    </w:pPr>
  </w:style>
  <w:style w:type="table" w:customStyle="1" w:styleId="TableNormal">
    <w:name w:val="Table Normal"/>
    <w:uiPriority w:val="2"/>
    <w:semiHidden/>
    <w:unhideWhenUsed/>
    <w:qFormat/>
    <w:rsid w:val="00DC75B3"/>
    <w:pPr>
      <w:widowControl w:val="0"/>
      <w:spacing w:after="0" w:line="240" w:lineRule="auto"/>
    </w:pPr>
    <w:rPr>
      <w:lang w:val="en-US"/>
    </w:rPr>
    <w:tblPr>
      <w:tblInd w:w="0" w:type="dxa"/>
      <w:tblCellMar>
        <w:top w:w="0" w:type="dxa"/>
        <w:left w:w="0" w:type="dxa"/>
        <w:bottom w:w="0" w:type="dxa"/>
        <w:right w:w="0" w:type="dxa"/>
      </w:tblCellMar>
    </w:tblPr>
  </w:style>
  <w:style w:type="table" w:styleId="TabloKlavuzu">
    <w:name w:val="Table Grid"/>
    <w:basedOn w:val="NormalTablo"/>
    <w:uiPriority w:val="39"/>
    <w:rsid w:val="000F7B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tbilgi">
    <w:name w:val="header"/>
    <w:basedOn w:val="Normal"/>
    <w:link w:val="stbilgiChar"/>
    <w:uiPriority w:val="99"/>
    <w:unhideWhenUsed/>
    <w:rsid w:val="003719BF"/>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3719BF"/>
  </w:style>
  <w:style w:type="paragraph" w:styleId="Altbilgi">
    <w:name w:val="footer"/>
    <w:basedOn w:val="Normal"/>
    <w:link w:val="AltbilgiChar"/>
    <w:uiPriority w:val="99"/>
    <w:unhideWhenUsed/>
    <w:rsid w:val="003719BF"/>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3719BF"/>
  </w:style>
  <w:style w:type="character" w:styleId="Kpr">
    <w:name w:val="Hyperlink"/>
    <w:basedOn w:val="VarsaylanParagrafYazTipi"/>
    <w:uiPriority w:val="99"/>
    <w:unhideWhenUsed/>
    <w:rsid w:val="00DE32A3"/>
    <w:rPr>
      <w:color w:val="0563C1" w:themeColor="hyperlink"/>
      <w:u w:val="single"/>
    </w:rPr>
  </w:style>
  <w:style w:type="character" w:styleId="AklamaBavurusu">
    <w:name w:val="annotation reference"/>
    <w:basedOn w:val="VarsaylanParagrafYazTipi"/>
    <w:uiPriority w:val="99"/>
    <w:semiHidden/>
    <w:unhideWhenUsed/>
    <w:rsid w:val="00DE32A3"/>
    <w:rPr>
      <w:sz w:val="16"/>
      <w:szCs w:val="16"/>
    </w:rPr>
  </w:style>
  <w:style w:type="paragraph" w:styleId="AklamaMetni">
    <w:name w:val="annotation text"/>
    <w:basedOn w:val="Normal"/>
    <w:link w:val="AklamaMetniChar"/>
    <w:uiPriority w:val="99"/>
    <w:semiHidden/>
    <w:unhideWhenUsed/>
    <w:rsid w:val="00DE32A3"/>
    <w:pPr>
      <w:spacing w:line="240" w:lineRule="auto"/>
    </w:pPr>
    <w:rPr>
      <w:sz w:val="20"/>
      <w:szCs w:val="20"/>
    </w:rPr>
  </w:style>
  <w:style w:type="character" w:customStyle="1" w:styleId="AklamaMetniChar">
    <w:name w:val="Açıklama Metni Char"/>
    <w:basedOn w:val="VarsaylanParagrafYazTipi"/>
    <w:link w:val="AklamaMetni"/>
    <w:uiPriority w:val="99"/>
    <w:semiHidden/>
    <w:rsid w:val="00DE32A3"/>
    <w:rPr>
      <w:sz w:val="20"/>
      <w:szCs w:val="20"/>
    </w:rPr>
  </w:style>
  <w:style w:type="paragraph" w:styleId="AklamaKonusu">
    <w:name w:val="annotation subject"/>
    <w:basedOn w:val="AklamaMetni"/>
    <w:next w:val="AklamaMetni"/>
    <w:link w:val="AklamaKonusuChar"/>
    <w:uiPriority w:val="99"/>
    <w:semiHidden/>
    <w:unhideWhenUsed/>
    <w:rsid w:val="00DE32A3"/>
    <w:rPr>
      <w:b/>
      <w:bCs/>
    </w:rPr>
  </w:style>
  <w:style w:type="character" w:customStyle="1" w:styleId="AklamaKonusuChar">
    <w:name w:val="Açıklama Konusu Char"/>
    <w:basedOn w:val="AklamaMetniChar"/>
    <w:link w:val="AklamaKonusu"/>
    <w:uiPriority w:val="99"/>
    <w:semiHidden/>
    <w:rsid w:val="00DE32A3"/>
    <w:rPr>
      <w:b/>
      <w:bCs/>
      <w:sz w:val="20"/>
      <w:szCs w:val="20"/>
    </w:rPr>
  </w:style>
  <w:style w:type="paragraph" w:styleId="BalonMetni">
    <w:name w:val="Balloon Text"/>
    <w:basedOn w:val="Normal"/>
    <w:link w:val="BalonMetniChar"/>
    <w:uiPriority w:val="99"/>
    <w:semiHidden/>
    <w:unhideWhenUsed/>
    <w:rsid w:val="00DE32A3"/>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DE32A3"/>
    <w:rPr>
      <w:rFonts w:ascii="Segoe UI" w:hAnsi="Segoe UI" w:cs="Segoe UI"/>
      <w:sz w:val="18"/>
      <w:szCs w:val="18"/>
    </w:rPr>
  </w:style>
  <w:style w:type="character" w:customStyle="1" w:styleId="UnresolvedMention">
    <w:name w:val="Unresolved Mention"/>
    <w:basedOn w:val="VarsaylanParagrafYazTipi"/>
    <w:uiPriority w:val="99"/>
    <w:semiHidden/>
    <w:unhideWhenUsed/>
    <w:rsid w:val="00DF57B0"/>
    <w:rPr>
      <w:color w:val="605E5C"/>
      <w:shd w:val="clear" w:color="auto" w:fill="E1DFDD"/>
    </w:rPr>
  </w:style>
  <w:style w:type="table" w:customStyle="1" w:styleId="TabloKlavuzu1">
    <w:name w:val="Tablo Kılavuzu1"/>
    <w:basedOn w:val="NormalTablo"/>
    <w:next w:val="TabloKlavuzu"/>
    <w:uiPriority w:val="39"/>
    <w:rsid w:val="00D36F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GvdeMetni">
    <w:name w:val="Body Text"/>
    <w:basedOn w:val="Normal"/>
    <w:link w:val="GvdeMetniChar"/>
    <w:uiPriority w:val="1"/>
    <w:qFormat/>
    <w:rsid w:val="00F34978"/>
    <w:pPr>
      <w:widowControl w:val="0"/>
      <w:autoSpaceDE w:val="0"/>
      <w:autoSpaceDN w:val="0"/>
      <w:spacing w:after="0" w:line="240" w:lineRule="auto"/>
    </w:pPr>
    <w:rPr>
      <w:rFonts w:ascii="Arial" w:eastAsia="Arial" w:hAnsi="Arial" w:cs="Arial"/>
    </w:rPr>
  </w:style>
  <w:style w:type="character" w:customStyle="1" w:styleId="GvdeMetniChar">
    <w:name w:val="Gövde Metni Char"/>
    <w:basedOn w:val="VarsaylanParagrafYazTipi"/>
    <w:link w:val="GvdeMetni"/>
    <w:uiPriority w:val="1"/>
    <w:rsid w:val="00F34978"/>
    <w:rPr>
      <w:rFonts w:ascii="Arial" w:eastAsia="Arial" w:hAnsi="Arial" w:cs="Arial"/>
    </w:rPr>
  </w:style>
</w:styles>
</file>

<file path=word/webSettings.xml><?xml version="1.0" encoding="utf-8"?>
<w:webSettings xmlns:r="http://schemas.openxmlformats.org/officeDocument/2006/relationships" xmlns:w="http://schemas.openxmlformats.org/wordprocessingml/2006/main">
  <w:divs>
    <w:div w:id="563954241">
      <w:bodyDiv w:val="1"/>
      <w:marLeft w:val="0"/>
      <w:marRight w:val="0"/>
      <w:marTop w:val="0"/>
      <w:marBottom w:val="0"/>
      <w:divBdr>
        <w:top w:val="none" w:sz="0" w:space="0" w:color="auto"/>
        <w:left w:val="none" w:sz="0" w:space="0" w:color="auto"/>
        <w:bottom w:val="none" w:sz="0" w:space="0" w:color="auto"/>
        <w:right w:val="none" w:sz="0" w:space="0" w:color="auto"/>
      </w:divBdr>
    </w:div>
    <w:div w:id="800806998">
      <w:bodyDiv w:val="1"/>
      <w:marLeft w:val="0"/>
      <w:marRight w:val="0"/>
      <w:marTop w:val="0"/>
      <w:marBottom w:val="0"/>
      <w:divBdr>
        <w:top w:val="none" w:sz="0" w:space="0" w:color="auto"/>
        <w:left w:val="none" w:sz="0" w:space="0" w:color="auto"/>
        <w:bottom w:val="none" w:sz="0" w:space="0" w:color="auto"/>
        <w:right w:val="none" w:sz="0" w:space="0" w:color="auto"/>
      </w:divBdr>
    </w:div>
    <w:div w:id="928078407">
      <w:bodyDiv w:val="1"/>
      <w:marLeft w:val="0"/>
      <w:marRight w:val="0"/>
      <w:marTop w:val="0"/>
      <w:marBottom w:val="0"/>
      <w:divBdr>
        <w:top w:val="none" w:sz="0" w:space="0" w:color="auto"/>
        <w:left w:val="none" w:sz="0" w:space="0" w:color="auto"/>
        <w:bottom w:val="none" w:sz="0" w:space="0" w:color="auto"/>
        <w:right w:val="none" w:sz="0" w:space="0" w:color="auto"/>
      </w:divBdr>
    </w:div>
    <w:div w:id="1275553357">
      <w:bodyDiv w:val="1"/>
      <w:marLeft w:val="0"/>
      <w:marRight w:val="0"/>
      <w:marTop w:val="0"/>
      <w:marBottom w:val="0"/>
      <w:divBdr>
        <w:top w:val="none" w:sz="0" w:space="0" w:color="auto"/>
        <w:left w:val="none" w:sz="0" w:space="0" w:color="auto"/>
        <w:bottom w:val="none" w:sz="0" w:space="0" w:color="auto"/>
        <w:right w:val="none" w:sz="0" w:space="0" w:color="auto"/>
      </w:divBdr>
      <w:divsChild>
        <w:div w:id="1166559361">
          <w:marLeft w:val="432"/>
          <w:marRight w:val="0"/>
          <w:marTop w:val="120"/>
          <w:marBottom w:val="0"/>
          <w:divBdr>
            <w:top w:val="none" w:sz="0" w:space="0" w:color="auto"/>
            <w:left w:val="none" w:sz="0" w:space="0" w:color="auto"/>
            <w:bottom w:val="none" w:sz="0" w:space="0" w:color="auto"/>
            <w:right w:val="none" w:sz="0" w:space="0" w:color="auto"/>
          </w:divBdr>
        </w:div>
        <w:div w:id="59835578">
          <w:marLeft w:val="432"/>
          <w:marRight w:val="0"/>
          <w:marTop w:val="120"/>
          <w:marBottom w:val="0"/>
          <w:divBdr>
            <w:top w:val="none" w:sz="0" w:space="0" w:color="auto"/>
            <w:left w:val="none" w:sz="0" w:space="0" w:color="auto"/>
            <w:bottom w:val="none" w:sz="0" w:space="0" w:color="auto"/>
            <w:right w:val="none" w:sz="0" w:space="0" w:color="auto"/>
          </w:divBdr>
        </w:div>
        <w:div w:id="1762992741">
          <w:marLeft w:val="432"/>
          <w:marRight w:val="0"/>
          <w:marTop w:val="120"/>
          <w:marBottom w:val="0"/>
          <w:divBdr>
            <w:top w:val="none" w:sz="0" w:space="0" w:color="auto"/>
            <w:left w:val="none" w:sz="0" w:space="0" w:color="auto"/>
            <w:bottom w:val="none" w:sz="0" w:space="0" w:color="auto"/>
            <w:right w:val="none" w:sz="0" w:space="0" w:color="auto"/>
          </w:divBdr>
        </w:div>
        <w:div w:id="1703629809">
          <w:marLeft w:val="432"/>
          <w:marRight w:val="0"/>
          <w:marTop w:val="120"/>
          <w:marBottom w:val="0"/>
          <w:divBdr>
            <w:top w:val="none" w:sz="0" w:space="0" w:color="auto"/>
            <w:left w:val="none" w:sz="0" w:space="0" w:color="auto"/>
            <w:bottom w:val="none" w:sz="0" w:space="0" w:color="auto"/>
            <w:right w:val="none" w:sz="0" w:space="0" w:color="auto"/>
          </w:divBdr>
        </w:div>
        <w:div w:id="1300038154">
          <w:marLeft w:val="432"/>
          <w:marRight w:val="0"/>
          <w:marTop w:val="120"/>
          <w:marBottom w:val="0"/>
          <w:divBdr>
            <w:top w:val="none" w:sz="0" w:space="0" w:color="auto"/>
            <w:left w:val="none" w:sz="0" w:space="0" w:color="auto"/>
            <w:bottom w:val="none" w:sz="0" w:space="0" w:color="auto"/>
            <w:right w:val="none" w:sz="0" w:space="0" w:color="auto"/>
          </w:divBdr>
        </w:div>
      </w:divsChild>
    </w:div>
    <w:div w:id="1349911719">
      <w:bodyDiv w:val="1"/>
      <w:marLeft w:val="0"/>
      <w:marRight w:val="0"/>
      <w:marTop w:val="0"/>
      <w:marBottom w:val="0"/>
      <w:divBdr>
        <w:top w:val="none" w:sz="0" w:space="0" w:color="auto"/>
        <w:left w:val="none" w:sz="0" w:space="0" w:color="auto"/>
        <w:bottom w:val="none" w:sz="0" w:space="0" w:color="auto"/>
        <w:right w:val="none" w:sz="0" w:space="0" w:color="auto"/>
      </w:divBdr>
    </w:div>
    <w:div w:id="1520898483">
      <w:bodyDiv w:val="1"/>
      <w:marLeft w:val="0"/>
      <w:marRight w:val="0"/>
      <w:marTop w:val="0"/>
      <w:marBottom w:val="0"/>
      <w:divBdr>
        <w:top w:val="none" w:sz="0" w:space="0" w:color="auto"/>
        <w:left w:val="none" w:sz="0" w:space="0" w:color="auto"/>
        <w:bottom w:val="none" w:sz="0" w:space="0" w:color="auto"/>
        <w:right w:val="none" w:sz="0" w:space="0" w:color="auto"/>
      </w:divBdr>
    </w:div>
    <w:div w:id="1596130790">
      <w:bodyDiv w:val="1"/>
      <w:marLeft w:val="0"/>
      <w:marRight w:val="0"/>
      <w:marTop w:val="0"/>
      <w:marBottom w:val="0"/>
      <w:divBdr>
        <w:top w:val="none" w:sz="0" w:space="0" w:color="auto"/>
        <w:left w:val="none" w:sz="0" w:space="0" w:color="auto"/>
        <w:bottom w:val="none" w:sz="0" w:space="0" w:color="auto"/>
        <w:right w:val="none" w:sz="0" w:space="0" w:color="auto"/>
      </w:divBdr>
    </w:div>
    <w:div w:id="213243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Pages>
  <Words>170</Words>
  <Characters>969</Characters>
  <Application>Microsoft Office Word</Application>
  <DocSecurity>0</DocSecurity>
  <Lines>8</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UYSAL</dc:creator>
  <cp:keywords/>
  <dc:description/>
  <cp:lastModifiedBy>bilal</cp:lastModifiedBy>
  <cp:revision>13</cp:revision>
  <cp:lastPrinted>2019-05-24T12:30:00Z</cp:lastPrinted>
  <dcterms:created xsi:type="dcterms:W3CDTF">2020-09-13T09:13:00Z</dcterms:created>
  <dcterms:modified xsi:type="dcterms:W3CDTF">2020-10-05T10:29:00Z</dcterms:modified>
</cp:coreProperties>
</file>