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1D179" w14:textId="77777777" w:rsidR="00EE48B4" w:rsidRPr="00EE48B4" w:rsidRDefault="00EE48B4" w:rsidP="00EE48B4">
      <w:pPr>
        <w:rPr>
          <w:b/>
          <w:bCs/>
        </w:rPr>
      </w:pPr>
      <w:r w:rsidRPr="00EE48B4">
        <w:rPr>
          <w:b/>
          <w:bCs/>
        </w:rPr>
        <w:t>Time Series Analysis in R the Tidyverse Way</w:t>
      </w:r>
    </w:p>
    <w:p w14:paraId="768DDBC1" w14:textId="77777777" w:rsidR="00EE48B4" w:rsidRPr="00EE48B4" w:rsidRDefault="00EE48B4" w:rsidP="00EE48B4">
      <w:r w:rsidRPr="00EE48B4">
        <w:rPr>
          <w:b/>
          <w:bCs/>
        </w:rPr>
        <w:t>Subtitle:</w:t>
      </w:r>
      <w:r w:rsidRPr="00EE48B4">
        <w:t xml:space="preserve"> </w:t>
      </w:r>
      <w:r w:rsidRPr="00EE48B4">
        <w:rPr>
          <w:i/>
          <w:iCs/>
        </w:rPr>
        <w:t>A practical, beginner-friendly guide using tsibble, fable, and friends</w:t>
      </w:r>
    </w:p>
    <w:p w14:paraId="7D9A0CCC" w14:textId="77777777" w:rsidR="00C87234" w:rsidRDefault="00C87234"/>
    <w:p w14:paraId="696498FD" w14:textId="090D6EFF" w:rsidR="00EE48B4" w:rsidRPr="00EE48B4" w:rsidRDefault="00EE48B4" w:rsidP="00EE48B4">
      <w:pPr>
        <w:rPr>
          <w:b/>
          <w:bCs/>
        </w:rPr>
      </w:pPr>
      <w:r w:rsidRPr="00EE48B4">
        <w:rPr>
          <w:b/>
          <w:bCs/>
        </w:rPr>
        <w:t>1. Introductio</w:t>
      </w:r>
      <w:r>
        <w:rPr>
          <w:b/>
          <w:bCs/>
        </w:rPr>
        <w:t>n</w:t>
      </w:r>
    </w:p>
    <w:p w14:paraId="031584EA" w14:textId="77777777" w:rsidR="00EE48B4" w:rsidRPr="00EE48B4" w:rsidRDefault="00EE48B4" w:rsidP="00EE48B4">
      <w:pPr>
        <w:pStyle w:val="ListParagraph"/>
        <w:numPr>
          <w:ilvl w:val="0"/>
          <w:numId w:val="2"/>
        </w:numPr>
        <w:rPr>
          <w:b/>
          <w:bCs/>
        </w:rPr>
      </w:pPr>
      <w:r w:rsidRPr="00EE48B4">
        <w:t xml:space="preserve">What is time series data? </w:t>
      </w:r>
    </w:p>
    <w:p w14:paraId="5E7CAC9D" w14:textId="77777777" w:rsidR="00EE48B4" w:rsidRPr="00EE48B4" w:rsidRDefault="00EE48B4" w:rsidP="00EE48B4">
      <w:pPr>
        <w:pStyle w:val="ListParagraph"/>
        <w:numPr>
          <w:ilvl w:val="0"/>
          <w:numId w:val="2"/>
        </w:numPr>
        <w:rPr>
          <w:b/>
          <w:bCs/>
        </w:rPr>
      </w:pPr>
      <w:r w:rsidRPr="00EE48B4">
        <w:t xml:space="preserve">Why time series matters (real-world applications) </w:t>
      </w:r>
    </w:p>
    <w:p w14:paraId="6FAEEA93" w14:textId="77777777" w:rsidR="00EE48B4" w:rsidRPr="00EE48B4" w:rsidRDefault="00EE48B4" w:rsidP="00EE48B4">
      <w:pPr>
        <w:pStyle w:val="ListParagraph"/>
        <w:numPr>
          <w:ilvl w:val="0"/>
          <w:numId w:val="2"/>
        </w:numPr>
        <w:rPr>
          <w:b/>
          <w:bCs/>
        </w:rPr>
      </w:pPr>
      <w:r w:rsidRPr="00EE48B4">
        <w:t xml:space="preserve">Overview of tidy time series workflow </w:t>
      </w:r>
    </w:p>
    <w:p w14:paraId="25614F39" w14:textId="02A0673A" w:rsidR="00EE48B4" w:rsidRPr="00EE48B4" w:rsidRDefault="00EE48B4" w:rsidP="00EE48B4">
      <w:pPr>
        <w:pStyle w:val="ListParagraph"/>
        <w:numPr>
          <w:ilvl w:val="0"/>
          <w:numId w:val="2"/>
        </w:numPr>
        <w:rPr>
          <w:b/>
          <w:bCs/>
        </w:rPr>
      </w:pPr>
      <w:r w:rsidRPr="00EE48B4">
        <w:t xml:space="preserve">Datasets to be used (e.g., built-in aus_production, tourism, </w:t>
      </w:r>
      <w:r w:rsidR="00F8483C">
        <w:t>my own data -attached</w:t>
      </w:r>
      <w:r w:rsidRPr="00EE48B4">
        <w:t>)</w:t>
      </w:r>
    </w:p>
    <w:p w14:paraId="08B38DAA" w14:textId="7CC49FDA" w:rsidR="00EE48B4" w:rsidRPr="00EE48B4" w:rsidRDefault="00EE48B4" w:rsidP="00EE48B4">
      <w:pPr>
        <w:rPr>
          <w:b/>
          <w:bCs/>
        </w:rPr>
      </w:pPr>
      <w:r w:rsidRPr="00EE48B4">
        <w:rPr>
          <w:b/>
          <w:bCs/>
        </w:rPr>
        <w:t xml:space="preserve">2. Setting Up </w:t>
      </w:r>
    </w:p>
    <w:p w14:paraId="21BDB248" w14:textId="77777777" w:rsidR="00EE48B4" w:rsidRDefault="00EE48B4" w:rsidP="00EE48B4">
      <w:pPr>
        <w:pStyle w:val="ListParagraph"/>
        <w:numPr>
          <w:ilvl w:val="0"/>
          <w:numId w:val="2"/>
        </w:numPr>
      </w:pPr>
      <w:r w:rsidRPr="00EE48B4">
        <w:t xml:space="preserve">Required packages (tidyverse, tsibble, fable, feasts, lubridate) </w:t>
      </w:r>
    </w:p>
    <w:p w14:paraId="0916B334" w14:textId="3CCD0ECD" w:rsidR="00EE48B4" w:rsidRDefault="00EE48B4" w:rsidP="00EE48B4">
      <w:pPr>
        <w:pStyle w:val="ListParagraph"/>
        <w:numPr>
          <w:ilvl w:val="0"/>
          <w:numId w:val="2"/>
        </w:numPr>
      </w:pPr>
      <w:r w:rsidRPr="00EE48B4">
        <w:t>Installing and loading them</w:t>
      </w:r>
    </w:p>
    <w:p w14:paraId="21C01936" w14:textId="5EF7A9AF" w:rsidR="00EE48B4" w:rsidRDefault="00EE48B4" w:rsidP="00EE48B4">
      <w:pPr>
        <w:rPr>
          <w:b/>
          <w:bCs/>
        </w:rPr>
      </w:pPr>
      <w:r w:rsidRPr="00EE48B4">
        <w:rPr>
          <w:b/>
          <w:bCs/>
        </w:rPr>
        <w:t>3. Tidy Time Series Basics</w:t>
      </w:r>
    </w:p>
    <w:p w14:paraId="046472AD" w14:textId="0B43CD4F" w:rsidR="00EE48B4" w:rsidRDefault="00EE48B4" w:rsidP="00EE48B4">
      <w:pPr>
        <w:pStyle w:val="ListParagraph"/>
        <w:numPr>
          <w:ilvl w:val="0"/>
          <w:numId w:val="3"/>
        </w:numPr>
      </w:pPr>
      <w:r>
        <w:t xml:space="preserve">Coomon time series formats and how to import them </w:t>
      </w:r>
    </w:p>
    <w:p w14:paraId="04BCABF4" w14:textId="4DE92605" w:rsidR="00EE48B4" w:rsidRDefault="00EE48B4" w:rsidP="00EE48B4">
      <w:pPr>
        <w:pStyle w:val="ListParagraph"/>
        <w:numPr>
          <w:ilvl w:val="0"/>
          <w:numId w:val="3"/>
        </w:numPr>
      </w:pPr>
      <w:r w:rsidRPr="00EE48B4">
        <w:t xml:space="preserve">Converting data to a tsibble </w:t>
      </w:r>
    </w:p>
    <w:p w14:paraId="62F78D00" w14:textId="77777777" w:rsidR="00EE48B4" w:rsidRDefault="00EE48B4" w:rsidP="00EE48B4">
      <w:pPr>
        <w:pStyle w:val="ListParagraph"/>
        <w:numPr>
          <w:ilvl w:val="0"/>
          <w:numId w:val="3"/>
        </w:numPr>
      </w:pPr>
      <w:r w:rsidRPr="00EE48B4">
        <w:t xml:space="preserve">Understanding index and key columns </w:t>
      </w:r>
    </w:p>
    <w:p w14:paraId="460E3886" w14:textId="551D5FF8" w:rsidR="00EE48B4" w:rsidRDefault="00EE48B4" w:rsidP="00EE48B4">
      <w:pPr>
        <w:pStyle w:val="ListParagraph"/>
        <w:numPr>
          <w:ilvl w:val="0"/>
          <w:numId w:val="3"/>
        </w:numPr>
      </w:pPr>
      <w:r w:rsidRPr="00EE48B4">
        <w:t>Dealing with time gaps and irregularities</w:t>
      </w:r>
    </w:p>
    <w:p w14:paraId="3FD1210B" w14:textId="77777777" w:rsidR="00EE48B4" w:rsidRPr="00EE48B4" w:rsidRDefault="00EE48B4" w:rsidP="00EE48B4">
      <w:pPr>
        <w:rPr>
          <w:b/>
          <w:bCs/>
        </w:rPr>
      </w:pPr>
      <w:r w:rsidRPr="00EE48B4">
        <w:rPr>
          <w:b/>
          <w:bCs/>
        </w:rPr>
        <w:t xml:space="preserve">4. Working with Dates &amp; Times </w:t>
      </w:r>
    </w:p>
    <w:p w14:paraId="699FC343" w14:textId="77777777" w:rsidR="00EE48B4" w:rsidRDefault="00EE48B4" w:rsidP="00EE48B4">
      <w:pPr>
        <w:pStyle w:val="ListParagraph"/>
        <w:numPr>
          <w:ilvl w:val="0"/>
          <w:numId w:val="4"/>
        </w:numPr>
      </w:pPr>
      <w:r w:rsidRPr="00EE48B4">
        <w:t xml:space="preserve">Using lubridate to manipulate date components </w:t>
      </w:r>
    </w:p>
    <w:p w14:paraId="3B38709E" w14:textId="77777777" w:rsidR="00EE48B4" w:rsidRDefault="00EE48B4" w:rsidP="00EE48B4">
      <w:pPr>
        <w:pStyle w:val="ListParagraph"/>
        <w:numPr>
          <w:ilvl w:val="0"/>
          <w:numId w:val="4"/>
        </w:numPr>
      </w:pPr>
      <w:r w:rsidRPr="00EE48B4">
        <w:t xml:space="preserve">Extracting year, month, weekday, etc. </w:t>
      </w:r>
    </w:p>
    <w:p w14:paraId="707C0D9D" w14:textId="3112D9C0" w:rsidR="00EE48B4" w:rsidRDefault="00EE48B4" w:rsidP="00EE48B4">
      <w:pPr>
        <w:pStyle w:val="ListParagraph"/>
        <w:numPr>
          <w:ilvl w:val="0"/>
          <w:numId w:val="4"/>
        </w:numPr>
      </w:pPr>
      <w:r w:rsidRPr="00EE48B4">
        <w:t>Creating new time variables</w:t>
      </w:r>
    </w:p>
    <w:p w14:paraId="1E50A63B" w14:textId="23CBA353" w:rsidR="00EE48B4" w:rsidRDefault="00EE48B4" w:rsidP="00EE48B4">
      <w:pPr>
        <w:rPr>
          <w:b/>
          <w:bCs/>
        </w:rPr>
      </w:pPr>
      <w:r w:rsidRPr="00EE48B4">
        <w:rPr>
          <w:b/>
          <w:bCs/>
        </w:rPr>
        <w:t>5. Exploratory Time Series Analysis</w:t>
      </w:r>
    </w:p>
    <w:p w14:paraId="3E173FA2" w14:textId="5731C274" w:rsidR="00EE48B4" w:rsidRPr="00EE48B4" w:rsidRDefault="00EE48B4" w:rsidP="00EE48B4">
      <w:pPr>
        <w:pStyle w:val="ListParagraph"/>
        <w:numPr>
          <w:ilvl w:val="0"/>
          <w:numId w:val="5"/>
        </w:numPr>
      </w:pPr>
      <w:r>
        <w:t xml:space="preserve">Visualising trends with ggplot2 + </w:t>
      </w:r>
      <w:r w:rsidRPr="00EE48B4">
        <w:rPr>
          <w:rFonts w:ascii="Consolas" w:hAnsi="Consolas"/>
        </w:rPr>
        <w:t>feasts::autoplot()</w:t>
      </w:r>
    </w:p>
    <w:p w14:paraId="63CABDE1" w14:textId="3547A105" w:rsidR="00EE48B4" w:rsidRPr="00EE48B4" w:rsidRDefault="00EE48B4" w:rsidP="00671859">
      <w:pPr>
        <w:pStyle w:val="ListParagraph"/>
        <w:numPr>
          <w:ilvl w:val="1"/>
          <w:numId w:val="5"/>
        </w:numPr>
      </w:pPr>
      <w:r>
        <w:rPr>
          <w:rFonts w:asciiTheme="majorHAnsi" w:hAnsiTheme="majorHAnsi" w:cstheme="majorHAnsi"/>
        </w:rPr>
        <w:t>Line plots by group or variable</w:t>
      </w:r>
    </w:p>
    <w:p w14:paraId="4A42F890" w14:textId="237C4C73" w:rsidR="00EE48B4" w:rsidRPr="00EE48B4" w:rsidRDefault="00EE48B4" w:rsidP="00671859">
      <w:pPr>
        <w:pStyle w:val="ListParagraph"/>
        <w:numPr>
          <w:ilvl w:val="1"/>
          <w:numId w:val="5"/>
        </w:numPr>
      </w:pPr>
      <w:r>
        <w:rPr>
          <w:rFonts w:asciiTheme="majorHAnsi" w:hAnsiTheme="majorHAnsi" w:cstheme="majorHAnsi"/>
        </w:rPr>
        <w:t>Faceted plots for multiple time series</w:t>
      </w:r>
    </w:p>
    <w:p w14:paraId="3E180C46" w14:textId="47DC2514" w:rsidR="00EE48B4" w:rsidRPr="00671859" w:rsidRDefault="00EE48B4" w:rsidP="00671859">
      <w:pPr>
        <w:pStyle w:val="ListParagraph"/>
        <w:numPr>
          <w:ilvl w:val="1"/>
          <w:numId w:val="5"/>
        </w:numPr>
      </w:pPr>
      <w:r>
        <w:rPr>
          <w:rFonts w:asciiTheme="majorHAnsi" w:hAnsiTheme="majorHAnsi" w:cstheme="majorHAnsi"/>
        </w:rPr>
        <w:t>Highlighting seasonality or anomalies</w:t>
      </w:r>
    </w:p>
    <w:p w14:paraId="39ADCE5F" w14:textId="125B89F2" w:rsidR="00671859" w:rsidRPr="00671859" w:rsidRDefault="00671859" w:rsidP="00EE48B4">
      <w:pPr>
        <w:pStyle w:val="ListParagraph"/>
        <w:numPr>
          <w:ilvl w:val="0"/>
          <w:numId w:val="5"/>
        </w:numPr>
      </w:pPr>
      <w:r>
        <w:rPr>
          <w:rFonts w:asciiTheme="majorHAnsi" w:hAnsiTheme="majorHAnsi" w:cstheme="majorHAnsi"/>
        </w:rPr>
        <w:t>Exploring patterns with feasts</w:t>
      </w:r>
    </w:p>
    <w:p w14:paraId="7736C71E" w14:textId="4B7AC3CD" w:rsidR="00671859" w:rsidRDefault="00671859" w:rsidP="00671859">
      <w:pPr>
        <w:pStyle w:val="ListParagraph"/>
        <w:numPr>
          <w:ilvl w:val="1"/>
          <w:numId w:val="5"/>
        </w:numPr>
      </w:pPr>
      <w:r>
        <w:t>Decomposition (STL)</w:t>
      </w:r>
    </w:p>
    <w:p w14:paraId="51AB6DFD" w14:textId="120CB4E9" w:rsidR="00671859" w:rsidRDefault="00671859" w:rsidP="00671859">
      <w:pPr>
        <w:pStyle w:val="ListParagraph"/>
        <w:numPr>
          <w:ilvl w:val="1"/>
          <w:numId w:val="5"/>
        </w:numPr>
      </w:pPr>
      <w:r>
        <w:t>Seasonal plots</w:t>
      </w:r>
    </w:p>
    <w:p w14:paraId="6547B596" w14:textId="2196B6AE" w:rsidR="00671859" w:rsidRDefault="00671859" w:rsidP="00671859">
      <w:pPr>
        <w:pStyle w:val="ListParagraph"/>
        <w:numPr>
          <w:ilvl w:val="1"/>
          <w:numId w:val="5"/>
        </w:numPr>
      </w:pPr>
      <w:r>
        <w:t>ACF/PACF plots</w:t>
      </w:r>
    </w:p>
    <w:p w14:paraId="2B6A5689" w14:textId="5C5B1F66" w:rsidR="00671859" w:rsidRDefault="00671859" w:rsidP="00671859">
      <w:pPr>
        <w:pStyle w:val="ListParagraph"/>
        <w:numPr>
          <w:ilvl w:val="1"/>
          <w:numId w:val="5"/>
        </w:numPr>
      </w:pPr>
      <w:r>
        <w:t>Rolling statistics</w:t>
      </w:r>
    </w:p>
    <w:p w14:paraId="104B810B" w14:textId="0A6C1030" w:rsidR="00671859" w:rsidRDefault="00671859" w:rsidP="00671859">
      <w:pPr>
        <w:rPr>
          <w:b/>
          <w:bCs/>
        </w:rPr>
      </w:pPr>
      <w:r w:rsidRPr="00671859">
        <w:rPr>
          <w:b/>
          <w:bCs/>
        </w:rPr>
        <w:t>6. Preparing for Forecasting</w:t>
      </w:r>
    </w:p>
    <w:p w14:paraId="4D68957B" w14:textId="32DED793" w:rsidR="00671859" w:rsidRPr="00671859" w:rsidRDefault="00671859" w:rsidP="00671859">
      <w:pPr>
        <w:pStyle w:val="ListParagraph"/>
        <w:numPr>
          <w:ilvl w:val="0"/>
          <w:numId w:val="6"/>
        </w:numPr>
        <w:rPr>
          <w:b/>
          <w:bCs/>
        </w:rPr>
      </w:pPr>
      <w:r>
        <w:t>Transformations for variance stabilisation</w:t>
      </w:r>
    </w:p>
    <w:p w14:paraId="021ED09B" w14:textId="261BC3F7" w:rsidR="00671859" w:rsidRPr="00F8483C" w:rsidRDefault="00671859" w:rsidP="00671859">
      <w:pPr>
        <w:pStyle w:val="ListParagraph"/>
        <w:numPr>
          <w:ilvl w:val="0"/>
          <w:numId w:val="6"/>
        </w:numPr>
        <w:rPr>
          <w:b/>
          <w:bCs/>
        </w:rPr>
      </w:pPr>
      <w:r>
        <w:t>Checking for stationarity</w:t>
      </w:r>
    </w:p>
    <w:p w14:paraId="0A1A00F8" w14:textId="2A6D2009" w:rsidR="00F8483C" w:rsidRPr="00F8483C" w:rsidRDefault="00F8483C" w:rsidP="00671859">
      <w:pPr>
        <w:pStyle w:val="ListParagraph"/>
        <w:numPr>
          <w:ilvl w:val="0"/>
          <w:numId w:val="6"/>
        </w:numPr>
        <w:rPr>
          <w:b/>
          <w:bCs/>
        </w:rPr>
      </w:pPr>
      <w:r>
        <w:t>Differencing</w:t>
      </w:r>
    </w:p>
    <w:p w14:paraId="4A9B3089" w14:textId="2B492E5E" w:rsidR="00F8483C" w:rsidRPr="00F8483C" w:rsidRDefault="00F8483C" w:rsidP="00671859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>Splitting into training/testing sets  (if necessary)</w:t>
      </w:r>
    </w:p>
    <w:p w14:paraId="479BDB32" w14:textId="2B0095AC" w:rsidR="00F8483C" w:rsidRDefault="00F8483C" w:rsidP="00F8483C">
      <w:pPr>
        <w:rPr>
          <w:b/>
          <w:bCs/>
        </w:rPr>
      </w:pPr>
      <w:r>
        <w:rPr>
          <w:b/>
          <w:bCs/>
        </w:rPr>
        <w:t>7. Forecasting with fable</w:t>
      </w:r>
    </w:p>
    <w:p w14:paraId="06F909EF" w14:textId="77777777" w:rsidR="00F8483C" w:rsidRPr="00F8483C" w:rsidRDefault="00F8483C" w:rsidP="00F8483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Simple models: </w:t>
      </w:r>
    </w:p>
    <w:p w14:paraId="52D17252" w14:textId="77777777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Mean, </w:t>
      </w:r>
    </w:p>
    <w:p w14:paraId="64404938" w14:textId="77777777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Naïve, </w:t>
      </w:r>
    </w:p>
    <w:p w14:paraId="0E29B7EB" w14:textId="481B8EC0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>Seasonal Naïve</w:t>
      </w:r>
    </w:p>
    <w:p w14:paraId="3E887AC9" w14:textId="77777777" w:rsidR="00F8483C" w:rsidRPr="00F8483C" w:rsidRDefault="00F8483C" w:rsidP="00F8483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Advanced models: </w:t>
      </w:r>
    </w:p>
    <w:p w14:paraId="3D4C3AA7" w14:textId="77777777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ARIMA, </w:t>
      </w:r>
    </w:p>
    <w:p w14:paraId="44529C76" w14:textId="77777777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ETS and </w:t>
      </w:r>
    </w:p>
    <w:p w14:paraId="5630E49A" w14:textId="3072EF49" w:rsidR="00F8483C" w:rsidRPr="00F8483C" w:rsidRDefault="00F8483C" w:rsidP="00F8483C">
      <w:pPr>
        <w:pStyle w:val="ListParagraph"/>
        <w:numPr>
          <w:ilvl w:val="1"/>
          <w:numId w:val="7"/>
        </w:numPr>
        <w:rPr>
          <w:b/>
          <w:bCs/>
        </w:rPr>
      </w:pPr>
      <w:r>
        <w:t>other models</w:t>
      </w:r>
    </w:p>
    <w:p w14:paraId="0C192D01" w14:textId="77C16D27" w:rsidR="00F8483C" w:rsidRPr="00F8483C" w:rsidRDefault="00F8483C" w:rsidP="00F8483C">
      <w:pPr>
        <w:pStyle w:val="ListParagraph"/>
        <w:numPr>
          <w:ilvl w:val="0"/>
          <w:numId w:val="7"/>
        </w:numPr>
        <w:rPr>
          <w:b/>
          <w:bCs/>
        </w:rPr>
      </w:pPr>
      <w:r>
        <w:t>Fitting and comparing models</w:t>
      </w:r>
    </w:p>
    <w:p w14:paraId="65553015" w14:textId="29FC4EB7" w:rsidR="00F8483C" w:rsidRPr="00F8483C" w:rsidRDefault="00F8483C" w:rsidP="00F8483C">
      <w:pPr>
        <w:pStyle w:val="ListParagraph"/>
        <w:numPr>
          <w:ilvl w:val="0"/>
          <w:numId w:val="7"/>
        </w:numPr>
        <w:rPr>
          <w:b/>
          <w:bCs/>
        </w:rPr>
      </w:pPr>
      <w:r>
        <w:t>Generating and plotting forecasts</w:t>
      </w:r>
    </w:p>
    <w:p w14:paraId="602A1A57" w14:textId="64024FFC" w:rsidR="00F8483C" w:rsidRPr="00F8483C" w:rsidRDefault="00F8483C" w:rsidP="00F8483C">
      <w:pPr>
        <w:pStyle w:val="ListParagraph"/>
        <w:numPr>
          <w:ilvl w:val="0"/>
          <w:numId w:val="7"/>
        </w:numPr>
        <w:rPr>
          <w:b/>
          <w:bCs/>
        </w:rPr>
      </w:pPr>
      <w:r>
        <w:t>Evaluating Forecast Accuracy (accuracy metrics)</w:t>
      </w:r>
    </w:p>
    <w:p w14:paraId="2EFA8915" w14:textId="366EFC58" w:rsidR="00F8483C" w:rsidRDefault="00F8483C" w:rsidP="00F8483C">
      <w:pPr>
        <w:rPr>
          <w:b/>
          <w:bCs/>
        </w:rPr>
      </w:pPr>
      <w:r>
        <w:rPr>
          <w:b/>
          <w:bCs/>
        </w:rPr>
        <w:t>8. Putting It All Together</w:t>
      </w:r>
    </w:p>
    <w:p w14:paraId="02F5EE90" w14:textId="6E19EBB2" w:rsidR="00F8483C" w:rsidRPr="00F8483C" w:rsidRDefault="00F8483C" w:rsidP="00F8483C">
      <w:pPr>
        <w:pStyle w:val="ListParagraph"/>
        <w:numPr>
          <w:ilvl w:val="0"/>
          <w:numId w:val="8"/>
        </w:numPr>
        <w:rPr>
          <w:b/>
          <w:bCs/>
        </w:rPr>
      </w:pPr>
      <w:r>
        <w:t>A complete workflow from data preparation to forecasting</w:t>
      </w:r>
    </w:p>
    <w:p w14:paraId="442C2A16" w14:textId="02ED0120" w:rsidR="00F8483C" w:rsidRPr="00F8483C" w:rsidRDefault="00F8483C" w:rsidP="00F8483C">
      <w:pPr>
        <w:pStyle w:val="ListParagraph"/>
        <w:numPr>
          <w:ilvl w:val="0"/>
          <w:numId w:val="8"/>
        </w:numPr>
        <w:rPr>
          <w:b/>
          <w:bCs/>
        </w:rPr>
      </w:pPr>
      <w:r>
        <w:t>Best practices and common pitfalls</w:t>
      </w:r>
    </w:p>
    <w:p w14:paraId="0C86353B" w14:textId="73EBCC76" w:rsidR="00F8483C" w:rsidRPr="00F8483C" w:rsidRDefault="00F8483C" w:rsidP="00F8483C">
      <w:pPr>
        <w:pStyle w:val="ListParagraph"/>
        <w:numPr>
          <w:ilvl w:val="0"/>
          <w:numId w:val="8"/>
        </w:numPr>
        <w:rPr>
          <w:b/>
          <w:bCs/>
        </w:rPr>
      </w:pPr>
      <w:r>
        <w:t>Sample mini project idea</w:t>
      </w:r>
    </w:p>
    <w:p w14:paraId="4FEE6EDF" w14:textId="7B27FF45" w:rsidR="00F8483C" w:rsidRDefault="00F8483C" w:rsidP="00F8483C">
      <w:pPr>
        <w:rPr>
          <w:b/>
          <w:bCs/>
        </w:rPr>
      </w:pPr>
      <w:r>
        <w:rPr>
          <w:b/>
          <w:bCs/>
        </w:rPr>
        <w:t>9. Conclusion and Further Learning</w:t>
      </w:r>
    </w:p>
    <w:p w14:paraId="647C36EE" w14:textId="74221745" w:rsidR="00F8483C" w:rsidRPr="00F8483C" w:rsidRDefault="00F8483C" w:rsidP="00F8483C">
      <w:pPr>
        <w:pStyle w:val="ListParagraph"/>
        <w:numPr>
          <w:ilvl w:val="0"/>
          <w:numId w:val="9"/>
        </w:numPr>
        <w:rPr>
          <w:b/>
          <w:bCs/>
        </w:rPr>
      </w:pPr>
      <w:r>
        <w:t>Summary of learned concepts and key takeaways</w:t>
      </w:r>
    </w:p>
    <w:p w14:paraId="69A2D09C" w14:textId="41D547B3" w:rsidR="00F8483C" w:rsidRPr="00F8483C" w:rsidRDefault="00F8483C" w:rsidP="00F8483C">
      <w:pPr>
        <w:pStyle w:val="ListParagraph"/>
        <w:numPr>
          <w:ilvl w:val="0"/>
          <w:numId w:val="9"/>
        </w:numPr>
        <w:rPr>
          <w:b/>
          <w:bCs/>
        </w:rPr>
      </w:pPr>
      <w:r>
        <w:t>Recommended resources to continue learning (books, fpp3, blogs)</w:t>
      </w:r>
    </w:p>
    <w:p w14:paraId="7C63C148" w14:textId="09EA24B7" w:rsidR="00F8483C" w:rsidRDefault="00F8483C" w:rsidP="00F8483C">
      <w:pPr>
        <w:rPr>
          <w:b/>
          <w:bCs/>
        </w:rPr>
      </w:pPr>
      <w:r>
        <w:rPr>
          <w:b/>
          <w:bCs/>
        </w:rPr>
        <w:t>Bonus:</w:t>
      </w:r>
    </w:p>
    <w:p w14:paraId="6E6A33F1" w14:textId="2E667087" w:rsidR="00F8483C" w:rsidRPr="00F8483C" w:rsidRDefault="00F8483C" w:rsidP="00F8483C">
      <w:r w:rsidRPr="00F8483C">
        <w:t>Cheatsheet (PDF)</w:t>
      </w:r>
    </w:p>
    <w:sectPr w:rsidR="00F8483C" w:rsidRPr="00F8483C" w:rsidSect="00615FE2">
      <w:type w:val="continuous"/>
      <w:pgSz w:w="11906" w:h="16838" w:code="9"/>
      <w:pgMar w:top="1440" w:right="1440" w:bottom="1440" w:left="1440" w:header="720" w:footer="720" w:gutter="72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09B0"/>
    <w:multiLevelType w:val="hybridMultilevel"/>
    <w:tmpl w:val="C104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60E6"/>
    <w:multiLevelType w:val="hybridMultilevel"/>
    <w:tmpl w:val="53D45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67362"/>
    <w:multiLevelType w:val="hybridMultilevel"/>
    <w:tmpl w:val="6AD85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C3E6D"/>
    <w:multiLevelType w:val="hybridMultilevel"/>
    <w:tmpl w:val="5244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76726"/>
    <w:multiLevelType w:val="hybridMultilevel"/>
    <w:tmpl w:val="D3E0B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93CE3"/>
    <w:multiLevelType w:val="hybridMultilevel"/>
    <w:tmpl w:val="557E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64E47"/>
    <w:multiLevelType w:val="hybridMultilevel"/>
    <w:tmpl w:val="9A94A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001D3"/>
    <w:multiLevelType w:val="hybridMultilevel"/>
    <w:tmpl w:val="46EAD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E2AE0"/>
    <w:multiLevelType w:val="multilevel"/>
    <w:tmpl w:val="385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643123">
    <w:abstractNumId w:val="8"/>
  </w:num>
  <w:num w:numId="2" w16cid:durableId="1792939335">
    <w:abstractNumId w:val="5"/>
  </w:num>
  <w:num w:numId="3" w16cid:durableId="1816483017">
    <w:abstractNumId w:val="6"/>
  </w:num>
  <w:num w:numId="4" w16cid:durableId="561671148">
    <w:abstractNumId w:val="7"/>
  </w:num>
  <w:num w:numId="5" w16cid:durableId="1454908365">
    <w:abstractNumId w:val="0"/>
  </w:num>
  <w:num w:numId="6" w16cid:durableId="173812049">
    <w:abstractNumId w:val="3"/>
  </w:num>
  <w:num w:numId="7" w16cid:durableId="1147673953">
    <w:abstractNumId w:val="2"/>
  </w:num>
  <w:num w:numId="8" w16cid:durableId="1170220927">
    <w:abstractNumId w:val="4"/>
  </w:num>
  <w:num w:numId="9" w16cid:durableId="446505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B4"/>
    <w:rsid w:val="00125E3C"/>
    <w:rsid w:val="001D5F62"/>
    <w:rsid w:val="00310A5B"/>
    <w:rsid w:val="003150E4"/>
    <w:rsid w:val="003E0DB9"/>
    <w:rsid w:val="00447A82"/>
    <w:rsid w:val="004867DE"/>
    <w:rsid w:val="00592EF5"/>
    <w:rsid w:val="00615FE2"/>
    <w:rsid w:val="00623698"/>
    <w:rsid w:val="00671859"/>
    <w:rsid w:val="006A2EBC"/>
    <w:rsid w:val="006E7E4E"/>
    <w:rsid w:val="00747926"/>
    <w:rsid w:val="00A30077"/>
    <w:rsid w:val="00A82B14"/>
    <w:rsid w:val="00B670D7"/>
    <w:rsid w:val="00BA464D"/>
    <w:rsid w:val="00C45778"/>
    <w:rsid w:val="00C609DC"/>
    <w:rsid w:val="00C87234"/>
    <w:rsid w:val="00D464AE"/>
    <w:rsid w:val="00D84C84"/>
    <w:rsid w:val="00EE162A"/>
    <w:rsid w:val="00EE48B4"/>
    <w:rsid w:val="00EE6D05"/>
    <w:rsid w:val="00F8483C"/>
    <w:rsid w:val="00F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2141"/>
  <w15:chartTrackingRefBased/>
  <w15:docId w15:val="{1DA4FED9-2C0E-400E-A395-66FE4616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5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0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F54"/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C4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5778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C4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778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54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0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F90F54"/>
    <w:rPr>
      <w:b/>
      <w:bCs/>
    </w:rPr>
  </w:style>
  <w:style w:type="character" w:styleId="Emphasis">
    <w:name w:val="Emphasis"/>
    <w:basedOn w:val="DefaultParagraphFont"/>
    <w:uiPriority w:val="20"/>
    <w:qFormat/>
    <w:rsid w:val="00F90F54"/>
    <w:rPr>
      <w:i/>
      <w:iCs/>
    </w:rPr>
  </w:style>
  <w:style w:type="paragraph" w:styleId="NoSpacing">
    <w:name w:val="No Spacing"/>
    <w:uiPriority w:val="1"/>
    <w:qFormat/>
    <w:rsid w:val="00F90F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0F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0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5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54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F90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0F54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90F5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90F54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90F5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F54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Fo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K. Agyen</dc:creator>
  <cp:keywords/>
  <dc:description/>
  <cp:lastModifiedBy>George K. Agyen</cp:lastModifiedBy>
  <cp:revision>1</cp:revision>
  <dcterms:created xsi:type="dcterms:W3CDTF">2025-08-25T21:22:00Z</dcterms:created>
  <dcterms:modified xsi:type="dcterms:W3CDTF">2025-08-25T21:51:00Z</dcterms:modified>
</cp:coreProperties>
</file>