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gif" ContentType="image/gif"/>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right="0" w:firstLine="720"/>
        <w:rPr>
          <w:rFonts w:ascii="Bookman Old Style" w:hAnsi="Bookman Old Style"/>
          <w:sz w:val="40"/>
          <w:szCs w:val="40"/>
        </w:rPr>
      </w:pPr>
      <w:r>
        <w:rPr>
          <w:rFonts w:ascii="Bookman Old Style" w:hAnsi="Bookman Old Style"/>
          <w:sz w:val="40"/>
          <w:szCs w:val="40"/>
        </w:rPr>
        <w:t>Project Report on</w:t>
      </w:r>
    </w:p>
    <w:p>
      <w:pPr>
        <w:pStyle w:val="Normal"/>
        <w:jc w:val="center"/>
        <w:rPr>
          <w:rFonts w:ascii="Times New Roman" w:hAnsi="Times New Roman" w:cs="Times New Roman"/>
          <w:sz w:val="40"/>
          <w:szCs w:val="40"/>
        </w:rPr>
      </w:pPr>
      <w:r>
        <w:rPr>
          <w:rFonts w:cs="Times New Roman" w:ascii="Times New Roman" w:hAnsi="Times New Roman"/>
          <w:sz w:val="40"/>
          <w:szCs w:val="40"/>
        </w:rPr>
        <w:t>“</w:t>
      </w:r>
      <w:r>
        <w:rPr>
          <w:rFonts w:cs="Times New Roman" w:ascii="Times New Roman" w:hAnsi="Times New Roman"/>
          <w:sz w:val="40"/>
          <w:szCs w:val="40"/>
        </w:rPr>
        <w:t>Efficient clustering algorithm to segregate tests based on execution behavior”</w:t>
      </w:r>
    </w:p>
    <w:p>
      <w:pPr>
        <w:pStyle w:val="Normal"/>
        <w:ind w:left="2880" w:right="0" w:firstLine="720"/>
        <w:rPr>
          <w:rFonts w:ascii="Bookman Old Style" w:hAnsi="Bookman Old Style"/>
          <w:color w:val="000000"/>
          <w:sz w:val="36"/>
          <w:szCs w:val="36"/>
        </w:rPr>
      </w:pPr>
      <w:r>
        <w:rPr>
          <w:rFonts w:ascii="Bookman Old Style" w:hAnsi="Bookman Old Style"/>
          <w:color w:val="000000"/>
          <w:sz w:val="36"/>
          <w:szCs w:val="36"/>
        </w:rPr>
        <w:t xml:space="preserve">    </w:t>
      </w:r>
      <w:r>
        <w:rPr>
          <w:rFonts w:ascii="Bookman Old Style" w:hAnsi="Bookman Old Style"/>
          <w:color w:val="000000"/>
          <w:sz w:val="36"/>
          <w:szCs w:val="36"/>
        </w:rPr>
        <w:t>For</w:t>
      </w:r>
    </w:p>
    <w:p>
      <w:pPr>
        <w:pStyle w:val="Normal"/>
        <w:ind w:left="2880" w:right="0" w:firstLine="720"/>
        <w:rPr>
          <w:rFonts w:ascii="Bookman Old Style" w:hAnsi="Bookman Old Style"/>
          <w:b/>
          <w:b/>
          <w:color w:val="FF0000"/>
          <w:sz w:val="20"/>
          <w:szCs w:val="32"/>
        </w:rPr>
      </w:pPr>
      <w:r>
        <w:rPr>
          <w:rFonts w:ascii="Bookman Old Style" w:hAnsi="Bookman Old Style"/>
          <w:b/>
          <w:color w:val="FF0000"/>
          <w:sz w:val="20"/>
          <w:szCs w:val="32"/>
        </w:rPr>
        <w:t>PTC (India)</w:t>
      </w:r>
    </w:p>
    <w:p>
      <w:pPr>
        <w:pStyle w:val="Normal"/>
        <w:ind w:left="2880" w:right="0" w:firstLine="720"/>
        <w:rPr>
          <w:rFonts w:ascii="Bookman Old Style" w:hAnsi="Bookman Old Style"/>
          <w:b/>
          <w:b/>
          <w:color w:val="FF0000"/>
          <w:szCs w:val="32"/>
          <w:u w:val="single"/>
        </w:rPr>
      </w:pPr>
      <w:r>
        <w:rPr>
          <w:rFonts w:ascii="Bookman Old Style" w:hAnsi="Bookman Old Style"/>
          <w:b/>
          <w:color w:val="FF0000"/>
          <w:szCs w:val="32"/>
          <w:u w:val="single"/>
        </w:rPr>
        <w:t>Company Logo????</w:t>
      </w:r>
    </w:p>
    <w:p>
      <w:pPr>
        <w:pStyle w:val="Normal"/>
        <w:ind w:left="1440" w:right="0" w:firstLine="720"/>
        <w:rPr>
          <w:rFonts w:ascii="Bookman Old Style" w:hAnsi="Bookman Old Style"/>
          <w:b/>
          <w:b/>
          <w:sz w:val="32"/>
          <w:szCs w:val="32"/>
        </w:rPr>
      </w:pPr>
      <w:r>
        <w:rPr>
          <w:rFonts w:ascii="Bookman Old Style" w:hAnsi="Bookman Old Style"/>
          <w:b/>
          <w:sz w:val="32"/>
          <w:szCs w:val="32"/>
        </w:rPr>
        <w:t>Submitted By</w:t>
      </w:r>
    </w:p>
    <w:p>
      <w:pPr>
        <w:pStyle w:val="Normal"/>
        <w:ind w:left="2160" w:right="0" w:firstLine="720"/>
        <w:rPr>
          <w:rFonts w:ascii="Bookman Old Style" w:hAnsi="Bookman Old Style"/>
          <w:b/>
          <w:b/>
          <w:color w:val="FF0000"/>
          <w:sz w:val="28"/>
          <w:szCs w:val="28"/>
          <w:u w:val="single"/>
        </w:rPr>
      </w:pPr>
      <w:r>
        <w:rPr>
          <w:rFonts w:ascii="Bookman Old Style" w:hAnsi="Bookman Old Style"/>
          <w:b/>
          <w:color w:val="FF0000"/>
          <w:sz w:val="28"/>
          <w:szCs w:val="28"/>
          <w:u w:val="single"/>
        </w:rPr>
        <w:t>Ganesh Kalidas Londhe</w:t>
      </w:r>
    </w:p>
    <w:p>
      <w:pPr>
        <w:pStyle w:val="NoSpacing"/>
        <w:rPr>
          <w:rFonts w:ascii="Bookman Old Style" w:hAnsi="Bookman Old Style"/>
          <w:sz w:val="32"/>
          <w:szCs w:val="32"/>
          <w:lang w:val="en-IN"/>
        </w:rPr>
      </w:pPr>
      <w:r>
        <w:rPr>
          <w:rFonts w:ascii="Bookman Old Style" w:hAnsi="Bookman Old Style"/>
          <w:sz w:val="32"/>
          <w:szCs w:val="32"/>
          <w:lang w:val="en-IN"/>
        </w:rPr>
      </w:r>
    </w:p>
    <w:p>
      <w:pPr>
        <w:pStyle w:val="NoSpacing"/>
        <w:jc w:val="center"/>
        <w:rPr>
          <w:rFonts w:ascii="Bookman Old Style" w:hAnsi="Bookman Old Style" w:cs="Times New Roman"/>
          <w:sz w:val="32"/>
          <w:szCs w:val="32"/>
        </w:rPr>
      </w:pPr>
      <w:r>
        <w:rPr>
          <w:rFonts w:cs="Times New Roman" w:ascii="Bookman Old Style" w:hAnsi="Bookman Old Style"/>
          <w:sz w:val="32"/>
          <w:szCs w:val="32"/>
        </w:rPr>
        <w:t>For</w:t>
      </w:r>
    </w:p>
    <w:p>
      <w:pPr>
        <w:pStyle w:val="NoSpacing"/>
        <w:jc w:val="center"/>
        <w:rPr/>
      </w:pPr>
      <w:r>
        <w:rPr/>
        <w:drawing>
          <wp:inline distT="0" distB="5080" distL="0" distR="635">
            <wp:extent cx="1924050" cy="14814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924050" cy="1481455"/>
                    </a:xfrm>
                    <a:prstGeom prst="rect">
                      <a:avLst/>
                    </a:prstGeom>
                  </pic:spPr>
                </pic:pic>
              </a:graphicData>
            </a:graphic>
          </wp:inline>
        </w:drawing>
      </w:r>
    </w:p>
    <w:p>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pPr>
        <w:pStyle w:val="NoSpacing"/>
        <w:jc w:val="center"/>
        <w:rPr>
          <w:rFonts w:ascii="Bookman Old Style" w:hAnsi="Bookman Old Style"/>
          <w:color w:val="943634"/>
          <w:sz w:val="32"/>
          <w:szCs w:val="32"/>
        </w:rPr>
      </w:pPr>
      <w:r>
        <w:rPr>
          <w:rFonts w:ascii="Bookman Old Style" w:hAnsi="Bookman Old Style"/>
          <w:color w:val="943634"/>
          <w:sz w:val="32"/>
          <w:szCs w:val="32"/>
        </w:rPr>
      </w:r>
    </w:p>
    <w:p>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pPr>
        <w:pStyle w:val="NoSpacing"/>
        <w:jc w:val="center"/>
        <w:rPr>
          <w:rFonts w:ascii="Bookman Old Style" w:hAnsi="Bookman Old Style"/>
          <w:sz w:val="32"/>
          <w:szCs w:val="32"/>
        </w:rPr>
      </w:pPr>
      <w:r>
        <w:rPr>
          <w:rFonts w:ascii="Bookman Old Style" w:hAnsi="Bookman Old Style"/>
          <w:sz w:val="32"/>
          <w:szCs w:val="32"/>
        </w:rPr>
      </w:r>
    </w:p>
    <w:p>
      <w:pPr>
        <w:pStyle w:val="NoSpacing"/>
        <w:jc w:val="center"/>
        <w:rPr/>
      </w:pPr>
      <w:r>
        <w:rPr/>
        <w:drawing>
          <wp:inline distT="0" distB="0" distL="0" distR="0">
            <wp:extent cx="2519045" cy="167894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2519045" cy="1678940"/>
                    </a:xfrm>
                    <a:prstGeom prst="rect">
                      <a:avLst/>
                    </a:prstGeom>
                  </pic:spPr>
                </pic:pic>
              </a:graphicData>
            </a:graphic>
          </wp:inline>
        </w:drawing>
      </w:r>
    </w:p>
    <w:p>
      <w:pPr>
        <w:pStyle w:val="NoSpacing"/>
        <w:jc w:val="center"/>
        <w:rPr>
          <w:rFonts w:ascii="Bookman Old Style" w:hAnsi="Bookman Old Style" w:cs="Times New Roman"/>
          <w:sz w:val="36"/>
          <w:szCs w:val="36"/>
        </w:rPr>
      </w:pPr>
      <w:r>
        <w:rPr>
          <w:rFonts w:cs="Times New Roman" w:ascii="Bookman Old Style" w:hAnsi="Bookman Old Style"/>
          <w:sz w:val="36"/>
          <w:szCs w:val="36"/>
        </w:rPr>
        <w:t>Indira College of Commerce &amp; Science, Pune 33</w:t>
      </w:r>
    </w:p>
    <w:p>
      <w:pPr>
        <w:pStyle w:val="NoSpacing"/>
        <w:jc w:val="center"/>
        <w:rPr>
          <w:rFonts w:ascii="Bookman Old Style" w:hAnsi="Bookman Old Style" w:cs="Times New Roman"/>
          <w:sz w:val="32"/>
          <w:szCs w:val="32"/>
        </w:rPr>
      </w:pPr>
      <w:r>
        <w:rPr>
          <w:rFonts w:cs="Times New Roman" w:ascii="Bookman Old Style" w:hAnsi="Bookman Old Style"/>
          <w:sz w:val="32"/>
          <w:szCs w:val="32"/>
        </w:rPr>
      </w:r>
    </w:p>
    <w:p>
      <w:pPr>
        <w:pStyle w:val="Normal"/>
        <w:jc w:val="center"/>
        <w:rPr>
          <w:rFonts w:ascii="Bookman Old Style" w:hAnsi="Bookman Old Style"/>
          <w:sz w:val="32"/>
          <w:szCs w:val="32"/>
        </w:rPr>
      </w:pPr>
      <w:r>
        <w:rPr>
          <w:rFonts w:ascii="Bookman Old Style" w:hAnsi="Bookman Old Style"/>
          <w:sz w:val="32"/>
          <w:szCs w:val="32"/>
        </w:rPr>
      </w:r>
    </w:p>
    <w:p>
      <w:pPr>
        <w:pStyle w:val="Normal"/>
        <w:jc w:val="center"/>
        <w:rPr>
          <w:rFonts w:ascii="Bookman Old Style" w:hAnsi="Bookman Old Style"/>
          <w:sz w:val="32"/>
          <w:szCs w:val="32"/>
        </w:rPr>
      </w:pPr>
      <w:r>
        <w:rPr>
          <w:rFonts w:ascii="Bookman Old Style" w:hAnsi="Bookman Old Style"/>
          <w:sz w:val="32"/>
          <w:szCs w:val="32"/>
        </w:rPr>
      </w:r>
    </w:p>
    <w:p>
      <w:pPr>
        <w:pStyle w:val="Normal"/>
        <w:spacing w:lineRule="auto" w:line="360"/>
        <w:jc w:val="center"/>
        <w:rPr>
          <w:rFonts w:ascii="Algerian" w:hAnsi="Algerian"/>
          <w:sz w:val="40"/>
          <w:szCs w:val="40"/>
        </w:rPr>
      </w:pPr>
      <w:r>
        <w:rPr>
          <w:rFonts w:ascii="Algerian" w:hAnsi="Algerian"/>
          <w:sz w:val="40"/>
          <w:szCs w:val="40"/>
        </w:rPr>
        <w:t>ACKNOWLEDGEMENT</w:t>
      </w:r>
    </w:p>
    <w:p>
      <w:pPr>
        <w:pStyle w:val="NoSpacing"/>
        <w:spacing w:lineRule="auto" w:line="360"/>
        <w:ind w:left="0" w:right="0" w:firstLine="720"/>
        <w:jc w:val="both"/>
        <w:rPr/>
      </w:pPr>
      <w:r>
        <w:rPr/>
      </w:r>
    </w:p>
    <w:p>
      <w:pPr>
        <w:pStyle w:val="NoSpacing"/>
        <w:spacing w:lineRule="auto" w:line="360"/>
        <w:ind w:left="0" w:right="0" w:firstLine="720"/>
        <w:jc w:val="both"/>
        <w:rPr>
          <w:sz w:val="25"/>
          <w:szCs w:val="25"/>
        </w:rPr>
      </w:pPr>
      <w:r>
        <w:rPr>
          <w:sz w:val="25"/>
          <w:szCs w:val="25"/>
        </w:rPr>
      </w:r>
    </w:p>
    <w:p>
      <w:pPr>
        <w:pStyle w:val="NoSpacing"/>
        <w:spacing w:lineRule="auto" w:line="360"/>
        <w:jc w:val="both"/>
        <w:rPr>
          <w:sz w:val="25"/>
          <w:szCs w:val="25"/>
        </w:rPr>
      </w:pPr>
      <w:r>
        <w:rPr>
          <w:sz w:val="25"/>
          <w:szCs w:val="25"/>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pPr>
        <w:pStyle w:val="NoSpacing"/>
        <w:spacing w:lineRule="auto" w:line="360"/>
        <w:ind w:left="0" w:right="0" w:firstLine="720"/>
        <w:jc w:val="both"/>
        <w:rPr>
          <w:i/>
          <w:i/>
          <w:sz w:val="25"/>
          <w:szCs w:val="25"/>
        </w:rPr>
      </w:pPr>
      <w:r>
        <w:rPr>
          <w:i/>
          <w:sz w:val="25"/>
          <w:szCs w:val="25"/>
        </w:rPr>
      </w:r>
    </w:p>
    <w:p>
      <w:pPr>
        <w:pStyle w:val="NoSpacing"/>
        <w:spacing w:lineRule="auto" w:line="360"/>
        <w:jc w:val="both"/>
        <w:rPr/>
      </w:pPr>
      <w:r>
        <w:rPr>
          <w:sz w:val="25"/>
          <w:szCs w:val="25"/>
        </w:rPr>
        <w:t xml:space="preserve">I am grateful to </w:t>
      </w:r>
      <w:r>
        <w:rPr>
          <w:b/>
          <w:sz w:val="25"/>
          <w:szCs w:val="25"/>
        </w:rPr>
        <w:t xml:space="preserve">Dr. Janardan Pawar </w:t>
      </w:r>
      <w:r>
        <w:rPr>
          <w:sz w:val="25"/>
          <w:szCs w:val="25"/>
        </w:rPr>
        <w:t xml:space="preserve">(Principal In-Charge and HOD, ICCS MSc. Computer Science), </w:t>
      </w:r>
      <w:r>
        <w:rPr>
          <w:b/>
          <w:color w:val="FF0000"/>
          <w:sz w:val="25"/>
          <w:szCs w:val="25"/>
          <w:u w:val="single"/>
        </w:rPr>
        <w:t xml:space="preserve">Amol Godbole, </w:t>
      </w:r>
      <w:r>
        <w:rPr>
          <w:b/>
          <w:color w:val="FF0000"/>
          <w:sz w:val="25"/>
          <w:szCs w:val="25"/>
          <w:u w:val="single"/>
        </w:rPr>
        <w:t>S</w:t>
      </w:r>
      <w:r>
        <w:rPr>
          <w:b/>
          <w:color w:val="FF0000"/>
          <w:sz w:val="25"/>
          <w:szCs w:val="25"/>
          <w:u w:val="single"/>
        </w:rPr>
        <w:t>ection manager</w:t>
      </w:r>
      <w:r>
        <w:rPr>
          <w:sz w:val="25"/>
          <w:szCs w:val="25"/>
        </w:rPr>
        <w:t xml:space="preserve">, and </w:t>
      </w:r>
      <w:r>
        <w:rPr>
          <w:b/>
          <w:sz w:val="25"/>
          <w:szCs w:val="25"/>
        </w:rPr>
        <w:t>Mrs</w:t>
      </w:r>
      <w:bookmarkStart w:id="0" w:name="_GoBack"/>
      <w:bookmarkEnd w:id="0"/>
      <w:r>
        <w:rPr>
          <w:b/>
          <w:sz w:val="25"/>
          <w:szCs w:val="25"/>
        </w:rPr>
        <w:t xml:space="preserve">. Manisha Patil, Ms. Sarita Byagar </w:t>
      </w:r>
      <w:r>
        <w:rPr>
          <w:sz w:val="25"/>
          <w:szCs w:val="25"/>
        </w:rPr>
        <w:t>(Internal Guide, ICCS MSc. Computer Science) for their astute guidance, constant encouragement and sincere support for this project work.</w:t>
      </w:r>
    </w:p>
    <w:p>
      <w:pPr>
        <w:pStyle w:val="NoSpacing"/>
        <w:spacing w:lineRule="auto" w:line="360"/>
        <w:jc w:val="both"/>
        <w:rPr/>
      </w:pPr>
      <w:r>
        <w:rPr>
          <w:rStyle w:val="NoSpacingChar"/>
          <w:sz w:val="25"/>
          <w:szCs w:val="25"/>
        </w:rPr>
        <w:t>I also thank my project mentors who showed their concerns for my work, encouraged me to keep my best foot forward and gave valuable suggestions which not only helped me in my project work but will be useful in future</w:t>
      </w:r>
      <w:r>
        <w:rPr>
          <w:sz w:val="25"/>
          <w:szCs w:val="25"/>
        </w:rPr>
        <w:t xml:space="preserve"> too.</w:t>
      </w:r>
    </w:p>
    <w:p>
      <w:pPr>
        <w:pStyle w:val="NoSpacing"/>
        <w:spacing w:lineRule="auto" w:line="360"/>
        <w:jc w:val="both"/>
        <w:rPr>
          <w:sz w:val="25"/>
          <w:szCs w:val="25"/>
        </w:rPr>
      </w:pPr>
      <w:r>
        <w:rPr>
          <w:sz w:val="25"/>
          <w:szCs w:val="25"/>
        </w:rPr>
        <w:tab/>
      </w:r>
    </w:p>
    <w:p>
      <w:pPr>
        <w:pStyle w:val="NoSpacing"/>
        <w:spacing w:lineRule="auto" w:line="360"/>
        <w:jc w:val="both"/>
        <w:rPr/>
      </w:pPr>
      <w:r>
        <w:rPr>
          <w:sz w:val="25"/>
          <w:szCs w:val="25"/>
        </w:rPr>
        <w:t xml:space="preserve">I would like to thank </w:t>
      </w:r>
      <w:r>
        <w:rPr>
          <w:b/>
          <w:color w:val="FF0000"/>
          <w:sz w:val="25"/>
          <w:szCs w:val="25"/>
          <w:u w:val="single"/>
        </w:rPr>
        <w:t>PTC(India)</w:t>
      </w:r>
      <w:r>
        <w:rPr>
          <w:color w:val="FF0000"/>
          <w:sz w:val="25"/>
          <w:szCs w:val="25"/>
        </w:rPr>
        <w:t xml:space="preserve"> </w:t>
      </w:r>
      <w:r>
        <w:rPr>
          <w:sz w:val="25"/>
          <w:szCs w:val="25"/>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Pr>
          <w:bCs/>
          <w:sz w:val="25"/>
          <w:szCs w:val="25"/>
        </w:rPr>
        <w:t xml:space="preserve">I feel proud and privileged in expressing my deep sense of gratitude to all those who have helped me in presenting this assignment. I would be failing in my endeavor if I do not place my </w:t>
      </w:r>
      <w:r>
        <w:rPr>
          <w:bCs/>
          <w:sz w:val="25"/>
          <w:szCs w:val="25"/>
        </w:rPr>
        <w:t>acknowledgment.</w:t>
      </w:r>
    </w:p>
    <w:p>
      <w:pPr>
        <w:pStyle w:val="NoSpacing"/>
        <w:spacing w:lineRule="auto" w:line="360"/>
        <w:jc w:val="both"/>
        <w:rPr>
          <w:sz w:val="25"/>
          <w:szCs w:val="25"/>
        </w:rPr>
      </w:pPr>
      <w:r>
        <w:rPr>
          <w:sz w:val="25"/>
          <w:szCs w:val="25"/>
        </w:rPr>
      </w:r>
    </w:p>
    <w:p>
      <w:pPr>
        <w:pStyle w:val="NoSpacing"/>
        <w:spacing w:lineRule="auto" w:line="360"/>
        <w:jc w:val="both"/>
        <w:rPr>
          <w:sz w:val="25"/>
          <w:szCs w:val="25"/>
        </w:rPr>
      </w:pPr>
      <w:r>
        <w:rPr>
          <w:sz w:val="25"/>
          <w:szCs w:val="25"/>
        </w:rPr>
        <w:t>Sincere thanks to all my seniors and colleagues at company for their support and assistance throughout the project.</w:t>
      </w:r>
    </w:p>
    <w:p>
      <w:pPr>
        <w:pStyle w:val="NoSpacing"/>
        <w:spacing w:lineRule="auto" w:line="360"/>
        <w:jc w:val="both"/>
        <w:rPr>
          <w:sz w:val="25"/>
          <w:szCs w:val="25"/>
        </w:rPr>
      </w:pPr>
      <w:r>
        <w:rPr>
          <w:sz w:val="25"/>
          <w:szCs w:val="25"/>
        </w:rPr>
      </w:r>
    </w:p>
    <w:p>
      <w:pPr>
        <w:pStyle w:val="NoSpacing"/>
        <w:spacing w:lineRule="auto" w:line="360"/>
        <w:jc w:val="both"/>
        <w:rPr>
          <w:sz w:val="25"/>
          <w:szCs w:val="25"/>
        </w:rPr>
      </w:pPr>
      <w:r>
        <w:rPr>
          <w:sz w:val="25"/>
          <w:szCs w:val="25"/>
        </w:rPr>
      </w:r>
    </w:p>
    <w:p>
      <w:pPr>
        <w:pStyle w:val="Normal"/>
        <w:tabs>
          <w:tab w:val="left" w:pos="90" w:leader="none"/>
          <w:tab w:val="left" w:pos="270" w:leader="none"/>
        </w:tabs>
        <w:jc w:val="both"/>
        <w:rPr>
          <w:rFonts w:cs="Calibri"/>
          <w:b/>
          <w:b/>
          <w:color w:val="333333"/>
          <w:sz w:val="32"/>
          <w:szCs w:val="32"/>
        </w:rPr>
      </w:pPr>
      <w:r>
        <w:rPr>
          <w:rFonts w:cs="Calibri"/>
          <w:b/>
          <w:color w:val="333333"/>
          <w:sz w:val="32"/>
          <w:szCs w:val="32"/>
        </w:rPr>
        <w:t>Index:</w:t>
      </w:r>
    </w:p>
    <w:p>
      <w:pPr>
        <w:pStyle w:val="Normal"/>
        <w:tabs>
          <w:tab w:val="left" w:pos="90" w:leader="none"/>
          <w:tab w:val="left" w:pos="270" w:leader="none"/>
        </w:tabs>
        <w:jc w:val="both"/>
        <w:rPr>
          <w:rFonts w:cs="Calibri"/>
          <w:b/>
          <w:b/>
          <w:color w:val="333333"/>
          <w:sz w:val="28"/>
          <w:szCs w:val="28"/>
        </w:rPr>
      </w:pPr>
      <w:r>
        <w:rPr>
          <w:rFonts w:cs="Calibri"/>
          <w:b/>
          <w:color w:val="333333"/>
          <w:sz w:val="28"/>
          <w:szCs w:val="28"/>
        </w:rPr>
        <w:tab/>
      </w:r>
    </w:p>
    <w:tbl>
      <w:tblPr>
        <w:tblW w:w="8522" w:type="dxa"/>
        <w:jc w:val="left"/>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949"/>
        <w:gridCol w:w="1573"/>
      </w:tblGrid>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 xml:space="preserve">     </w:t>
            </w:r>
            <w:r>
              <w:rPr>
                <w:rFonts w:cs="Calibri"/>
                <w:color w:val="333333"/>
                <w:sz w:val="24"/>
                <w:szCs w:val="24"/>
                <w:lang w:val="en-US"/>
              </w:rPr>
              <w:t>Title</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both"/>
              <w:rPr>
                <w:rFonts w:cs="Calibri"/>
                <w:color w:val="333333"/>
                <w:lang w:val="en-US"/>
              </w:rPr>
            </w:pPr>
            <w:r>
              <w:rPr>
                <w:rFonts w:cs="Calibri"/>
                <w:color w:val="333333"/>
                <w:lang w:val="en-US"/>
              </w:rPr>
              <w:t>Page No</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Introduction</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 xml:space="preserve">Company Profile   </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4</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sz w:val="24"/>
                <w:szCs w:val="24"/>
                <w:lang w:val="en-US"/>
              </w:rPr>
            </w:pPr>
            <w:r>
              <w:rPr>
                <w:rFonts w:cs="Calibri"/>
                <w:sz w:val="24"/>
                <w:szCs w:val="24"/>
                <w:lang w:val="en-US"/>
              </w:rPr>
              <w:t>Existing System and Need for System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5</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sz w:val="24"/>
                <w:szCs w:val="24"/>
                <w:lang w:val="en-US"/>
              </w:rPr>
            </w:pPr>
            <w:r>
              <w:rPr>
                <w:rFonts w:cs="Calibri"/>
                <w:sz w:val="24"/>
                <w:szCs w:val="24"/>
                <w:lang w:val="en-US"/>
              </w:rPr>
              <w:t>Scope of Work</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7</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sz w:val="24"/>
                <w:szCs w:val="24"/>
                <w:lang w:val="en-US"/>
              </w:rPr>
            </w:pPr>
            <w:r>
              <w:rPr>
                <w:rFonts w:cs="Calibri"/>
                <w:sz w:val="24"/>
                <w:szCs w:val="24"/>
                <w:lang w:val="en-US"/>
              </w:rPr>
              <w:t>Operating Environment – Hardware and Software</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ind w:left="2952" w:right="0" w:hanging="0"/>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both"/>
              <w:rPr>
                <w:rFonts w:cs="Calibri"/>
                <w:color w:val="333333"/>
                <w:sz w:val="24"/>
                <w:szCs w:val="24"/>
                <w:lang w:val="en-US"/>
              </w:rPr>
            </w:pPr>
            <w:r>
              <w:rPr>
                <w:rFonts w:cs="Calibri"/>
                <w:color w:val="333333"/>
                <w:sz w:val="24"/>
                <w:szCs w:val="24"/>
                <w:lang w:val="en-US"/>
              </w:rPr>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Proposed System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Proposed System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12</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2"/>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Feasibility Study</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14</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Objectives of System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17</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User Requirements</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19</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both"/>
              <w:rPr>
                <w:rFonts w:cs="Calibri"/>
                <w:color w:val="333333"/>
                <w:sz w:val="24"/>
                <w:szCs w:val="24"/>
                <w:lang w:val="en-US"/>
              </w:rPr>
            </w:pPr>
            <w:r>
              <w:rPr>
                <w:rFonts w:cs="Calibri"/>
                <w:color w:val="333333"/>
                <w:sz w:val="24"/>
                <w:szCs w:val="24"/>
                <w:lang w:val="en-US"/>
              </w:rPr>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Analysis and Designs</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E-R Diagram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lang w:val="en-US"/>
              </w:rPr>
            </w:pPr>
            <w:r>
              <w:rPr>
                <w:rFonts w:cs="Calibri"/>
                <w:color w:val="333333"/>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Use Case Diagram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21</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Activity Diagram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25</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Sequence Diagram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28</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Collaboration Diagram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31</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Class Diagram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32</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Component Diagram</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33</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Data Tables</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34</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both"/>
              <w:rPr>
                <w:rFonts w:cs="Calibri"/>
                <w:color w:val="333333"/>
                <w:sz w:val="24"/>
                <w:szCs w:val="24"/>
                <w:lang w:val="en-US"/>
              </w:rPr>
            </w:pPr>
            <w:r>
              <w:rPr>
                <w:rFonts w:cs="Calibri"/>
                <w:color w:val="333333"/>
                <w:sz w:val="24"/>
                <w:szCs w:val="24"/>
                <w:lang w:val="en-US"/>
              </w:rPr>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User Manual</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Organization of Manual</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48</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Test Procedures and Test Cases</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52</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both"/>
              <w:rPr>
                <w:rFonts w:cs="Calibri"/>
                <w:color w:val="333333"/>
                <w:sz w:val="24"/>
                <w:szCs w:val="24"/>
                <w:lang w:val="en-US"/>
              </w:rPr>
            </w:pPr>
            <w:r>
              <w:rPr>
                <w:rFonts w:cs="Calibri"/>
                <w:color w:val="333333"/>
                <w:sz w:val="24"/>
                <w:szCs w:val="24"/>
                <w:lang w:val="en-US"/>
              </w:rPr>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Annexure</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Annexture1 : Input Screens</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61</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1"/>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Annexture2 : Output Report.</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72</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both"/>
              <w:rPr>
                <w:rFonts w:cs="Calibri"/>
                <w:color w:val="333333"/>
                <w:sz w:val="24"/>
                <w:szCs w:val="24"/>
                <w:lang w:val="en-US"/>
              </w:rPr>
            </w:pPr>
            <w:r>
              <w:rPr>
                <w:rFonts w:cs="Calibri"/>
                <w:color w:val="333333"/>
                <w:sz w:val="24"/>
                <w:szCs w:val="24"/>
                <w:lang w:val="en-US"/>
              </w:rPr>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Future Enhancements</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81</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both"/>
              <w:rPr>
                <w:rFonts w:cs="Calibri"/>
                <w:color w:val="333333"/>
                <w:sz w:val="24"/>
                <w:szCs w:val="24"/>
                <w:lang w:val="en-US"/>
              </w:rPr>
            </w:pPr>
            <w:r>
              <w:rPr>
                <w:rFonts w:cs="Calibri"/>
                <w:color w:val="333333"/>
                <w:sz w:val="24"/>
                <w:szCs w:val="24"/>
                <w:lang w:val="en-US"/>
              </w:rPr>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tabs>
                <w:tab w:val="left" w:pos="90" w:leader="none"/>
                <w:tab w:val="left" w:pos="270" w:leader="none"/>
              </w:tabs>
              <w:spacing w:lineRule="auto" w:line="240" w:before="0" w:after="0"/>
              <w:ind w:left="0" w:right="0" w:hanging="0"/>
              <w:contextualSpacing/>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Conclusion</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82</w:t>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right="0" w:hanging="0"/>
              <w:contextualSpacing/>
              <w:rPr>
                <w:rFonts w:cs="Calibri"/>
                <w:color w:val="333333"/>
                <w:sz w:val="24"/>
                <w:szCs w:val="24"/>
                <w:lang w:val="en-US"/>
              </w:rPr>
            </w:pPr>
            <w:r>
              <w:rPr>
                <w:rFonts w:cs="Calibri"/>
                <w:color w:val="333333"/>
                <w:sz w:val="24"/>
                <w:szCs w:val="24"/>
                <w:lang w:val="en-US"/>
              </w:rPr>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lineRule="auto" w:line="240" w:before="0" w:after="0"/>
              <w:ind w:left="0" w:right="0" w:hanging="0"/>
              <w:contextualSpacing/>
              <w:jc w:val="right"/>
              <w:rPr>
                <w:rFonts w:cs="Calibri"/>
                <w:color w:val="333333"/>
                <w:sz w:val="24"/>
                <w:szCs w:val="24"/>
                <w:lang w:val="en-US"/>
              </w:rPr>
            </w:pPr>
            <w:r>
              <w:rPr>
                <w:rFonts w:cs="Calibri"/>
                <w:color w:val="333333"/>
                <w:sz w:val="24"/>
                <w:szCs w:val="24"/>
                <w:lang w:val="en-US"/>
              </w:rPr>
            </w:r>
          </w:p>
        </w:tc>
      </w:tr>
      <w:tr>
        <w:trPr/>
        <w:tc>
          <w:tcPr>
            <w:tcW w:w="69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tabs>
                <w:tab w:val="left" w:pos="90" w:leader="none"/>
                <w:tab w:val="left" w:pos="270" w:leader="none"/>
              </w:tabs>
              <w:spacing w:lineRule="auto" w:line="240" w:before="0" w:after="0"/>
              <w:jc w:val="both"/>
              <w:rPr>
                <w:rFonts w:cs="Calibri"/>
                <w:color w:val="333333"/>
                <w:sz w:val="24"/>
                <w:szCs w:val="24"/>
                <w:lang w:val="en-US"/>
              </w:rPr>
            </w:pPr>
            <w:r>
              <w:rPr>
                <w:rFonts w:cs="Calibri"/>
                <w:color w:val="333333"/>
                <w:sz w:val="24"/>
                <w:szCs w:val="24"/>
                <w:lang w:val="en-US"/>
              </w:rPr>
              <w:t>Bibliography</w:t>
            </w:r>
          </w:p>
        </w:tc>
        <w:tc>
          <w:tcPr>
            <w:tcW w:w="15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90" w:leader="none"/>
                <w:tab w:val="left" w:pos="270" w:leader="none"/>
              </w:tabs>
              <w:spacing w:lineRule="auto" w:line="240" w:before="0" w:after="0"/>
              <w:jc w:val="right"/>
              <w:rPr>
                <w:rFonts w:cs="Calibri"/>
                <w:color w:val="333333"/>
                <w:sz w:val="24"/>
                <w:szCs w:val="24"/>
                <w:lang w:val="en-US"/>
              </w:rPr>
            </w:pPr>
            <w:r>
              <w:rPr>
                <w:rFonts w:cs="Calibri"/>
                <w:color w:val="333333"/>
                <w:sz w:val="24"/>
                <w:szCs w:val="24"/>
                <w:lang w:val="en-US"/>
              </w:rPr>
              <w:t>83</w:t>
            </w:r>
          </w:p>
        </w:tc>
      </w:tr>
    </w:tbl>
    <w:p>
      <w:pPr>
        <w:pStyle w:val="NoSpacing"/>
        <w:spacing w:lineRule="auto" w:line="360"/>
        <w:jc w:val="both"/>
        <w:rPr>
          <w:sz w:val="24"/>
          <w:szCs w:val="24"/>
        </w:rPr>
      </w:pPr>
      <w:r>
        <w:rPr>
          <w:sz w:val="24"/>
          <w:szCs w:val="24"/>
        </w:rPr>
      </w:r>
    </w:p>
    <w:p>
      <w:pPr>
        <w:pStyle w:val="Normal"/>
        <w:rPr>
          <w:rFonts w:ascii="Times New Roman" w:hAnsi="Times New Roman" w:cs="Times New Roman"/>
          <w:b/>
          <w:b/>
          <w:sz w:val="25"/>
          <w:szCs w:val="25"/>
          <w:u w:val="single"/>
        </w:rPr>
      </w:pPr>
      <w:r>
        <w:rPr>
          <w:rFonts w:cs="Times New Roman" w:ascii="Times New Roman" w:hAnsi="Times New Roman"/>
          <w:b/>
          <w:sz w:val="25"/>
          <w:szCs w:val="25"/>
          <w:u w:val="single"/>
        </w:rPr>
      </w:r>
    </w:p>
    <w:p>
      <w:pPr>
        <w:pStyle w:val="Normal"/>
        <w:rPr>
          <w:rFonts w:ascii="Times New Roman" w:hAnsi="Times New Roman" w:cs="Times New Roman"/>
          <w:b/>
          <w:b/>
          <w:sz w:val="25"/>
          <w:szCs w:val="25"/>
          <w:u w:val="single"/>
        </w:rPr>
      </w:pPr>
      <w:r>
        <w:rPr>
          <w:rFonts w:cs="Times New Roman" w:ascii="Times New Roman" w:hAnsi="Times New Roman"/>
          <w:b/>
          <w:sz w:val="25"/>
          <w:szCs w:val="25"/>
          <w:u w:val="single"/>
        </w:rPr>
      </w:r>
    </w:p>
    <w:p>
      <w:pPr>
        <w:pStyle w:val="Normal"/>
        <w:rPr>
          <w:rFonts w:ascii="Times New Roman" w:hAnsi="Times New Roman" w:cs="Times New Roman"/>
          <w:b/>
          <w:b/>
          <w:sz w:val="25"/>
          <w:szCs w:val="25"/>
          <w:u w:val="single"/>
        </w:rPr>
      </w:pPr>
      <w:r>
        <w:rPr>
          <w:rFonts w:cs="Times New Roman" w:ascii="Times New Roman" w:hAnsi="Times New Roman"/>
          <w:b/>
          <w:sz w:val="25"/>
          <w:szCs w:val="25"/>
          <w:u w:val="single"/>
        </w:rPr>
      </w:r>
    </w:p>
    <w:p>
      <w:pPr>
        <w:pStyle w:val="Normal"/>
        <w:spacing w:lineRule="auto" w:line="240" w:before="120" w:after="0"/>
        <w:rPr>
          <w:rFonts w:ascii="Georgia" w:hAnsi="Georgia" w:eastAsia="Times New Roman" w:cs="Times New Roman"/>
          <w:spacing w:val="-1"/>
          <w:sz w:val="24"/>
          <w:szCs w:val="24"/>
        </w:rPr>
      </w:pPr>
      <w:r>
        <w:rPr>
          <w:rFonts w:eastAsia="Times New Roman" w:cs="Times New Roman" w:ascii="Georgia" w:hAnsi="Georgia"/>
          <w:spacing w:val="-1"/>
          <w:sz w:val="24"/>
          <w:szCs w:val="24"/>
        </w:rPr>
      </w:r>
    </w:p>
    <w:p>
      <w:pPr>
        <w:pStyle w:val="Normal"/>
        <w:spacing w:lineRule="auto" w:line="240" w:before="120" w:after="0"/>
        <w:rPr>
          <w:rFonts w:ascii="Georgia" w:hAnsi="Georgia" w:eastAsia="Times New Roman" w:cs="Times New Roman"/>
          <w:spacing w:val="-1"/>
          <w:sz w:val="24"/>
          <w:szCs w:val="24"/>
        </w:rPr>
      </w:pPr>
      <w:r>
        <w:rPr>
          <w:rFonts w:eastAsia="Times New Roman" w:cs="Times New Roman" w:ascii="Georgia" w:hAnsi="Georgia"/>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In Data Science, we can use clustering analysis to gain some val</w:t>
        <w:softHyphen/>
        <w:t>uable insights from our data by seeing what groups the data points fall into when we apply a clustering algorithm.</w:t>
      </w:r>
    </w:p>
    <w:p>
      <w:pPr>
        <w:pStyle w:val="Normal"/>
        <w:numPr>
          <w:ilvl w:val="0"/>
          <w:numId w:val="0"/>
        </w:numPr>
        <w:spacing w:lineRule="auto" w:line="240" w:before="450" w:after="0"/>
        <w:outlineLvl w:val="3"/>
        <w:rPr>
          <w:rFonts w:ascii="Lucida Sans Unicode" w:hAnsi="Lucida Sans Unicode" w:eastAsia="Times New Roman" w:cs="Lucida Sans Unicode"/>
          <w:b/>
          <w:b/>
          <w:bCs/>
          <w:spacing w:val="-3"/>
          <w:sz w:val="24"/>
          <w:szCs w:val="24"/>
        </w:rPr>
      </w:pPr>
      <w:r>
        <w:rPr>
          <w:rFonts w:eastAsia="Times New Roman" w:cs="Lucida Sans Unicode" w:ascii="Lucida Sans Unicode" w:hAnsi="Lucida Sans Unicode"/>
          <w:b/>
          <w:bCs/>
          <w:spacing w:val="-3"/>
          <w:sz w:val="24"/>
          <w:szCs w:val="24"/>
        </w:rPr>
        <w:t>K-Means Clustering</w:t>
      </w:r>
    </w:p>
    <w:p>
      <w:pPr>
        <w:pStyle w:val="Normal"/>
        <w:spacing w:lineRule="auto" w:line="240" w:before="90" w:after="0"/>
        <w:rPr>
          <w:rFonts w:ascii="Georgia" w:hAnsi="Georgia" w:eastAsia="Times New Roman" w:cs="Times New Roman"/>
          <w:spacing w:val="-1"/>
          <w:sz w:val="24"/>
          <w:szCs w:val="24"/>
        </w:rPr>
      </w:pPr>
      <w:r>
        <w:rPr>
          <w:rFonts w:eastAsia="Times New Roman" w:cs="Times New Roman" w:ascii="Georgia" w:hAnsi="Georgia"/>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pPr>
        <w:pStyle w:val="Normal"/>
        <w:spacing w:lineRule="auto" w:line="240" w:before="0" w:after="100"/>
        <w:rPr/>
      </w:pPr>
      <w:r>
        <w:rPr/>
        <w:drawing>
          <wp:inline distT="0" distB="0" distL="0" distR="0">
            <wp:extent cx="4572000" cy="4572000"/>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4"/>
                    <a:stretch>
                      <a:fillRect/>
                    </a:stretch>
                  </pic:blipFill>
                  <pic:spPr bwMode="auto">
                    <a:xfrm>
                      <a:off x="0" y="0"/>
                      <a:ext cx="4572000" cy="45720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K-Means Clustering</w:t>
      </w:r>
    </w:p>
    <w:p>
      <w:pPr>
        <w:pStyle w:val="Normal"/>
        <w:numPr>
          <w:ilvl w:val="0"/>
          <w:numId w:val="3"/>
        </w:numPr>
        <w:spacing w:lineRule="auto" w:line="240" w:before="280" w:after="210"/>
        <w:ind w:left="450" w:right="0" w:hanging="360"/>
        <w:rPr>
          <w:rFonts w:ascii="Georgia" w:hAnsi="Georgia" w:eastAsia="Times New Roman" w:cs="Times New Roman"/>
          <w:spacing w:val="-1"/>
          <w:sz w:val="24"/>
          <w:szCs w:val="24"/>
        </w:rPr>
      </w:pPr>
      <w:r>
        <w:rPr>
          <w:rFonts w:eastAsia="Times New Roman" w:cs="Times New Roman" w:ascii="Georgia" w:hAnsi="Georgia"/>
          <w:spacing w:val="-1"/>
          <w:sz w:val="24"/>
          <w:szCs w:val="24"/>
        </w:rPr>
        <w:t>To begin, we first select a number of classes/groups to use and randomly initialize their respective center points. To figure out the number of classes to use, it’s good to take a quick look at the data and try to identify any distinct groupings. The center points are vectors of the same length as each data point vector and are the “X’s” in the graphic above.</w:t>
      </w:r>
    </w:p>
    <w:p>
      <w:pPr>
        <w:pStyle w:val="Normal"/>
        <w:numPr>
          <w:ilvl w:val="0"/>
          <w:numId w:val="3"/>
        </w:numPr>
        <w:spacing w:lineRule="auto" w:line="240" w:before="0" w:after="210"/>
        <w:ind w:left="450" w:right="0" w:hanging="360"/>
        <w:rPr>
          <w:rFonts w:ascii="Georgia" w:hAnsi="Georgia" w:eastAsia="Times New Roman" w:cs="Times New Roman"/>
          <w:spacing w:val="-1"/>
          <w:sz w:val="24"/>
          <w:szCs w:val="24"/>
        </w:rPr>
      </w:pPr>
      <w:r>
        <w:rPr>
          <w:rFonts w:eastAsia="Times New Roman" w:cs="Times New Roman" w:ascii="Georgia" w:hAnsi="Georgia"/>
          <w:spacing w:val="-1"/>
          <w:sz w:val="24"/>
          <w:szCs w:val="24"/>
        </w:rPr>
        <w:t>Each data point is classified by computing the distance between that point and each group center, and then classifying the point to be in the group whose center is closest to it.</w:t>
      </w:r>
    </w:p>
    <w:p>
      <w:pPr>
        <w:pStyle w:val="Normal"/>
        <w:numPr>
          <w:ilvl w:val="0"/>
          <w:numId w:val="3"/>
        </w:numPr>
        <w:spacing w:lineRule="auto" w:line="240" w:before="0" w:after="210"/>
        <w:ind w:left="450" w:right="0" w:hanging="360"/>
        <w:rPr>
          <w:rFonts w:ascii="Georgia" w:hAnsi="Georgia" w:eastAsia="Times New Roman" w:cs="Times New Roman"/>
          <w:spacing w:val="-1"/>
          <w:sz w:val="24"/>
          <w:szCs w:val="24"/>
        </w:rPr>
      </w:pPr>
      <w:r>
        <w:rPr>
          <w:rFonts w:eastAsia="Times New Roman" w:cs="Times New Roman" w:ascii="Georgia" w:hAnsi="Georgia"/>
          <w:spacing w:val="-1"/>
          <w:sz w:val="24"/>
          <w:szCs w:val="24"/>
        </w:rPr>
        <w:t>Based on these classified points, we recompute the group center by taking the mean of all the vectors in the group.</w:t>
      </w:r>
    </w:p>
    <w:p>
      <w:pPr>
        <w:pStyle w:val="Normal"/>
        <w:numPr>
          <w:ilvl w:val="0"/>
          <w:numId w:val="3"/>
        </w:numPr>
        <w:spacing w:lineRule="auto" w:line="240" w:before="0" w:after="0"/>
        <w:ind w:left="450" w:right="0" w:hanging="360"/>
        <w:rPr>
          <w:rFonts w:ascii="Georgia" w:hAnsi="Georgia" w:eastAsia="Times New Roman" w:cs="Times New Roman"/>
          <w:spacing w:val="-1"/>
          <w:sz w:val="24"/>
          <w:szCs w:val="24"/>
        </w:rPr>
      </w:pPr>
      <w:r>
        <w:rPr>
          <w:rFonts w:eastAsia="Times New Roman" w:cs="Times New Roman" w:ascii="Georgia" w:hAnsi="Georgia"/>
          <w:spacing w:val="-1"/>
          <w:sz w:val="24"/>
          <w:szCs w:val="24"/>
        </w:rPr>
        <w:t>Repeat these steps for a set number of iterations or until the group centers don’t change much between iterations. You can also opt to randomly initialize the group centers a few times, and then select the run that looks like it provided the best results.</w:t>
      </w:r>
    </w:p>
    <w:p>
      <w:pPr>
        <w:pStyle w:val="Normal"/>
        <w:spacing w:lineRule="auto" w:line="240" w:before="435" w:after="0"/>
        <w:rPr/>
      </w:pPr>
      <w:r>
        <w:rPr>
          <w:rFonts w:eastAsia="Times New Roman" w:cs="Times New Roman" w:ascii="Georgia" w:hAnsi="Georgia"/>
          <w:spacing w:val="-1"/>
          <w:sz w:val="24"/>
          <w:szCs w:val="24"/>
        </w:rPr>
        <w:t>K-Means has the advantage that it’s pretty fast, as all we’re really doing is computing the distances between points and group centers; very few computations! It thus has a linear complexity </w:t>
      </w:r>
      <w:r>
        <w:rPr>
          <w:rFonts w:eastAsia="Times New Roman" w:cs="Times New Roman" w:ascii="Georgia" w:hAnsi="Georgia"/>
          <w:i/>
          <w:iCs/>
          <w:spacing w:val="-1"/>
          <w:sz w:val="24"/>
          <w:szCs w:val="24"/>
        </w:rPr>
        <w:t>O</w:t>
      </w:r>
      <w:r>
        <w:rPr>
          <w:rFonts w:eastAsia="Times New Roman" w:cs="Times New Roman" w:ascii="Georgia" w:hAnsi="Georgia"/>
          <w:spacing w:val="-1"/>
          <w:sz w:val="24"/>
          <w:szCs w:val="24"/>
        </w:rPr>
        <w:t>(</w:t>
      </w:r>
      <w:r>
        <w:rPr>
          <w:rFonts w:eastAsia="Times New Roman" w:cs="Times New Roman" w:ascii="Georgia" w:hAnsi="Georgia"/>
          <w:i/>
          <w:iCs/>
          <w:spacing w:val="-1"/>
          <w:sz w:val="24"/>
          <w:szCs w:val="24"/>
        </w:rPr>
        <w:t>n</w:t>
      </w:r>
      <w:r>
        <w:rPr>
          <w:rFonts w:eastAsia="Times New Roman" w:cs="Times New Roman" w:ascii="Georgia" w:hAnsi="Georgia"/>
          <w:spacing w:val="-1"/>
          <w:sz w:val="24"/>
          <w:szCs w:val="24"/>
        </w:rPr>
        <w:t>).</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On the other hand, K-Means has a couple of disadvantages. Firstly, you have to select how many groups/classes there are. This isn’t always trivial and ideally with a clustering algorithm we’d want it to figure those out for us because the point of it is to gain some insight from the data. K-means also starts with a random choice of cluster centers and therefore it may yield different clustering results on different runs of the algorithm. Thus, the results may not be repeatable and lack consistency. Other cluster methods are more consistent.</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K-Medians is another clustering algorithm related to K-Means, except instead of recomputing the group center points using the mean we use the median vector of the group. This method is less sensitive to outliers (because of using the Median) but is much slower for larger datasets as sorting is required on each iteration when computing the Median vector.</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References:</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https://towardsdatascience.com/the-5-clustering-algorithms-data-scientists-need-to-know-a36d136ef68</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https://www.tutorialspoint.com/dwh/dwh_data_warehousing.htm</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#make ppt on it</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https://www.geeksforgeeks.org/supervised-unsupervised-learning/</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https://en.wikipedia.org/wiki/Pandas_(software)</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https://en.wikipedia.org/wiki/NumPy</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https://en.wikipedia.org/wiki/Matplotlib</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https://en.wikipedia.org/wiki/SQLAlchemy</w:t>
      </w:r>
    </w:p>
    <w:p>
      <w:pPr>
        <w:pStyle w:val="Normal"/>
        <w:spacing w:lineRule="auto" w:line="240" w:before="435" w:after="0"/>
        <w:rPr>
          <w:rFonts w:ascii="Georgia" w:hAnsi="Georgia" w:eastAsia="Times New Roman" w:cs="Times New Roman"/>
          <w:spacing w:val="-1"/>
          <w:sz w:val="24"/>
          <w:szCs w:val="24"/>
        </w:rPr>
      </w:pPr>
      <w:r>
        <w:rPr>
          <w:rFonts w:eastAsia="Times New Roman" w:cs="Times New Roman" w:ascii="Georgia" w:hAnsi="Georgia"/>
          <w:spacing w:val="-1"/>
          <w:sz w:val="24"/>
          <w:szCs w:val="24"/>
        </w:rPr>
        <w:t>https://jupyter-notebook-beginner-guide.readthedocs.io/en/latest/what_is_jupyter.html</w:t>
      </w:r>
    </w:p>
    <w:p>
      <w:pPr>
        <w:pStyle w:val="Normal"/>
        <w:widowControl/>
        <w:bidi w:val="0"/>
        <w:spacing w:lineRule="auto" w:line="276" w:before="0" w:after="200"/>
        <w:jc w:val="left"/>
        <w:rPr/>
      </w:pPr>
      <w:r>
        <w:rPr/>
      </w:r>
    </w:p>
    <w:sectPr>
      <w:type w:val="nextPage"/>
      <w:pgSz w:w="11906" w:h="16838"/>
      <w:pgMar w:left="1440" w:right="1440" w:header="0" w:top="1440" w:footer="0" w:bottom="1440" w:gutter="0"/>
      <w:pgBorders w:display="allPages" w:offsetFrom="page">
        <w:top w:val="double" w:sz="4" w:space="25" w:color="000000"/>
        <w:left w:val="double" w:sz="4" w:space="25" w:color="000000"/>
        <w:bottom w:val="double" w:sz="4" w:space="25" w:color="000000"/>
        <w:right w:val="double" w:sz="4" w:space="25"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Bookman Old Style">
    <w:charset w:val="01"/>
    <w:family w:val="roman"/>
    <w:pitch w:val="variable"/>
  </w:font>
  <w:font w:name="Algerian">
    <w:altName w:val="comic"/>
    <w:charset w:val="01"/>
    <w:family w:val="roman"/>
    <w:pitch w:val="variable"/>
  </w:font>
  <w:font w:name="Georgia">
    <w:charset w:val="01"/>
    <w:family w:val="roman"/>
    <w:pitch w:val="variable"/>
  </w:font>
  <w:font w:name="Lucida Sans Unicod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N"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IN" w:eastAsia="en-US" w:bidi="ar-SA"/>
    </w:rPr>
  </w:style>
  <w:style w:type="paragraph" w:styleId="Heading2">
    <w:name w:val="Heading 2"/>
    <w:basedOn w:val="Normal"/>
    <w:next w:val="Normal"/>
    <w:qFormat/>
    <w:pPr>
      <w:keepNext w:val="true"/>
      <w:keepLines/>
      <w:numPr>
        <w:ilvl w:val="0"/>
        <w:numId w:val="0"/>
      </w:numPr>
      <w:spacing w:before="200" w:after="0"/>
      <w:outlineLvl w:val="1"/>
    </w:pPr>
    <w:rPr>
      <w:rFonts w:ascii="Cambria" w:hAnsi="Cambria" w:eastAsia="Calibri" w:cs="DejaVu Sans"/>
      <w:b/>
      <w:bCs/>
      <w:color w:val="4F81BD"/>
      <w:sz w:val="26"/>
      <w:szCs w:val="26"/>
      <w:lang w:val="en-US"/>
    </w:rPr>
  </w:style>
  <w:style w:type="character" w:styleId="DefaultParagraphFont">
    <w:name w:val="Default Paragraph Font"/>
    <w:qFormat/>
    <w:rPr/>
  </w:style>
  <w:style w:type="character" w:styleId="NoSpacingChar">
    <w:name w:val="No Spacing Char"/>
    <w:qFormat/>
    <w:rPr>
      <w:lang w:val="en-US"/>
    </w:rPr>
  </w:style>
  <w:style w:type="character" w:styleId="BalloonTextChar">
    <w:name w:val="Balloon Text Char"/>
    <w:basedOn w:val="DefaultParagraphFont"/>
    <w:qFormat/>
    <w:rPr>
      <w:rFonts w:ascii="Tahoma" w:hAnsi="Tahoma" w:cs="Tahoma"/>
      <w:sz w:val="16"/>
      <w:szCs w:val="16"/>
    </w:rPr>
  </w:style>
  <w:style w:type="character" w:styleId="Applestylespan">
    <w:name w:val="apple-style-span"/>
    <w:basedOn w:val="DefaultParagraphFont"/>
    <w:qFormat/>
    <w:rPr/>
  </w:style>
  <w:style w:type="character" w:styleId="Heading2Char">
    <w:name w:val="Heading 2 Char"/>
    <w:basedOn w:val="DefaultParagraphFont"/>
    <w:qFormat/>
    <w:rPr>
      <w:rFonts w:ascii="Cambria" w:hAnsi="Cambria" w:eastAsia="Calibri" w:cs="DejaVu Sans"/>
      <w:b/>
      <w:bCs/>
      <w:color w:val="4F81BD"/>
      <w:sz w:val="26"/>
      <w:szCs w:val="26"/>
      <w:lang w:val="en-US"/>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rFonts w:eastAsia="Calibri"/>
      <w:lang w:val="en-U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olor w:val="auto"/>
      <w:kern w:val="0"/>
      <w:sz w:val="22"/>
      <w:szCs w:val="22"/>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emplate">
    <w:name w:val="template"/>
    <w:basedOn w:val="Normal"/>
    <w:qFormat/>
    <w:pPr>
      <w:suppressAutoHyphens w:val="true"/>
      <w:spacing w:lineRule="exact" w:line="240" w:before="0" w:after="0"/>
    </w:pPr>
    <w:rPr>
      <w:rFonts w:ascii="Arial" w:hAnsi="Arial" w:eastAsia="Times New Roman" w:cs="Times New Roman"/>
      <w:i/>
      <w:szCs w:val="20"/>
      <w:lang w:val="en-US" w:eastAsia="ar-SA"/>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gif"/><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602</TotalTime>
  <Application>LibreOffice/6.0.7.3$Linux_X86_64 LibreOffice_project/00m0$Build-3</Application>
  <Pages>6</Pages>
  <Words>954</Words>
  <Characters>5182</Characters>
  <CharactersWithSpaces>6028</CharactersWithSpaces>
  <Paragraphs>97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2018-05-15T06:25:00Z</dcterms:created>
  <dc:creator>hp</dc:creator>
  <dc:description/>
  <dc:language>en-IN</dc:language>
  <cp:lastModifiedBy/>
  <dcterms:modified xsi:type="dcterms:W3CDTF">2019-05-12T22:00:03Z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