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A3C" w:rsidRDefault="00141A3C" w:rsidP="00141A3C">
      <w:pPr>
        <w:pStyle w:val="Heading1"/>
      </w:pPr>
    </w:p>
    <w:p w:rsidR="00141A3C" w:rsidRDefault="00141A3C" w:rsidP="00141A3C">
      <w:pPr>
        <w:pStyle w:val="Heading1"/>
      </w:pPr>
      <w:r>
        <w:t>Issue description</w:t>
      </w:r>
    </w:p>
    <w:p w:rsidR="00141A3C" w:rsidRDefault="00141A3C" w:rsidP="00141A3C">
      <w:pPr>
        <w:rPr>
          <w:rFonts w:asciiTheme="minorHAnsi" w:hAnsiTheme="minorHAnsi" w:cstheme="minorBidi"/>
          <w:color w:val="1F497D" w:themeColor="dark2"/>
        </w:rPr>
      </w:pPr>
      <w:r>
        <w:rPr>
          <w:rFonts w:asciiTheme="minorHAnsi" w:hAnsiTheme="minorHAnsi" w:cstheme="minorBidi"/>
          <w:color w:val="1F497D" w:themeColor="dark2"/>
        </w:rPr>
        <w:t xml:space="preserve">Can you please check why OBD </w:t>
      </w:r>
      <w:proofErr w:type="gramStart"/>
      <w:r>
        <w:rPr>
          <w:color w:val="1F497D"/>
        </w:rPr>
        <w:t xml:space="preserve">820079551  </w:t>
      </w:r>
      <w:r>
        <w:rPr>
          <w:rFonts w:asciiTheme="minorHAnsi" w:hAnsiTheme="minorHAnsi" w:cstheme="minorBidi"/>
          <w:color w:val="1F497D" w:themeColor="dark2"/>
        </w:rPr>
        <w:t>is</w:t>
      </w:r>
      <w:proofErr w:type="gramEnd"/>
      <w:r>
        <w:rPr>
          <w:rFonts w:asciiTheme="minorHAnsi" w:hAnsiTheme="minorHAnsi" w:cstheme="minorBidi"/>
          <w:color w:val="1F497D" w:themeColor="dark2"/>
        </w:rPr>
        <w:t xml:space="preserve"> not replicating to Mohebi TEST. </w:t>
      </w:r>
    </w:p>
    <w:p w:rsidR="00141A3C" w:rsidRDefault="00141A3C" w:rsidP="00141A3C">
      <w:pPr>
        <w:rPr>
          <w:rFonts w:asciiTheme="minorHAnsi" w:hAnsiTheme="minorHAnsi" w:cstheme="minorBidi"/>
          <w:color w:val="1F497D" w:themeColor="dark2"/>
        </w:rPr>
      </w:pPr>
    </w:p>
    <w:p w:rsidR="00141A3C" w:rsidRDefault="00141A3C" w:rsidP="00141A3C">
      <w:pPr>
        <w:rPr>
          <w:rFonts w:asciiTheme="minorHAnsi" w:hAnsiTheme="minorHAnsi" w:cstheme="minorBidi"/>
          <w:color w:val="1F497D" w:themeColor="dark2"/>
        </w:rPr>
      </w:pPr>
      <w:r>
        <w:rPr>
          <w:rFonts w:asciiTheme="minorHAnsi" w:hAnsiTheme="minorHAnsi" w:cstheme="minorBidi"/>
          <w:color w:val="1F497D" w:themeColor="dark2"/>
        </w:rPr>
        <w:t xml:space="preserve">Attached </w:t>
      </w:r>
      <w:r>
        <w:rPr>
          <w:rFonts w:asciiTheme="minorHAnsi" w:hAnsiTheme="minorHAnsi" w:cstheme="minorBidi"/>
          <w:color w:val="1F497D" w:themeColor="dark2"/>
        </w:rPr>
        <w:t xml:space="preserve">is </w:t>
      </w:r>
      <w:r>
        <w:rPr>
          <w:rFonts w:asciiTheme="minorHAnsi" w:hAnsiTheme="minorHAnsi" w:cstheme="minorBidi"/>
          <w:color w:val="1F497D" w:themeColor="dark2"/>
        </w:rPr>
        <w:t>the EDI file. Our usual practice is to do ASN receipt against OBD and only OBD replicates to 3PL when supplier does Goods issue. Only in case where OBD is not visible PO is pushed manually to 3PL.</w:t>
      </w:r>
    </w:p>
    <w:p w:rsidR="00141A3C" w:rsidRDefault="00141A3C" w:rsidP="00141A3C">
      <w:pPr>
        <w:rPr>
          <w:rFonts w:asciiTheme="minorHAnsi" w:hAnsiTheme="minorHAnsi" w:cstheme="minorBidi"/>
          <w:color w:val="1F497D" w:themeColor="dark2"/>
        </w:rPr>
      </w:pPr>
    </w:p>
    <w:p w:rsidR="00141A3C" w:rsidRDefault="00141A3C" w:rsidP="00141A3C">
      <w:pPr>
        <w:rPr>
          <w:rFonts w:asciiTheme="minorHAnsi" w:hAnsiTheme="minorHAnsi" w:cstheme="minorBidi"/>
          <w:color w:val="1F497D" w:themeColor="dark2"/>
        </w:rPr>
      </w:pPr>
      <w:r>
        <w:rPr>
          <w:rFonts w:asciiTheme="minorHAnsi" w:hAnsiTheme="minorHAnsi" w:cstheme="minorBidi"/>
          <w:color w:val="1F497D" w:themeColor="dark2"/>
        </w:rPr>
        <w:t>However in the below testing, 2 messages have been triggered automatically</w:t>
      </w:r>
      <w:r>
        <w:rPr>
          <w:rFonts w:asciiTheme="minorHAnsi" w:hAnsiTheme="minorHAnsi" w:cstheme="minorBidi"/>
          <w:color w:val="1F497D" w:themeColor="dark2"/>
        </w:rPr>
        <w:t xml:space="preserve"> from Nestle</w:t>
      </w:r>
      <w:r>
        <w:rPr>
          <w:rFonts w:asciiTheme="minorHAnsi" w:hAnsiTheme="minorHAnsi" w:cstheme="minorBidi"/>
          <w:color w:val="1F497D" w:themeColor="dark2"/>
        </w:rPr>
        <w:t xml:space="preserve"> – One for PO and Second one for OBD from Nestle. As a </w:t>
      </w:r>
      <w:r>
        <w:rPr>
          <w:rFonts w:asciiTheme="minorHAnsi" w:hAnsiTheme="minorHAnsi" w:cstheme="minorBidi"/>
          <w:color w:val="1F497D" w:themeColor="dark2"/>
        </w:rPr>
        <w:t>result PO</w:t>
      </w:r>
      <w:r>
        <w:rPr>
          <w:rFonts w:asciiTheme="minorHAnsi" w:hAnsiTheme="minorHAnsi" w:cstheme="minorBidi"/>
          <w:color w:val="1F497D" w:themeColor="dark2"/>
        </w:rPr>
        <w:t xml:space="preserve"> </w:t>
      </w:r>
      <w:r>
        <w:rPr>
          <w:color w:val="1F497D"/>
        </w:rPr>
        <w:t xml:space="preserve">4520299088 </w:t>
      </w:r>
      <w:r>
        <w:rPr>
          <w:rFonts w:asciiTheme="minorHAnsi" w:hAnsiTheme="minorHAnsi" w:cstheme="minorBidi"/>
          <w:color w:val="1F497D" w:themeColor="dark2"/>
        </w:rPr>
        <w:t xml:space="preserve">has replicated. </w:t>
      </w:r>
    </w:p>
    <w:p w:rsidR="00141A3C" w:rsidRDefault="00141A3C" w:rsidP="00141A3C">
      <w:pPr>
        <w:rPr>
          <w:rFonts w:asciiTheme="minorHAnsi" w:hAnsiTheme="minorHAnsi" w:cstheme="minorBidi"/>
          <w:color w:val="1F497D" w:themeColor="dark2"/>
        </w:rPr>
      </w:pPr>
    </w:p>
    <w:p w:rsidR="00141A3C" w:rsidRDefault="00141A3C" w:rsidP="00141A3C">
      <w:pPr>
        <w:rPr>
          <w:rFonts w:asciiTheme="minorHAnsi" w:hAnsiTheme="minorHAnsi" w:cstheme="minorBidi"/>
          <w:color w:val="1F497D" w:themeColor="dark2"/>
        </w:rPr>
      </w:pPr>
      <w:r>
        <w:rPr>
          <w:rFonts w:asciiTheme="minorHAnsi" w:hAnsiTheme="minorHAnsi" w:cstheme="minorBidi"/>
          <w:color w:val="1F497D" w:themeColor="dark2"/>
        </w:rPr>
        <w:t xml:space="preserve">We however want the OBD replicated and want your support to understand why OBD </w:t>
      </w:r>
      <w:r>
        <w:rPr>
          <w:color w:val="1F497D"/>
        </w:rPr>
        <w:t xml:space="preserve">820079551 </w:t>
      </w:r>
      <w:r>
        <w:rPr>
          <w:rFonts w:asciiTheme="minorHAnsi" w:hAnsiTheme="minorHAnsi" w:cstheme="minorBidi"/>
          <w:color w:val="1F497D" w:themeColor="dark2"/>
        </w:rPr>
        <w:t>is not replicating to Mohebi TEST</w:t>
      </w:r>
    </w:p>
    <w:p w:rsidR="00141A3C" w:rsidRDefault="00141A3C" w:rsidP="00141A3C">
      <w:pPr>
        <w:rPr>
          <w:rFonts w:asciiTheme="minorHAnsi" w:hAnsiTheme="minorHAnsi" w:cstheme="minorBidi"/>
          <w:color w:val="1F497D" w:themeColor="dark2"/>
        </w:rPr>
      </w:pPr>
    </w:p>
    <w:p w:rsidR="00141A3C" w:rsidRDefault="00141A3C" w:rsidP="00141A3C">
      <w:pPr>
        <w:rPr>
          <w:rFonts w:asciiTheme="minorHAnsi" w:hAnsiTheme="minorHAnsi" w:cstheme="minorBidi"/>
          <w:color w:val="1F497D" w:themeColor="dark2"/>
        </w:rPr>
      </w:pPr>
    </w:p>
    <w:p w:rsidR="00141A3C" w:rsidRDefault="00141A3C" w:rsidP="00141A3C">
      <w:pPr>
        <w:rPr>
          <w:rFonts w:asciiTheme="minorHAnsi" w:hAnsiTheme="minorHAnsi" w:cstheme="minorBidi"/>
          <w:color w:val="1F497D" w:themeColor="dark2"/>
        </w:rPr>
      </w:pPr>
      <w:r>
        <w:rPr>
          <w:noProof/>
        </w:rPr>
        <w:drawing>
          <wp:inline distT="0" distB="0" distL="0" distR="0">
            <wp:extent cx="5962015" cy="18942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015" cy="1894205"/>
                    </a:xfrm>
                    <a:prstGeom prst="rect">
                      <a:avLst/>
                    </a:prstGeom>
                    <a:noFill/>
                    <a:ln>
                      <a:noFill/>
                    </a:ln>
                  </pic:spPr>
                </pic:pic>
              </a:graphicData>
            </a:graphic>
          </wp:inline>
        </w:drawing>
      </w:r>
    </w:p>
    <w:p w:rsidR="00141A3C" w:rsidRDefault="00141A3C" w:rsidP="00141A3C">
      <w:pPr>
        <w:rPr>
          <w:rFonts w:asciiTheme="minorHAnsi" w:hAnsiTheme="minorHAnsi" w:cstheme="minorBidi"/>
          <w:color w:val="1F497D" w:themeColor="dark2"/>
        </w:rPr>
      </w:pPr>
    </w:p>
    <w:p w:rsidR="0088234C" w:rsidRDefault="00141A3C" w:rsidP="00141A3C">
      <w:pPr>
        <w:pStyle w:val="Heading1"/>
      </w:pPr>
      <w:bookmarkStart w:id="0" w:name="_GoBack"/>
      <w:r>
        <w:t>EDI file for OBD</w:t>
      </w:r>
      <w:bookmarkEnd w:id="0"/>
    </w:p>
    <w:p w:rsidR="00141A3C" w:rsidRDefault="00141A3C" w:rsidP="00141A3C">
      <w:r w:rsidRPr="00D837F8">
        <w:t>UNA</w:t>
      </w:r>
      <w:proofErr w:type="gramStart"/>
      <w:r w:rsidRPr="00D837F8">
        <w:t>:+</w:t>
      </w:r>
      <w:proofErr w:type="gramEnd"/>
      <w:r w:rsidRPr="00D837F8">
        <w:t xml:space="preserve">.? </w:t>
      </w:r>
      <w:r>
        <w:br/>
      </w:r>
      <w:r w:rsidRPr="00D837F8">
        <w:t>UNB+UNOC:3+7612836000685-NSTLE:14+7612836000685-PLANT:14+150409:0735+4595++++++1</w:t>
      </w:r>
      <w:r>
        <w:br/>
      </w:r>
      <w:r w:rsidRPr="00D837F8">
        <w:t>UNH+459500001+DESADV:D:96A:EN:EAN005</w:t>
      </w:r>
      <w:r>
        <w:br/>
      </w:r>
      <w:r w:rsidRPr="00D837F8">
        <w:t>BGM+351+</w:t>
      </w:r>
      <w:r w:rsidRPr="00D837F8">
        <w:rPr>
          <w:highlight w:val="yellow"/>
        </w:rPr>
        <w:t>0820079551</w:t>
      </w:r>
      <w:r w:rsidRPr="00D837F8">
        <w:t>+9</w:t>
      </w:r>
      <w:r>
        <w:br/>
      </w:r>
      <w:r w:rsidRPr="00D837F8">
        <w:t>DTM+11:201504090822:203</w:t>
      </w:r>
      <w:r>
        <w:br/>
      </w:r>
      <w:r w:rsidRPr="00D837F8">
        <w:t>DTM+17:201504151711:203</w:t>
      </w:r>
      <w:r>
        <w:br/>
      </w:r>
      <w:r w:rsidRPr="00D837F8">
        <w:t>DTM+137:201504090735:203</w:t>
      </w:r>
      <w:r>
        <w:br/>
      </w:r>
      <w:r w:rsidRPr="00D837F8">
        <w:t>DTM+64:1504151711:713</w:t>
      </w:r>
      <w:r>
        <w:br/>
      </w:r>
      <w:r w:rsidRPr="00D837F8">
        <w:t>RFF+LO:0820079551</w:t>
      </w:r>
      <w:r>
        <w:br/>
      </w:r>
      <w:r w:rsidRPr="00D837F8">
        <w:t>RFF+ZCO:X</w:t>
      </w:r>
      <w:r>
        <w:br/>
      </w:r>
      <w:r w:rsidRPr="00D837F8">
        <w:t>RFF+ZFP:            0.00</w:t>
      </w:r>
      <w:r>
        <w:br/>
      </w:r>
      <w:r w:rsidRPr="00D837F8">
        <w:t>NAD+SF+6298007000015::9</w:t>
      </w:r>
      <w:r>
        <w:br/>
      </w:r>
      <w:r w:rsidRPr="00D837F8">
        <w:t>NAD+ST+7612836000685::9</w:t>
      </w:r>
      <w:r>
        <w:br/>
      </w:r>
      <w:r w:rsidRPr="00D837F8">
        <w:t>TDT+20++30+31+::9+++:::MEL66</w:t>
      </w:r>
      <w:r>
        <w:br/>
      </w:r>
      <w:r w:rsidRPr="00D837F8">
        <w:lastRenderedPageBreak/>
        <w:t>CPS+1</w:t>
      </w:r>
      <w:r>
        <w:br/>
      </w:r>
      <w:r w:rsidRPr="00D837F8">
        <w:t>PAC+1</w:t>
      </w:r>
      <w:r>
        <w:br/>
      </w:r>
      <w:r w:rsidRPr="00D837F8">
        <w:t>PCI+33E</w:t>
      </w:r>
      <w:r>
        <w:br/>
      </w:r>
      <w:r w:rsidRPr="00D837F8">
        <w:t>GIN+BJ+350103472321208281</w:t>
      </w:r>
      <w:r>
        <w:br/>
      </w:r>
      <w:r w:rsidRPr="00D837F8">
        <w:t>LIN+1++05000189009318:EN</w:t>
      </w:r>
      <w:r>
        <w:br/>
      </w:r>
      <w:r w:rsidRPr="00D837F8">
        <w:t>PIA+1+07:PV+05217392:SA</w:t>
      </w:r>
      <w:r>
        <w:br/>
      </w:r>
      <w:r w:rsidRPr="00D837F8">
        <w:t>PIA+4+000000000005217392:SA</w:t>
      </w:r>
      <w:r>
        <w:br/>
      </w:r>
      <w:r w:rsidRPr="00D837F8">
        <w:t>PIA+1+5000189009318:EN</w:t>
      </w:r>
      <w:r>
        <w:br/>
      </w:r>
      <w:r w:rsidRPr="00D837F8">
        <w:t>PIA+1+001007:IN</w:t>
      </w:r>
      <w:r>
        <w:br/>
      </w:r>
      <w:r w:rsidRPr="00D837F8">
        <w:t>QTY+12:180:CS</w:t>
      </w:r>
      <w:r>
        <w:br/>
      </w:r>
      <w:r w:rsidRPr="00D837F8">
        <w:t>QTY+21:180:CS</w:t>
      </w:r>
      <w:r>
        <w:br/>
      </w:r>
      <w:r w:rsidRPr="00D837F8">
        <w:t>QTY+265:12</w:t>
      </w:r>
      <w:r>
        <w:br/>
      </w:r>
      <w:r w:rsidRPr="00D837F8">
        <w:t>DLM+++0::9</w:t>
      </w:r>
      <w:r>
        <w:br/>
      </w:r>
      <w:r w:rsidRPr="00D837F8">
        <w:t>DTM+36:20160409:102</w:t>
      </w:r>
      <w:r>
        <w:br/>
      </w:r>
      <w:r w:rsidRPr="00D837F8">
        <w:t>DTM+361:20160409:102</w:t>
      </w:r>
      <w:r>
        <w:br/>
      </w:r>
      <w:r w:rsidRPr="00D837F8">
        <w:t>RFF+VN:4520299088:000010</w:t>
      </w:r>
      <w:r>
        <w:br/>
      </w:r>
      <w:r w:rsidRPr="00D837F8">
        <w:t>RFF+AAJ:0820079551:000010</w:t>
      </w:r>
      <w:r>
        <w:br/>
      </w:r>
      <w:r w:rsidRPr="00D837F8">
        <w:t>RFF+ON:LDP5502839</w:t>
      </w:r>
      <w:r>
        <w:br/>
      </w:r>
      <w:r w:rsidRPr="00D837F8">
        <w:t>RFF+ZFP:            0.00</w:t>
      </w:r>
      <w:r>
        <w:br/>
      </w:r>
      <w:r w:rsidRPr="00D837F8">
        <w:t>RFF+SS:AFTER EIGHT Carton 12x200g XI</w:t>
      </w:r>
      <w:r>
        <w:br/>
      </w:r>
      <w:r w:rsidRPr="00D837F8">
        <w:t>PCI+36E</w:t>
      </w:r>
      <w:r>
        <w:br/>
      </w:r>
      <w:r w:rsidRPr="00D837F8">
        <w:t>GIN+BX+090415</w:t>
      </w:r>
      <w:r>
        <w:br/>
      </w:r>
      <w:r w:rsidRPr="00D837F8">
        <w:t>UNT+35+459500001</w:t>
      </w:r>
      <w:r>
        <w:br/>
      </w:r>
      <w:r w:rsidRPr="00D837F8">
        <w:t>UNZ+1+4595</w:t>
      </w:r>
      <w:r>
        <w:br/>
      </w:r>
    </w:p>
    <w:p w:rsidR="00141A3C" w:rsidRDefault="00141A3C"/>
    <w:sectPr w:rsidR="00141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A3C"/>
    <w:rsid w:val="00141A3C"/>
    <w:rsid w:val="0088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3C"/>
    <w:pPr>
      <w:spacing w:after="0" w:line="240" w:lineRule="auto"/>
    </w:pPr>
    <w:rPr>
      <w:rFonts w:ascii="Calibri" w:hAnsi="Calibri" w:cs="Calibri"/>
    </w:rPr>
  </w:style>
  <w:style w:type="paragraph" w:styleId="Heading1">
    <w:name w:val="heading 1"/>
    <w:basedOn w:val="Normal"/>
    <w:next w:val="Normal"/>
    <w:link w:val="Heading1Char"/>
    <w:uiPriority w:val="9"/>
    <w:qFormat/>
    <w:rsid w:val="00141A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A3C"/>
    <w:rPr>
      <w:rFonts w:ascii="Tahoma" w:hAnsi="Tahoma" w:cs="Tahoma"/>
      <w:sz w:val="16"/>
      <w:szCs w:val="16"/>
    </w:rPr>
  </w:style>
  <w:style w:type="character" w:customStyle="1" w:styleId="BalloonTextChar">
    <w:name w:val="Balloon Text Char"/>
    <w:basedOn w:val="DefaultParagraphFont"/>
    <w:link w:val="BalloonText"/>
    <w:uiPriority w:val="99"/>
    <w:semiHidden/>
    <w:rsid w:val="00141A3C"/>
    <w:rPr>
      <w:rFonts w:ascii="Tahoma" w:hAnsi="Tahoma" w:cs="Tahoma"/>
      <w:sz w:val="16"/>
      <w:szCs w:val="16"/>
    </w:rPr>
  </w:style>
  <w:style w:type="character" w:customStyle="1" w:styleId="Heading1Char">
    <w:name w:val="Heading 1 Char"/>
    <w:basedOn w:val="DefaultParagraphFont"/>
    <w:link w:val="Heading1"/>
    <w:uiPriority w:val="9"/>
    <w:rsid w:val="00141A3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3C"/>
    <w:pPr>
      <w:spacing w:after="0" w:line="240" w:lineRule="auto"/>
    </w:pPr>
    <w:rPr>
      <w:rFonts w:ascii="Calibri" w:hAnsi="Calibri" w:cs="Calibri"/>
    </w:rPr>
  </w:style>
  <w:style w:type="paragraph" w:styleId="Heading1">
    <w:name w:val="heading 1"/>
    <w:basedOn w:val="Normal"/>
    <w:next w:val="Normal"/>
    <w:link w:val="Heading1Char"/>
    <w:uiPriority w:val="9"/>
    <w:qFormat/>
    <w:rsid w:val="00141A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A3C"/>
    <w:rPr>
      <w:rFonts w:ascii="Tahoma" w:hAnsi="Tahoma" w:cs="Tahoma"/>
      <w:sz w:val="16"/>
      <w:szCs w:val="16"/>
    </w:rPr>
  </w:style>
  <w:style w:type="character" w:customStyle="1" w:styleId="BalloonTextChar">
    <w:name w:val="Balloon Text Char"/>
    <w:basedOn w:val="DefaultParagraphFont"/>
    <w:link w:val="BalloonText"/>
    <w:uiPriority w:val="99"/>
    <w:semiHidden/>
    <w:rsid w:val="00141A3C"/>
    <w:rPr>
      <w:rFonts w:ascii="Tahoma" w:hAnsi="Tahoma" w:cs="Tahoma"/>
      <w:sz w:val="16"/>
      <w:szCs w:val="16"/>
    </w:rPr>
  </w:style>
  <w:style w:type="character" w:customStyle="1" w:styleId="Heading1Char">
    <w:name w:val="Heading 1 Char"/>
    <w:basedOn w:val="DefaultParagraphFont"/>
    <w:link w:val="Heading1"/>
    <w:uiPriority w:val="9"/>
    <w:rsid w:val="00141A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58088">
      <w:bodyDiv w:val="1"/>
      <w:marLeft w:val="0"/>
      <w:marRight w:val="0"/>
      <w:marTop w:val="0"/>
      <w:marBottom w:val="0"/>
      <w:divBdr>
        <w:top w:val="none" w:sz="0" w:space="0" w:color="auto"/>
        <w:left w:val="none" w:sz="0" w:space="0" w:color="auto"/>
        <w:bottom w:val="none" w:sz="0" w:space="0" w:color="auto"/>
        <w:right w:val="none" w:sz="0" w:space="0" w:color="auto"/>
      </w:divBdr>
    </w:div>
    <w:div w:id="236979159">
      <w:bodyDiv w:val="1"/>
      <w:marLeft w:val="0"/>
      <w:marRight w:val="0"/>
      <w:marTop w:val="0"/>
      <w:marBottom w:val="0"/>
      <w:divBdr>
        <w:top w:val="none" w:sz="0" w:space="0" w:color="auto"/>
        <w:left w:val="none" w:sz="0" w:space="0" w:color="auto"/>
        <w:bottom w:val="none" w:sz="0" w:space="0" w:color="auto"/>
        <w:right w:val="none" w:sz="0" w:space="0" w:color="auto"/>
      </w:divBdr>
    </w:div>
    <w:div w:id="62897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Nestlé</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Anandaraman,Dhanya,DUBAI,NME-GLOBE IS/IT</dc:creator>
  <cp:lastModifiedBy>Anandaraman,Dhanya,DUBAI,NME-GLOBE IS/IT</cp:lastModifiedBy>
  <cp:revision>1</cp:revision>
  <dcterms:created xsi:type="dcterms:W3CDTF">2015-04-09T12:14:00Z</dcterms:created>
  <dcterms:modified xsi:type="dcterms:W3CDTF">2015-04-09T12:17:00Z</dcterms:modified>
</cp:coreProperties>
</file>