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14.png" ContentType="image/png"/>
  <Override PartName="/word/media/image13.png" ContentType="image/png"/>
  <Override PartName="/word/media/image12.png" ContentType="image/png"/>
  <Override PartName="/word/media/image11.png" ContentType="image/png"/>
  <Override PartName="/word/media/image4.png" ContentType="image/png"/>
  <Override PartName="/word/media/image3.png" ContentType="image/png"/>
  <Override PartName="/word/media/image2.png" ContentType="image/png"/>
  <Override PartName="/word/media/image1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10.png" ContentType="image/png"/>
  <Override PartName="/word/media/image9.png" ContentType="image/p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sectPr>
          <w:type w:val="nextPage"/>
          <w:pgSz w:w="12240" w:h="15840"/>
          <w:pgMar w:left="1134" w:right="1134" w:header="0" w:top="1134" w:footer="0" w:bottom="1134" w:gutter="0"/>
          <w:pgNumType w:fmt="decimal"/>
          <w:formProt w:val="false"/>
          <w:textDirection w:val="lrTb"/>
          <w:docGrid w:type="default" w:linePitch="240" w:charSpace="4294961151"/>
        </w:sectPr>
      </w:pPr>
    </w:p>
    <w:p>
      <w:pPr>
        <w:pStyle w:val="Normal"/>
        <w:rPr/>
      </w:pPr>
      <w:r>
        <w:rPr/>
      </w:r>
    </w:p>
    <w:p>
      <w:pPr>
        <w:sectPr>
          <w:type w:val="continuous"/>
          <w:pgSz w:w="12240" w:h="15840"/>
          <w:pgMar w:left="1134" w:right="1134" w:header="0" w:top="1134" w:footer="0" w:bottom="1134" w:gutter="0"/>
          <w:formProt w:val="false"/>
          <w:textDirection w:val="lrTb"/>
          <w:docGrid w:type="default" w:linePitch="240" w:charSpace="4294961151"/>
        </w:sectPr>
      </w:pPr>
    </w:p>
    <w:p>
      <w:pPr>
        <w:pStyle w:val="Normal"/>
        <w:rPr/>
      </w:pPr>
      <w:r>
        <w:rPr/>
        <w:t>Table of Contents</w:t>
      </w:r>
    </w:p>
    <w:p>
      <w:pPr>
        <w:sectPr>
          <w:type w:val="continuous"/>
          <w:pgSz w:w="12240" w:h="15840"/>
          <w:pgMar w:left="1134" w:right="1134" w:header="0" w:top="1134" w:footer="0" w:bottom="1134" w:gutter="0"/>
          <w:formProt w:val="false"/>
          <w:textDirection w:val="lrTb"/>
          <w:docGrid w:type="default" w:linePitch="240" w:charSpace="4294961151"/>
        </w:sectPr>
      </w:pPr>
    </w:p>
    <w:p>
      <w:pPr>
        <w:pStyle w:val="TextBody"/>
        <w:numPr>
          <w:ilvl w:val="0"/>
          <w:numId w:val="12"/>
        </w:numPr>
        <w:tabs>
          <w:tab w:val="left" w:pos="0" w:leader="none"/>
        </w:tabs>
        <w:spacing w:before="0" w:after="0"/>
        <w:ind w:left="707" w:hanging="283"/>
        <w:rPr/>
      </w:pPr>
      <w:r>
        <w:fldChar w:fldCharType="begin"/>
      </w:r>
      <w:r>
        <w:instrText> HYPERLINK "https://cloud.scorm.com/content/courses/A9KI96X2QE/OpenShift_3_Foundations/8/04_CICD_and_Pipelines_OpenShift/04_02_OpenShift_Pipelines_Integration_Lab.html" \l "_demonstrate_openshift_pipelines_integration_lab"</w:instrText>
      </w:r>
      <w:r>
        <w:fldChar w:fldCharType="separate"/>
      </w:r>
      <w:r>
        <w:rPr>
          <w:rStyle w:val="InternetLink"/>
        </w:rPr>
        <w:t>Demonstrate OpenShift Pipelines Integration Lab</w:t>
      </w:r>
      <w:r>
        <w:fldChar w:fldCharType="end"/>
      </w:r>
      <w:r>
        <w:rPr/>
        <w:t xml:space="preserve"> </w:t>
      </w:r>
    </w:p>
    <w:p>
      <w:pPr>
        <w:pStyle w:val="TextBody"/>
        <w:numPr>
          <w:ilvl w:val="0"/>
          <w:numId w:val="12"/>
        </w:numPr>
        <w:tabs>
          <w:tab w:val="left" w:pos="0" w:leader="none"/>
        </w:tabs>
        <w:spacing w:before="0" w:after="0"/>
        <w:ind w:left="707" w:hanging="283"/>
        <w:rPr/>
      </w:pPr>
      <w:r>
        <w:fldChar w:fldCharType="begin"/>
      </w:r>
      <w:r>
        <w:instrText> HYPERLINK "https://cloud.scorm.com/content/courses/A9KI96X2QE/OpenShift_3_Foundations/8/04_CICD_and_Pipelines_OpenShift/04_02_OpenShift_Pipelines_Integration_Lab.html" \l "_prepare_for_demonstration"</w:instrText>
      </w:r>
      <w:r>
        <w:fldChar w:fldCharType="separate"/>
      </w:r>
      <w:r>
        <w:rPr>
          <w:rStyle w:val="InternetLink"/>
        </w:rPr>
        <w:t>1. Prepare for Demonstration</w:t>
      </w:r>
      <w:r>
        <w:fldChar w:fldCharType="end"/>
      </w:r>
      <w:r>
        <w:rPr/>
        <w:t xml:space="preserve"> </w:t>
      </w:r>
    </w:p>
    <w:p>
      <w:pPr>
        <w:pStyle w:val="TextBody"/>
        <w:numPr>
          <w:ilvl w:val="1"/>
          <w:numId w:val="12"/>
        </w:numPr>
        <w:tabs>
          <w:tab w:val="left" w:pos="0" w:leader="none"/>
        </w:tabs>
        <w:spacing w:before="0" w:after="0"/>
        <w:ind w:left="1414" w:hanging="283"/>
        <w:rPr/>
      </w:pPr>
      <w:r>
        <w:fldChar w:fldCharType="begin"/>
      </w:r>
      <w:r>
        <w:instrText> HYPERLINK "https://cloud.scorm.com/content/courses/A9KI96X2QE/OpenShift_3_Foundations/8/04_CICD_and_Pipelines_OpenShift/04_02_OpenShift_Pipelines_Integration_Lab.html" \l "_install_command_line_tools"</w:instrText>
      </w:r>
      <w:r>
        <w:fldChar w:fldCharType="separate"/>
      </w:r>
      <w:r>
        <w:rPr>
          <w:rStyle w:val="InternetLink"/>
        </w:rPr>
        <w:t>1.1. Install Command Line Tools</w:t>
      </w:r>
      <w:r>
        <w:fldChar w:fldCharType="end"/>
      </w:r>
      <w:r>
        <w:rPr/>
        <w:t xml:space="preserve"> </w:t>
      </w:r>
    </w:p>
    <w:p>
      <w:pPr>
        <w:pStyle w:val="TextBody"/>
        <w:numPr>
          <w:ilvl w:val="1"/>
          <w:numId w:val="12"/>
        </w:numPr>
        <w:tabs>
          <w:tab w:val="left" w:pos="0" w:leader="none"/>
        </w:tabs>
        <w:spacing w:before="0" w:after="0"/>
        <w:ind w:left="1414" w:hanging="283"/>
        <w:rPr/>
      </w:pPr>
      <w:r>
        <w:fldChar w:fldCharType="begin"/>
      </w:r>
      <w:r>
        <w:instrText> HYPERLINK "https://cloud.scorm.com/content/courses/A9KI96X2QE/OpenShift_3_Foundations/8/04_CICD_and_Pipelines_OpenShift/04_02_OpenShift_Pipelines_Integration_Lab.html" \l "_create_projects_for_demonstration"</w:instrText>
      </w:r>
      <w:r>
        <w:fldChar w:fldCharType="separate"/>
      </w:r>
      <w:r>
        <w:rPr>
          <w:rStyle w:val="InternetLink"/>
        </w:rPr>
        <w:t>1.2. Create Projects for Demonstration</w:t>
      </w:r>
      <w:r>
        <w:fldChar w:fldCharType="end"/>
      </w:r>
      <w:r>
        <w:rPr/>
        <w:t xml:space="preserve"> </w:t>
      </w:r>
    </w:p>
    <w:p>
      <w:pPr>
        <w:pStyle w:val="TextBody"/>
        <w:numPr>
          <w:ilvl w:val="1"/>
          <w:numId w:val="12"/>
        </w:numPr>
        <w:tabs>
          <w:tab w:val="left" w:pos="0" w:leader="none"/>
        </w:tabs>
        <w:spacing w:before="0" w:after="0"/>
        <w:ind w:left="1414" w:hanging="283"/>
        <w:rPr/>
      </w:pPr>
      <w:r>
        <w:fldChar w:fldCharType="begin"/>
      </w:r>
      <w:r>
        <w:instrText> HYPERLINK "https://cloud.scorm.com/content/courses/A9KI96X2QE/OpenShift_3_Foundations/8/04_CICD_and_Pipelines_OpenShift/04_02_OpenShift_Pipelines_Integration_Lab.html" \l "_deploy_the_cicd_environment"</w:instrText>
      </w:r>
      <w:r>
        <w:fldChar w:fldCharType="separate"/>
      </w:r>
      <w:r>
        <w:rPr>
          <w:rStyle w:val="InternetLink"/>
        </w:rPr>
        <w:t>1.3. Deploy the CICD Environment</w:t>
      </w:r>
      <w:r>
        <w:fldChar w:fldCharType="end"/>
      </w:r>
      <w:r>
        <w:rPr/>
        <w:t xml:space="preserve"> </w:t>
      </w:r>
    </w:p>
    <w:p>
      <w:pPr>
        <w:pStyle w:val="TextBody"/>
        <w:numPr>
          <w:ilvl w:val="1"/>
          <w:numId w:val="12"/>
        </w:numPr>
        <w:tabs>
          <w:tab w:val="left" w:pos="0" w:leader="none"/>
        </w:tabs>
        <w:spacing w:before="0" w:after="0"/>
        <w:ind w:left="1414" w:hanging="283"/>
        <w:rPr/>
      </w:pPr>
      <w:r>
        <w:fldChar w:fldCharType="begin"/>
      </w:r>
      <w:r>
        <w:instrText> HYPERLINK "https://cloud.scorm.com/content/courses/A9KI96X2QE/OpenShift_3_Foundations/8/04_CICD_and_Pipelines_OpenShift/04_02_OpenShift_Pipelines_Integration_Lab.html" \l "_deploy_mock_applications"</w:instrText>
      </w:r>
      <w:r>
        <w:fldChar w:fldCharType="separate"/>
      </w:r>
      <w:r>
        <w:rPr>
          <w:rStyle w:val="InternetLink"/>
        </w:rPr>
        <w:t>1.4. Deploy Mock Applications</w:t>
      </w:r>
      <w:r>
        <w:fldChar w:fldCharType="end"/>
      </w:r>
      <w:r>
        <w:rPr/>
        <w:t xml:space="preserve"> </w:t>
      </w:r>
    </w:p>
    <w:p>
      <w:pPr>
        <w:pStyle w:val="TextBody"/>
        <w:numPr>
          <w:ilvl w:val="1"/>
          <w:numId w:val="12"/>
        </w:numPr>
        <w:tabs>
          <w:tab w:val="left" w:pos="0" w:leader="none"/>
        </w:tabs>
        <w:spacing w:before="0" w:after="0"/>
        <w:ind w:left="1414" w:hanging="283"/>
        <w:rPr/>
      </w:pPr>
      <w:r>
        <w:fldChar w:fldCharType="begin"/>
      </w:r>
      <w:r>
        <w:instrText> HYPERLINK "https://cloud.scorm.com/content/courses/A9KI96X2QE/OpenShift_3_Foundations/8/04_CICD_and_Pipelines_OpenShift/04_02_OpenShift_Pipelines_Integration_Lab.html" \l "_create_initial_build_config_pipeline"</w:instrText>
      </w:r>
      <w:r>
        <w:fldChar w:fldCharType="separate"/>
      </w:r>
      <w:r>
        <w:rPr>
          <w:rStyle w:val="InternetLink"/>
        </w:rPr>
        <w:t>1.5. Create Initial Build Config Pipeline</w:t>
      </w:r>
      <w:r>
        <w:fldChar w:fldCharType="end"/>
      </w:r>
      <w:r>
        <w:rPr/>
        <w:t xml:space="preserve"> </w:t>
      </w:r>
    </w:p>
    <w:p>
      <w:pPr>
        <w:pStyle w:val="TextBody"/>
        <w:numPr>
          <w:ilvl w:val="1"/>
          <w:numId w:val="12"/>
        </w:numPr>
        <w:tabs>
          <w:tab w:val="left" w:pos="0" w:leader="none"/>
        </w:tabs>
        <w:spacing w:before="0" w:after="0"/>
        <w:ind w:left="1414" w:hanging="283"/>
        <w:rPr/>
      </w:pPr>
      <w:r>
        <w:fldChar w:fldCharType="begin"/>
      </w:r>
      <w:r>
        <w:instrText> HYPERLINK "https://cloud.scorm.com/content/courses/A9KI96X2QE/OpenShift_3_Foundations/8/04_CICD_and_Pipelines_OpenShift/04_02_OpenShift_Pipelines_Integration_Lab.html" \l "_test_the_new_pipeline"</w:instrText>
      </w:r>
      <w:r>
        <w:fldChar w:fldCharType="separate"/>
      </w:r>
      <w:r>
        <w:rPr>
          <w:rStyle w:val="InternetLink"/>
        </w:rPr>
        <w:t>1.6. Test the New Pipeline</w:t>
      </w:r>
      <w:r>
        <w:fldChar w:fldCharType="end"/>
      </w:r>
      <w:r>
        <w:rPr/>
        <w:t xml:space="preserve"> </w:t>
      </w:r>
    </w:p>
    <w:p>
      <w:pPr>
        <w:pStyle w:val="TextBody"/>
        <w:numPr>
          <w:ilvl w:val="0"/>
          <w:numId w:val="12"/>
        </w:numPr>
        <w:tabs>
          <w:tab w:val="left" w:pos="0" w:leader="none"/>
        </w:tabs>
        <w:spacing w:before="0" w:after="0"/>
        <w:ind w:left="707" w:hanging="283"/>
        <w:rPr/>
      </w:pPr>
      <w:r>
        <w:fldChar w:fldCharType="begin"/>
      </w:r>
      <w:r>
        <w:instrText> HYPERLINK "https://cloud.scorm.com/content/courses/A9KI96X2QE/OpenShift_3_Foundations/8/04_CICD_and_Pipelines_OpenShift/04_02_OpenShift_Pipelines_Integration_Lab.html" \l "_demonstrate_openshift_pipelines_integration"</w:instrText>
      </w:r>
      <w:r>
        <w:fldChar w:fldCharType="separate"/>
      </w:r>
      <w:r>
        <w:rPr>
          <w:rStyle w:val="InternetLink"/>
        </w:rPr>
        <w:t>2. Demonstrate OpenShift Pipelines Integration</w:t>
      </w:r>
      <w:r>
        <w:fldChar w:fldCharType="end"/>
      </w:r>
      <w:r>
        <w:rPr/>
        <w:t xml:space="preserve"> </w:t>
      </w:r>
    </w:p>
    <w:p>
      <w:pPr>
        <w:pStyle w:val="TextBody"/>
        <w:numPr>
          <w:ilvl w:val="0"/>
          <w:numId w:val="12"/>
        </w:numPr>
        <w:tabs>
          <w:tab w:val="left" w:pos="0" w:leader="none"/>
        </w:tabs>
        <w:ind w:left="707" w:hanging="283"/>
        <w:rPr/>
      </w:pPr>
      <w:r>
        <w:fldChar w:fldCharType="begin"/>
      </w:r>
      <w:r>
        <w:instrText> HYPERLINK "https://cloud.scorm.com/content/courses/A9KI96X2QE/OpenShift_3_Foundations/8/04_CICD_and_Pipelines_OpenShift/04_02_OpenShift_Pipelines_Integration_Lab.html" \l "_additional_demonstrations"</w:instrText>
      </w:r>
      <w:r>
        <w:fldChar w:fldCharType="separate"/>
      </w:r>
      <w:r>
        <w:rPr>
          <w:rStyle w:val="InternetLink"/>
        </w:rPr>
        <w:t>3. Additional Demonstrations</w:t>
      </w:r>
      <w:r>
        <w:fldChar w:fldCharType="end"/>
      </w:r>
      <w:r>
        <w:rPr/>
        <w:t xml:space="preserve"> </w:t>
      </w:r>
    </w:p>
    <w:p>
      <w:pPr>
        <w:sectPr>
          <w:type w:val="continuous"/>
          <w:pgSz w:w="12240" w:h="15840"/>
          <w:pgMar w:left="1134" w:right="1134" w:header="0" w:top="1134" w:footer="0" w:bottom="1134" w:gutter="0"/>
          <w:formProt w:val="false"/>
          <w:textDirection w:val="lrTb"/>
          <w:docGrid w:type="default" w:linePitch="240" w:charSpace="4294961151"/>
        </w:sectPr>
      </w:pPr>
    </w:p>
    <w:p>
      <w:pPr>
        <w:pStyle w:val="Normal"/>
        <w:rPr/>
      </w:pPr>
      <w:r>
        <w:rPr/>
      </w:r>
    </w:p>
    <w:p>
      <w:pPr>
        <w:pStyle w:val="Heading2"/>
        <w:numPr>
          <w:ilvl w:val="1"/>
          <w:numId w:val="1"/>
        </w:numPr>
        <w:rPr/>
      </w:pPr>
      <w:bookmarkStart w:id="0" w:name="_demonstrate_openshift_pipelines_integration_lab"/>
      <w:bookmarkEnd w:id="0"/>
      <w:r>
        <w:rPr/>
        <w:t>Demonstrate OpenShift Pipelines Integration Lab</w:t>
      </w:r>
    </w:p>
    <w:p>
      <w:pPr>
        <w:sectPr>
          <w:type w:val="continuous"/>
          <w:pgSz w:w="12240" w:h="15840"/>
          <w:pgMar w:left="1134" w:right="1134" w:header="0" w:top="1134" w:footer="0" w:bottom="1134" w:gutter="0"/>
          <w:formProt w:val="false"/>
          <w:textDirection w:val="lrTb"/>
          <w:docGrid w:type="default" w:linePitch="240" w:charSpace="4294961151"/>
        </w:sectPr>
      </w:pPr>
    </w:p>
    <w:p>
      <w:pPr>
        <w:pStyle w:val="TextBody"/>
        <w:rPr/>
      </w:pPr>
      <w:r>
        <w:rPr/>
        <w:t>Scenario</w:t>
      </w:r>
    </w:p>
    <w:p>
      <w:pPr>
        <w:pStyle w:val="TextBody"/>
        <w:rPr/>
      </w:pPr>
      <w:r>
        <w:rPr/>
        <w:t>In the scenario for this demonstration lab, a developer wants to deploy a new CICD pipeline to manage and monitor the application development life cycle.</w:t>
      </w:r>
    </w:p>
    <w:p>
      <w:pPr>
        <w:pStyle w:val="TextBody"/>
        <w:numPr>
          <w:ilvl w:val="0"/>
          <w:numId w:val="2"/>
        </w:numPr>
        <w:tabs>
          <w:tab w:val="left" w:pos="0" w:leader="none"/>
        </w:tabs>
        <w:ind w:left="707" w:hanging="283"/>
        <w:rPr/>
      </w:pPr>
      <w:r>
        <w:rPr/>
        <w:t>In this scenario, the application goes through different stages and moves between them up to the production stage.</w:t>
      </w:r>
    </w:p>
    <w:p>
      <w:pPr>
        <w:pStyle w:val="TextBody"/>
        <w:numPr>
          <w:ilvl w:val="0"/>
          <w:numId w:val="2"/>
        </w:numPr>
        <w:tabs>
          <w:tab w:val="left" w:pos="0" w:leader="none"/>
        </w:tabs>
        <w:ind w:left="707" w:hanging="283"/>
        <w:rPr/>
      </w:pPr>
      <w:r>
        <w:rPr/>
        <w:t>This demonstration requires preparation before the demonstration can start.</w:t>
      </w:r>
    </w:p>
    <w:p>
      <w:pPr>
        <w:pStyle w:val="Heading2"/>
        <w:numPr>
          <w:ilvl w:val="1"/>
          <w:numId w:val="1"/>
        </w:numPr>
        <w:rPr/>
      </w:pPr>
      <w:bookmarkStart w:id="1" w:name="_prepare_for_demonstration"/>
      <w:bookmarkEnd w:id="1"/>
      <w:r>
        <w:rPr/>
        <w:t>1. Prepare for Demonstration</w:t>
      </w:r>
    </w:p>
    <w:p>
      <w:pPr>
        <w:pStyle w:val="TextBody"/>
        <w:rPr/>
      </w:pPr>
      <w:r>
        <w:rPr/>
        <w:t>In this section, you set up the prerequisites for the demonstration. Please note the following:</w:t>
      </w:r>
    </w:p>
    <w:p>
      <w:pPr>
        <w:pStyle w:val="TextBody"/>
        <w:numPr>
          <w:ilvl w:val="0"/>
          <w:numId w:val="3"/>
        </w:numPr>
        <w:tabs>
          <w:tab w:val="left" w:pos="0" w:leader="none"/>
        </w:tabs>
        <w:ind w:left="707" w:hanging="283"/>
        <w:rPr/>
      </w:pPr>
      <w:r>
        <w:rPr/>
        <w:t>The instructions are brief and not meant to be done in front of the demo audience.</w:t>
      </w:r>
    </w:p>
    <w:p>
      <w:pPr>
        <w:pStyle w:val="TextBody"/>
        <w:numPr>
          <w:ilvl w:val="0"/>
          <w:numId w:val="3"/>
        </w:numPr>
        <w:tabs>
          <w:tab w:val="left" w:pos="0" w:leader="none"/>
        </w:tabs>
        <w:ind w:left="707" w:hanging="283"/>
        <w:rPr/>
      </w:pPr>
      <w:r>
        <w:rPr/>
        <w:t>At the end of the section, a simple script to create the demo is made available.</w:t>
      </w:r>
    </w:p>
    <w:p>
      <w:pPr>
        <w:pStyle w:val="Heading3"/>
        <w:numPr>
          <w:ilvl w:val="2"/>
          <w:numId w:val="1"/>
        </w:numPr>
        <w:rPr/>
      </w:pPr>
      <w:bookmarkStart w:id="2" w:name="_install_command_line_tools"/>
      <w:bookmarkEnd w:id="2"/>
      <w:r>
        <w:rPr/>
        <w:t>1.1. Install Command Line Tools</w:t>
      </w:r>
    </w:p>
    <w:p>
      <w:pPr>
        <w:pStyle w:val="TextBody"/>
        <w:numPr>
          <w:ilvl w:val="0"/>
          <w:numId w:val="4"/>
        </w:numPr>
        <w:tabs>
          <w:tab w:val="left" w:pos="0" w:leader="none"/>
        </w:tabs>
        <w:ind w:left="707" w:hanging="283"/>
        <w:rPr/>
      </w:pPr>
      <w:r>
        <w:rPr/>
        <w:t xml:space="preserve">Log in to the OPENTLC shared OpenShift web console: </w:t>
      </w:r>
      <w:hyperlink r:id="rId2">
        <w:r>
          <w:rPr>
            <w:rStyle w:val="InternetLink"/>
          </w:rPr>
          <w:t>https://master.na1.openshift.opentlc.com</w:t>
        </w:r>
      </w:hyperlink>
      <w:r>
        <w:rPr/>
        <w:t>.</w:t>
      </w:r>
    </w:p>
    <w:tbl>
      <w:tblPr>
        <w:tblW w:w="8271" w:type="dxa"/>
        <w:jc w:val="left"/>
        <w:tblInd w:w="735" w:type="dxa"/>
        <w:tblBorders/>
        <w:tblCellMar>
          <w:top w:w="28" w:type="dxa"/>
          <w:left w:w="28" w:type="dxa"/>
          <w:bottom w:w="28" w:type="dxa"/>
          <w:right w:w="28" w:type="dxa"/>
        </w:tblCellMar>
      </w:tblPr>
      <w:tblGrid>
        <w:gridCol w:w="124"/>
        <w:gridCol w:w="8146"/>
      </w:tblGrid>
      <w:tr>
        <w:trPr/>
        <w:tc>
          <w:tcPr>
            <w:tcW w:w="124" w:type="dxa"/>
            <w:tcBorders/>
            <w:shd w:fill="auto" w:val="clear"/>
            <w:vAlign w:val="center"/>
          </w:tcPr>
          <w:p>
            <w:pPr>
              <w:pStyle w:val="TableContents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8146" w:type="dxa"/>
            <w:tcBorders/>
            <w:shd w:fill="auto" w:val="clear"/>
            <w:vAlign w:val="center"/>
          </w:tcPr>
          <w:p>
            <w:pPr>
              <w:pStyle w:val="TableContents"/>
              <w:rPr/>
            </w:pPr>
            <w:r>
              <w:rPr/>
              <w:t xml:space="preserve">The link for the North American region is </w:t>
            </w:r>
            <w:hyperlink r:id="rId3">
              <w:r>
                <w:rPr>
                  <w:rStyle w:val="InternetLink"/>
                </w:rPr>
                <w:t>https://master.na1.openshift.opentlc.com</w:t>
              </w:r>
            </w:hyperlink>
            <w:r>
              <w:rPr/>
              <w:t>.</w:t>
            </w:r>
          </w:p>
        </w:tc>
      </w:tr>
    </w:tbl>
    <w:p>
      <w:pPr>
        <w:pStyle w:val="TextBody"/>
        <w:numPr>
          <w:ilvl w:val="0"/>
          <w:numId w:val="4"/>
        </w:numPr>
        <w:tabs>
          <w:tab w:val="left" w:pos="0" w:leader="none"/>
        </w:tabs>
        <w:ind w:left="707" w:hanging="283"/>
        <w:rPr/>
      </w:pPr>
      <w:r>
        <w:rPr/>
        <w:t xml:space="preserve">Select </w:t>
      </w:r>
      <w:r>
        <w:rPr>
          <w:rStyle w:val="StrongEmphasis"/>
        </w:rPr>
        <w:t>Help</w:t>
      </w:r>
      <w:r>
        <w:rPr/>
        <w:t xml:space="preserve"> (small question mark icon) at the top right corner of the screen.</w:t>
      </w:r>
    </w:p>
    <w:p>
      <w:pPr>
        <w:pStyle w:val="TextBody"/>
        <w:numPr>
          <w:ilvl w:val="0"/>
          <w:numId w:val="4"/>
        </w:numPr>
        <w:tabs>
          <w:tab w:val="left" w:pos="0" w:leader="none"/>
        </w:tabs>
        <w:ind w:left="707" w:hanging="283"/>
        <w:rPr/>
      </w:pPr>
      <w:r>
        <w:rPr/>
        <w:t xml:space="preserve">Select </w:t>
      </w:r>
      <w:r>
        <w:rPr>
          <w:rStyle w:val="StrongEmphasis"/>
        </w:rPr>
        <w:t>Command Line Tools</w:t>
      </w:r>
      <w:r>
        <w:rPr/>
        <w:t xml:space="preserve"> and then </w:t>
      </w:r>
      <w:r>
        <w:rPr>
          <w:rStyle w:val="StrongEmphasis"/>
        </w:rPr>
        <w:t>latest release</w:t>
      </w:r>
      <w:r>
        <w:rPr/>
        <w:t xml:space="preserve"> to access the official Red Hat OpenShift download page:</w:t>
      </w:r>
    </w:p>
    <w:p>
      <w:pPr>
        <w:pStyle w:val="TextBody"/>
        <w:numPr>
          <w:ilvl w:val="0"/>
          <w:numId w:val="0"/>
        </w:numPr>
        <w:ind w:left="707" w:hanging="0"/>
        <w:rPr/>
      </w:pPr>
      <w:r>
        <w:rPr/>
        <w:drawing>
          <wp:inline distT="0" distB="0" distL="0" distR="0">
            <wp:extent cx="5095875" cy="1762125"/>
            <wp:effectExtent l="0" t="0" r="0" b="0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5875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9265" w:type="dxa"/>
        <w:jc w:val="left"/>
        <w:tblInd w:w="735" w:type="dxa"/>
        <w:tblBorders/>
        <w:tblCellMar>
          <w:top w:w="28" w:type="dxa"/>
          <w:left w:w="28" w:type="dxa"/>
          <w:bottom w:w="28" w:type="dxa"/>
          <w:right w:w="28" w:type="dxa"/>
        </w:tblCellMar>
      </w:tblPr>
      <w:tblGrid>
        <w:gridCol w:w="124"/>
        <w:gridCol w:w="9140"/>
      </w:tblGrid>
      <w:tr>
        <w:trPr/>
        <w:tc>
          <w:tcPr>
            <w:tcW w:w="124" w:type="dxa"/>
            <w:tcBorders/>
            <w:shd w:fill="auto" w:val="clear"/>
            <w:vAlign w:val="center"/>
          </w:tcPr>
          <w:p>
            <w:pPr>
              <w:pStyle w:val="TableContents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9140" w:type="dxa"/>
            <w:tcBorders/>
            <w:shd w:fill="auto" w:val="clear"/>
            <w:vAlign w:val="center"/>
          </w:tcPr>
          <w:p>
            <w:pPr>
              <w:pStyle w:val="TableContents"/>
              <w:rPr/>
            </w:pPr>
            <w:r>
              <w:rPr/>
              <w:t xml:space="preserve">You can also download the appropriate OpenShift Origin client from this link if you do not have a Red Hat Network account: </w:t>
            </w:r>
            <w:hyperlink r:id="rId5">
              <w:r>
                <w:rPr>
                  <w:rStyle w:val="InternetLink"/>
                </w:rPr>
                <w:t>https://github.com/openshift/origin/releases/tag/v1.3.1</w:t>
              </w:r>
            </w:hyperlink>
            <w:r>
              <w:rPr/>
              <w:t>.</w:t>
            </w:r>
          </w:p>
        </w:tc>
      </w:tr>
    </w:tbl>
    <w:p>
      <w:pPr>
        <w:pStyle w:val="TextBody"/>
        <w:numPr>
          <w:ilvl w:val="0"/>
          <w:numId w:val="4"/>
        </w:numPr>
        <w:tabs>
          <w:tab w:val="left" w:pos="0" w:leader="none"/>
        </w:tabs>
        <w:ind w:left="707" w:hanging="283"/>
        <w:rPr/>
      </w:pPr>
      <w:r>
        <w:rPr/>
        <w:t>Download and unpack the file on your computer.</w:t>
      </w:r>
    </w:p>
    <w:p>
      <w:pPr>
        <w:pStyle w:val="TextBody"/>
        <w:numPr>
          <w:ilvl w:val="0"/>
          <w:numId w:val="4"/>
        </w:numPr>
        <w:tabs>
          <w:tab w:val="left" w:pos="0" w:leader="none"/>
        </w:tabs>
        <w:ind w:left="707" w:hanging="283"/>
        <w:rPr/>
      </w:pPr>
      <w:r>
        <w:rPr/>
        <w:t xml:space="preserve">Copy the extracted </w:t>
      </w:r>
      <w:r>
        <w:rPr>
          <w:rStyle w:val="SourceText"/>
        </w:rPr>
        <w:t>oc</w:t>
      </w:r>
      <w:r>
        <w:rPr/>
        <w:t xml:space="preserve"> file to </w:t>
      </w:r>
      <w:r>
        <w:rPr>
          <w:rStyle w:val="SourceText"/>
        </w:rPr>
        <w:t>/usr/bin</w:t>
      </w:r>
      <w:r>
        <w:rPr/>
        <w:t xml:space="preserve"> or an appropriate location for your operating system.</w:t>
      </w:r>
    </w:p>
    <w:p>
      <w:pPr>
        <w:pStyle w:val="TextBody"/>
        <w:numPr>
          <w:ilvl w:val="0"/>
          <w:numId w:val="4"/>
        </w:numPr>
        <w:tabs>
          <w:tab w:val="left" w:pos="0" w:leader="none"/>
        </w:tabs>
        <w:ind w:left="707" w:hanging="283"/>
        <w:rPr/>
      </w:pPr>
      <w:r>
        <w:rPr/>
        <w:t>Open a command line shell and test your ability to authenticate to OpenShift:</w:t>
      </w:r>
    </w:p>
    <w:p>
      <w:pPr>
        <w:pStyle w:val="PreformattedText"/>
        <w:numPr>
          <w:ilvl w:val="0"/>
          <w:numId w:val="0"/>
        </w:numPr>
        <w:ind w:left="707" w:hanging="0"/>
        <w:rPr/>
      </w:pPr>
      <w:r>
        <w:rPr/>
        <w:t>LocalMachine$ export REGION="na" ; export USERNAME=youropentlc-account.com</w:t>
      </w:r>
    </w:p>
    <w:p>
      <w:pPr>
        <w:pStyle w:val="PreformattedText"/>
        <w:numPr>
          <w:ilvl w:val="0"/>
          <w:numId w:val="0"/>
        </w:numPr>
        <w:ind w:left="707" w:hanging="0"/>
        <w:rPr/>
      </w:pPr>
      <w:r>
        <w:rPr/>
        <w:t>LocalMachine$ oc login https://master.${REGION}.openshift.opentlc.com:443 --username ${USERNAME}</w:t>
      </w:r>
    </w:p>
    <w:p>
      <w:pPr>
        <w:pStyle w:val="PreformattedText"/>
        <w:numPr>
          <w:ilvl w:val="0"/>
          <w:numId w:val="0"/>
        </w:numPr>
        <w:ind w:left="707" w:hanging="0"/>
        <w:rPr/>
      </w:pPr>
      <w:r>
        <w:rPr/>
        <w:t>Username: shacharb-redhat.com</w:t>
      </w:r>
    </w:p>
    <w:p>
      <w:pPr>
        <w:pStyle w:val="PreformattedText"/>
        <w:numPr>
          <w:ilvl w:val="0"/>
          <w:numId w:val="0"/>
        </w:numPr>
        <w:ind w:left="707" w:hanging="0"/>
        <w:rPr/>
      </w:pPr>
      <w:r>
        <w:rPr/>
        <w:t>Password: ********** [ This is your OPENTLC Account password ]</w:t>
      </w:r>
    </w:p>
    <w:p>
      <w:pPr>
        <w:pStyle w:val="PreformattedText"/>
        <w:numPr>
          <w:ilvl w:val="0"/>
          <w:numId w:val="0"/>
        </w:numPr>
        <w:spacing w:before="0" w:after="283"/>
        <w:ind w:left="707" w:hanging="0"/>
        <w:rPr/>
      </w:pPr>
      <w:r>
        <w:rPr/>
        <w:t>Logged into "https://master.${REGION}.openshift.opentlc.com:443" as "shacharb-redhat.com" using existing credentials.</w:t>
      </w:r>
    </w:p>
    <w:p>
      <w:pPr>
        <w:pStyle w:val="Heading3"/>
        <w:numPr>
          <w:ilvl w:val="2"/>
          <w:numId w:val="1"/>
        </w:numPr>
        <w:rPr/>
      </w:pPr>
      <w:bookmarkStart w:id="3" w:name="_create_projects_for_demonstration"/>
      <w:bookmarkEnd w:id="3"/>
      <w:r>
        <w:rPr/>
        <w:t>1.2. Create Projects for Demonstration</w:t>
      </w:r>
    </w:p>
    <w:p>
      <w:pPr>
        <w:pStyle w:val="TextBody"/>
        <w:numPr>
          <w:ilvl w:val="0"/>
          <w:numId w:val="5"/>
        </w:numPr>
        <w:tabs>
          <w:tab w:val="left" w:pos="0" w:leader="none"/>
        </w:tabs>
        <w:ind w:left="707" w:hanging="283"/>
        <w:rPr/>
      </w:pPr>
      <w:r>
        <w:rPr/>
        <w:t>Create a few projects for your demonstration:</w:t>
      </w:r>
    </w:p>
    <w:tbl>
      <w:tblPr>
        <w:tblW w:w="9265" w:type="dxa"/>
        <w:jc w:val="left"/>
        <w:tblInd w:w="735" w:type="dxa"/>
        <w:tblBorders/>
        <w:tblCellMar>
          <w:top w:w="28" w:type="dxa"/>
          <w:left w:w="28" w:type="dxa"/>
          <w:bottom w:w="28" w:type="dxa"/>
          <w:right w:w="28" w:type="dxa"/>
        </w:tblCellMar>
      </w:tblPr>
      <w:tblGrid>
        <w:gridCol w:w="124"/>
        <w:gridCol w:w="9140"/>
      </w:tblGrid>
      <w:tr>
        <w:trPr/>
        <w:tc>
          <w:tcPr>
            <w:tcW w:w="124" w:type="dxa"/>
            <w:tcBorders/>
            <w:shd w:fill="auto" w:val="clear"/>
            <w:vAlign w:val="center"/>
          </w:tcPr>
          <w:p>
            <w:pPr>
              <w:pStyle w:val="TableContents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9140" w:type="dxa"/>
            <w:tcBorders/>
            <w:shd w:fill="auto" w:val="clear"/>
            <w:vAlign w:val="center"/>
          </w:tcPr>
          <w:p>
            <w:pPr>
              <w:pStyle w:val="TableContents"/>
              <w:rPr/>
            </w:pPr>
            <w:r>
              <w:rPr/>
              <w:t>You must select a unique identifier (GUID) so your project names and routes do not conflict with other users in the OpenShift cluster.</w:t>
            </w:r>
          </w:p>
        </w:tc>
      </w:tr>
    </w:tbl>
    <w:p>
      <w:pPr>
        <w:pStyle w:val="PreformattedText"/>
        <w:numPr>
          <w:ilvl w:val="0"/>
          <w:numId w:val="0"/>
        </w:numPr>
        <w:ind w:left="707" w:hanging="0"/>
        <w:rPr/>
      </w:pPr>
      <w:r>
        <w:rPr/>
        <w:t>#GUID=youruniquename</w:t>
      </w:r>
    </w:p>
    <w:p>
      <w:pPr>
        <w:pStyle w:val="PreformattedText"/>
        <w:numPr>
          <w:ilvl w:val="0"/>
          <w:numId w:val="0"/>
        </w:numPr>
        <w:ind w:left="707" w:hanging="0"/>
        <w:rPr/>
      </w:pPr>
      <w:r>
        <w:rPr/>
        <w:t>GUID=mydemo</w:t>
      </w:r>
    </w:p>
    <w:p>
      <w:pPr>
        <w:pStyle w:val="PreformattedText"/>
        <w:numPr>
          <w:ilvl w:val="0"/>
          <w:numId w:val="0"/>
        </w:numPr>
        <w:ind w:left="707" w:hanging="0"/>
        <w:rPr/>
      </w:pPr>
      <w:r>
        <w:rPr/>
        <w:t>oc new-project pipeline-${GUID}-dev --description="Cat of the Day Development Environment" --display-name="Cat Of The Day - Dev"</w:t>
      </w:r>
    </w:p>
    <w:p>
      <w:pPr>
        <w:pStyle w:val="PreformattedText"/>
        <w:numPr>
          <w:ilvl w:val="0"/>
          <w:numId w:val="0"/>
        </w:numPr>
        <w:ind w:left="707" w:hanging="0"/>
        <w:rPr/>
      </w:pPr>
      <w:r>
        <w:rPr/>
        <w:t>oc new-project pipeline-${GUID}-test --description="Cat of the Day Testing Environment" --display-name="Cat Of The Day - Test"</w:t>
      </w:r>
    </w:p>
    <w:p>
      <w:pPr>
        <w:pStyle w:val="PreformattedText"/>
        <w:numPr>
          <w:ilvl w:val="0"/>
          <w:numId w:val="0"/>
        </w:numPr>
        <w:spacing w:before="0" w:after="283"/>
        <w:ind w:left="707" w:hanging="0"/>
        <w:rPr/>
      </w:pPr>
      <w:r>
        <w:rPr/>
        <w:t>oc new-project pipeline-${GUID}-prod --description="Cat of the Day Production Environment" --display-name="Cat Of The Day - Prod"</w:t>
      </w:r>
    </w:p>
    <w:p>
      <w:pPr>
        <w:pStyle w:val="TextBody"/>
        <w:numPr>
          <w:ilvl w:val="0"/>
          <w:numId w:val="5"/>
        </w:numPr>
        <w:tabs>
          <w:tab w:val="left" w:pos="0" w:leader="none"/>
        </w:tabs>
        <w:ind w:left="707" w:hanging="283"/>
        <w:rPr/>
      </w:pPr>
      <w:r>
        <w:rPr/>
        <w:t>Display your created projects:</w:t>
      </w:r>
    </w:p>
    <w:p>
      <w:pPr>
        <w:pStyle w:val="PreformattedText"/>
        <w:numPr>
          <w:ilvl w:val="0"/>
          <w:numId w:val="0"/>
        </w:numPr>
        <w:spacing w:before="0" w:after="283"/>
        <w:ind w:left="707" w:hanging="0"/>
        <w:rPr/>
      </w:pPr>
      <w:r>
        <w:rPr/>
        <w:t>oc get projects</w:t>
      </w:r>
    </w:p>
    <w:p>
      <w:pPr>
        <w:pStyle w:val="TextBody"/>
        <w:numPr>
          <w:ilvl w:val="0"/>
          <w:numId w:val="0"/>
        </w:numPr>
        <w:ind w:left="707" w:hanging="0"/>
        <w:rPr/>
      </w:pPr>
      <w:r>
        <w:rPr/>
        <w:t>Sample Output</w:t>
      </w:r>
    </w:p>
    <w:p>
      <w:pPr>
        <w:pStyle w:val="PreformattedText"/>
        <w:numPr>
          <w:ilvl w:val="0"/>
          <w:numId w:val="0"/>
        </w:numPr>
        <w:ind w:left="707" w:hanging="0"/>
        <w:rPr/>
      </w:pPr>
      <w:r>
        <w:rPr/>
        <w:t>oc get projects</w:t>
      </w:r>
    </w:p>
    <w:p>
      <w:pPr>
        <w:pStyle w:val="PreformattedText"/>
        <w:numPr>
          <w:ilvl w:val="0"/>
          <w:numId w:val="0"/>
        </w:numPr>
        <w:ind w:left="707" w:hanging="0"/>
        <w:rPr/>
      </w:pPr>
      <w:r>
        <w:rPr/>
      </w:r>
    </w:p>
    <w:p>
      <w:pPr>
        <w:pStyle w:val="PreformattedText"/>
        <w:numPr>
          <w:ilvl w:val="0"/>
          <w:numId w:val="0"/>
        </w:numPr>
        <w:ind w:left="707" w:hanging="0"/>
        <w:rPr/>
      </w:pPr>
      <w:r>
        <w:rPr/>
        <w:t>NAME                   DISPLAY NAME            STATUS</w:t>
      </w:r>
    </w:p>
    <w:p>
      <w:pPr>
        <w:pStyle w:val="PreformattedText"/>
        <w:numPr>
          <w:ilvl w:val="0"/>
          <w:numId w:val="0"/>
        </w:numPr>
        <w:ind w:left="707" w:hanging="0"/>
        <w:rPr/>
      </w:pPr>
      <w:r>
        <w:rPr/>
        <w:t>pipeline-mydemo-dev    Cat Of The Day - Dev    Active</w:t>
      </w:r>
    </w:p>
    <w:p>
      <w:pPr>
        <w:pStyle w:val="PreformattedText"/>
        <w:numPr>
          <w:ilvl w:val="0"/>
          <w:numId w:val="0"/>
        </w:numPr>
        <w:ind w:left="707" w:hanging="0"/>
        <w:rPr/>
      </w:pPr>
      <w:r>
        <w:rPr/>
        <w:t>pipeline-mydemo-prod   Cat Of The Day - Prod   Active</w:t>
      </w:r>
    </w:p>
    <w:p>
      <w:pPr>
        <w:pStyle w:val="PreformattedText"/>
        <w:numPr>
          <w:ilvl w:val="0"/>
          <w:numId w:val="0"/>
        </w:numPr>
        <w:spacing w:before="0" w:after="283"/>
        <w:ind w:left="707" w:hanging="0"/>
        <w:rPr/>
      </w:pPr>
      <w:r>
        <w:rPr/>
        <w:t>pipeline-mydemo-test   Cat Of The Day - Test   Active</w:t>
      </w:r>
    </w:p>
    <w:p>
      <w:pPr>
        <w:pStyle w:val="TextBody"/>
        <w:numPr>
          <w:ilvl w:val="0"/>
          <w:numId w:val="5"/>
        </w:numPr>
        <w:tabs>
          <w:tab w:val="left" w:pos="0" w:leader="none"/>
        </w:tabs>
        <w:ind w:left="707" w:hanging="283"/>
        <w:rPr/>
      </w:pPr>
      <w:r>
        <w:rPr/>
        <w:t xml:space="preserve">Switch back to your </w:t>
      </w:r>
      <w:r>
        <w:rPr>
          <w:rStyle w:val="SourceText"/>
        </w:rPr>
        <w:t>dev</w:t>
      </w:r>
      <w:r>
        <w:rPr/>
        <w:t xml:space="preserve"> project where most of the work needs to be done:</w:t>
      </w:r>
    </w:p>
    <w:p>
      <w:pPr>
        <w:pStyle w:val="PreformattedText"/>
        <w:numPr>
          <w:ilvl w:val="0"/>
          <w:numId w:val="0"/>
        </w:numPr>
        <w:spacing w:before="0" w:after="283"/>
        <w:ind w:left="707" w:hanging="0"/>
        <w:rPr/>
      </w:pPr>
      <w:r>
        <w:rPr/>
        <w:t>oc project pipeline-${GUID}-dev</w:t>
      </w:r>
    </w:p>
    <w:p>
      <w:pPr>
        <w:pStyle w:val="Heading3"/>
        <w:numPr>
          <w:ilvl w:val="2"/>
          <w:numId w:val="1"/>
        </w:numPr>
        <w:rPr/>
      </w:pPr>
      <w:bookmarkStart w:id="4" w:name="_deploy_the_cicd_environment"/>
      <w:bookmarkEnd w:id="4"/>
      <w:r>
        <w:rPr/>
        <w:t>1.3. Deploy the CICD Environment</w:t>
      </w:r>
    </w:p>
    <w:p>
      <w:pPr>
        <w:pStyle w:val="TextBody"/>
        <w:numPr>
          <w:ilvl w:val="0"/>
          <w:numId w:val="6"/>
        </w:numPr>
        <w:tabs>
          <w:tab w:val="left" w:pos="0" w:leader="none"/>
        </w:tabs>
        <w:ind w:left="707" w:hanging="283"/>
        <w:rPr/>
      </w:pPr>
      <w:r>
        <w:rPr/>
        <w:t>Deploy Jenkins to control your builds and deployment pipeline:</w:t>
      </w:r>
    </w:p>
    <w:p>
      <w:pPr>
        <w:pStyle w:val="PreformattedText"/>
        <w:numPr>
          <w:ilvl w:val="0"/>
          <w:numId w:val="0"/>
        </w:numPr>
        <w:spacing w:before="0" w:after="283"/>
        <w:ind w:left="707" w:hanging="0"/>
        <w:rPr/>
      </w:pPr>
      <w:r>
        <w:rPr/>
        <w:t>oc new-app jenkins-persistent -p ENABLE_OAUTH=false -p MEMORY_LIMIT=1.5Gi -n pipeline-${GUID}-dev</w:t>
      </w:r>
    </w:p>
    <w:p>
      <w:pPr>
        <w:pStyle w:val="TextBody"/>
        <w:numPr>
          <w:ilvl w:val="0"/>
          <w:numId w:val="0"/>
        </w:numPr>
        <w:ind w:left="707" w:hanging="0"/>
        <w:rPr/>
      </w:pPr>
      <w:r>
        <w:rPr/>
        <w:t>Sample Output</w:t>
      </w:r>
    </w:p>
    <w:p>
      <w:pPr>
        <w:pStyle w:val="PreformattedText"/>
        <w:numPr>
          <w:ilvl w:val="0"/>
          <w:numId w:val="0"/>
        </w:numPr>
        <w:ind w:left="707" w:hanging="0"/>
        <w:rPr/>
      </w:pPr>
      <w:r>
        <w:rPr/>
        <w:t>--&gt; Deploying template "openshift/jenkins-persistent" to project pipeline-${GUID}-dev</w:t>
      </w:r>
    </w:p>
    <w:p>
      <w:pPr>
        <w:pStyle w:val="PreformattedText"/>
        <w:numPr>
          <w:ilvl w:val="0"/>
          <w:numId w:val="0"/>
        </w:numPr>
        <w:ind w:left="707" w:hanging="0"/>
        <w:rPr/>
      </w:pPr>
      <w:r>
        <w:rPr/>
      </w:r>
    </w:p>
    <w:p>
      <w:pPr>
        <w:pStyle w:val="PreformattedText"/>
        <w:numPr>
          <w:ilvl w:val="0"/>
          <w:numId w:val="0"/>
        </w:numPr>
        <w:ind w:left="707" w:hanging="0"/>
        <w:rPr/>
      </w:pPr>
      <w:r>
        <w:rPr/>
        <w:t xml:space="preserve">     </w:t>
      </w:r>
      <w:r>
        <w:rPr/>
        <w:t>Jenkins (Persistent)</w:t>
      </w:r>
    </w:p>
    <w:p>
      <w:pPr>
        <w:pStyle w:val="PreformattedText"/>
        <w:numPr>
          <w:ilvl w:val="0"/>
          <w:numId w:val="0"/>
        </w:numPr>
        <w:ind w:left="707" w:hanging="0"/>
        <w:rPr/>
      </w:pPr>
      <w:r>
        <w:rPr/>
        <w:t xml:space="preserve">     </w:t>
      </w:r>
      <w:r>
        <w:rPr/>
        <w:t>---------</w:t>
      </w:r>
    </w:p>
    <w:p>
      <w:pPr>
        <w:pStyle w:val="PreformattedText"/>
        <w:numPr>
          <w:ilvl w:val="0"/>
          <w:numId w:val="0"/>
        </w:numPr>
        <w:ind w:left="707" w:hanging="0"/>
        <w:rPr/>
      </w:pPr>
      <w:r>
        <w:rPr/>
        <w:t xml:space="preserve">     </w:t>
      </w:r>
      <w:r>
        <w:rPr/>
        <w:t>Jenkins service, with persistent storage.</w:t>
      </w:r>
    </w:p>
    <w:p>
      <w:pPr>
        <w:pStyle w:val="PreformattedText"/>
        <w:numPr>
          <w:ilvl w:val="0"/>
          <w:numId w:val="0"/>
        </w:numPr>
        <w:ind w:left="707" w:hanging="0"/>
        <w:rPr/>
      </w:pPr>
      <w:r>
        <w:rPr/>
      </w:r>
    </w:p>
    <w:p>
      <w:pPr>
        <w:pStyle w:val="PreformattedText"/>
        <w:numPr>
          <w:ilvl w:val="0"/>
          <w:numId w:val="0"/>
        </w:numPr>
        <w:ind w:left="707" w:hanging="0"/>
        <w:rPr/>
      </w:pPr>
      <w:r>
        <w:rPr/>
        <w:t xml:space="preserve">     </w:t>
      </w:r>
      <w:r>
        <w:rPr/>
        <w:t>NOTE: You must have persistent volumes available in your cluster to use this template.</w:t>
      </w:r>
    </w:p>
    <w:p>
      <w:pPr>
        <w:pStyle w:val="PreformattedText"/>
        <w:numPr>
          <w:ilvl w:val="0"/>
          <w:numId w:val="0"/>
        </w:numPr>
        <w:ind w:left="707" w:hanging="0"/>
        <w:rPr/>
      </w:pPr>
      <w:r>
        <w:rPr/>
      </w:r>
    </w:p>
    <w:p>
      <w:pPr>
        <w:pStyle w:val="PreformattedText"/>
        <w:numPr>
          <w:ilvl w:val="0"/>
          <w:numId w:val="0"/>
        </w:numPr>
        <w:ind w:left="707" w:hanging="0"/>
        <w:rPr/>
      </w:pPr>
      <w:r>
        <w:rPr/>
        <w:t xml:space="preserve">     </w:t>
      </w:r>
      <w:r>
        <w:rPr/>
        <w:t>A Jenkins service has been created in your project.  Log into Jenkins with your OpenShift account.  The tutorial at https://github.com/openshift/origin/blob/master/examples/jenkins/README.md contains more information about using this template.</w:t>
      </w:r>
    </w:p>
    <w:p>
      <w:pPr>
        <w:pStyle w:val="PreformattedText"/>
        <w:numPr>
          <w:ilvl w:val="0"/>
          <w:numId w:val="0"/>
        </w:numPr>
        <w:ind w:left="707" w:hanging="0"/>
        <w:rPr/>
      </w:pPr>
      <w:r>
        <w:rPr/>
      </w:r>
    </w:p>
    <w:p>
      <w:pPr>
        <w:pStyle w:val="PreformattedText"/>
        <w:numPr>
          <w:ilvl w:val="0"/>
          <w:numId w:val="0"/>
        </w:numPr>
        <w:ind w:left="707" w:hanging="0"/>
        <w:rPr/>
      </w:pPr>
      <w:r>
        <w:rPr/>
        <w:t xml:space="preserve">     </w:t>
      </w:r>
      <w:r>
        <w:rPr/>
        <w:t>* With parameters:</w:t>
      </w:r>
    </w:p>
    <w:p>
      <w:pPr>
        <w:pStyle w:val="PreformattedText"/>
        <w:numPr>
          <w:ilvl w:val="0"/>
          <w:numId w:val="0"/>
        </w:numPr>
        <w:ind w:left="707" w:hanging="0"/>
        <w:rPr/>
      </w:pPr>
      <w:r>
        <w:rPr/>
        <w:t xml:space="preserve">        </w:t>
      </w:r>
      <w:r>
        <w:rPr/>
        <w:t>* Jenkins Service Name=jenkins</w:t>
      </w:r>
    </w:p>
    <w:p>
      <w:pPr>
        <w:pStyle w:val="PreformattedText"/>
        <w:numPr>
          <w:ilvl w:val="0"/>
          <w:numId w:val="0"/>
        </w:numPr>
        <w:ind w:left="707" w:hanging="0"/>
        <w:rPr/>
      </w:pPr>
      <w:r>
        <w:rPr/>
        <w:t xml:space="preserve">        </w:t>
      </w:r>
      <w:r>
        <w:rPr/>
        <w:t>* Jenkins JNLP Service Name=jenkins-jnlp</w:t>
      </w:r>
    </w:p>
    <w:p>
      <w:pPr>
        <w:pStyle w:val="PreformattedText"/>
        <w:numPr>
          <w:ilvl w:val="0"/>
          <w:numId w:val="0"/>
        </w:numPr>
        <w:ind w:left="707" w:hanging="0"/>
        <w:rPr/>
      </w:pPr>
      <w:r>
        <w:rPr/>
        <w:t xml:space="preserve">        </w:t>
      </w:r>
      <w:r>
        <w:rPr/>
        <w:t>* Enable OAuth in Jenkins=false</w:t>
      </w:r>
    </w:p>
    <w:p>
      <w:pPr>
        <w:pStyle w:val="PreformattedText"/>
        <w:numPr>
          <w:ilvl w:val="0"/>
          <w:numId w:val="0"/>
        </w:numPr>
        <w:ind w:left="707" w:hanging="0"/>
        <w:rPr/>
      </w:pPr>
      <w:r>
        <w:rPr/>
        <w:t xml:space="preserve">        </w:t>
      </w:r>
      <w:r>
        <w:rPr/>
        <w:t>* Memory Limit=1.5Gi</w:t>
      </w:r>
    </w:p>
    <w:p>
      <w:pPr>
        <w:pStyle w:val="PreformattedText"/>
        <w:numPr>
          <w:ilvl w:val="0"/>
          <w:numId w:val="0"/>
        </w:numPr>
        <w:ind w:left="707" w:hanging="0"/>
        <w:rPr/>
      </w:pPr>
      <w:r>
        <w:rPr/>
        <w:t xml:space="preserve">        </w:t>
      </w:r>
      <w:r>
        <w:rPr/>
        <w:t>* Volume Capacity=1Gi</w:t>
      </w:r>
    </w:p>
    <w:p>
      <w:pPr>
        <w:pStyle w:val="PreformattedText"/>
        <w:numPr>
          <w:ilvl w:val="0"/>
          <w:numId w:val="0"/>
        </w:numPr>
        <w:ind w:left="707" w:hanging="0"/>
        <w:rPr/>
      </w:pPr>
      <w:r>
        <w:rPr/>
        <w:t xml:space="preserve">        </w:t>
      </w:r>
      <w:r>
        <w:rPr/>
        <w:t>* Jenkins ImageStream Namespace=openshift</w:t>
      </w:r>
    </w:p>
    <w:p>
      <w:pPr>
        <w:pStyle w:val="PreformattedText"/>
        <w:numPr>
          <w:ilvl w:val="0"/>
          <w:numId w:val="0"/>
        </w:numPr>
        <w:ind w:left="707" w:hanging="0"/>
        <w:rPr/>
      </w:pPr>
      <w:r>
        <w:rPr/>
        <w:t xml:space="preserve">        </w:t>
      </w:r>
      <w:r>
        <w:rPr/>
        <w:t>* Jenkins ImageStreamTag=jenkins:latest</w:t>
      </w:r>
    </w:p>
    <w:p>
      <w:pPr>
        <w:pStyle w:val="PreformattedText"/>
        <w:numPr>
          <w:ilvl w:val="0"/>
          <w:numId w:val="0"/>
        </w:numPr>
        <w:ind w:left="707" w:hanging="0"/>
        <w:rPr/>
      </w:pPr>
      <w:r>
        <w:rPr/>
      </w:r>
    </w:p>
    <w:p>
      <w:pPr>
        <w:pStyle w:val="PreformattedText"/>
        <w:numPr>
          <w:ilvl w:val="0"/>
          <w:numId w:val="0"/>
        </w:numPr>
        <w:ind w:left="707" w:hanging="0"/>
        <w:rPr/>
      </w:pPr>
      <w:r>
        <w:rPr/>
        <w:t>--&gt; Creating resources ...</w:t>
      </w:r>
    </w:p>
    <w:p>
      <w:pPr>
        <w:pStyle w:val="PreformattedText"/>
        <w:numPr>
          <w:ilvl w:val="0"/>
          <w:numId w:val="0"/>
        </w:numPr>
        <w:ind w:left="707" w:hanging="0"/>
        <w:rPr/>
      </w:pPr>
      <w:r>
        <w:rPr/>
        <w:t xml:space="preserve">    </w:t>
      </w:r>
      <w:r>
        <w:rPr/>
        <w:t>route "jenkins" created</w:t>
      </w:r>
    </w:p>
    <w:p>
      <w:pPr>
        <w:pStyle w:val="PreformattedText"/>
        <w:numPr>
          <w:ilvl w:val="0"/>
          <w:numId w:val="0"/>
        </w:numPr>
        <w:ind w:left="707" w:hanging="0"/>
        <w:rPr/>
      </w:pPr>
      <w:r>
        <w:rPr/>
        <w:t xml:space="preserve">    </w:t>
      </w:r>
      <w:r>
        <w:rPr/>
        <w:t>persistentvolumeclaim "jenkins" created</w:t>
      </w:r>
    </w:p>
    <w:p>
      <w:pPr>
        <w:pStyle w:val="PreformattedText"/>
        <w:numPr>
          <w:ilvl w:val="0"/>
          <w:numId w:val="0"/>
        </w:numPr>
        <w:ind w:left="707" w:hanging="0"/>
        <w:rPr/>
      </w:pPr>
      <w:r>
        <w:rPr/>
        <w:t xml:space="preserve">    </w:t>
      </w:r>
      <w:r>
        <w:rPr/>
        <w:t>deploymentconfig "jenkins" created</w:t>
      </w:r>
    </w:p>
    <w:p>
      <w:pPr>
        <w:pStyle w:val="PreformattedText"/>
        <w:numPr>
          <w:ilvl w:val="0"/>
          <w:numId w:val="0"/>
        </w:numPr>
        <w:ind w:left="707" w:hanging="0"/>
        <w:rPr/>
      </w:pPr>
      <w:r>
        <w:rPr/>
        <w:t xml:space="preserve">    </w:t>
      </w:r>
      <w:r>
        <w:rPr/>
        <w:t>serviceaccount "jenkins" created</w:t>
      </w:r>
    </w:p>
    <w:p>
      <w:pPr>
        <w:pStyle w:val="PreformattedText"/>
        <w:numPr>
          <w:ilvl w:val="0"/>
          <w:numId w:val="0"/>
        </w:numPr>
        <w:ind w:left="707" w:hanging="0"/>
        <w:rPr/>
      </w:pPr>
      <w:r>
        <w:rPr/>
        <w:t xml:space="preserve">    </w:t>
      </w:r>
      <w:r>
        <w:rPr/>
        <w:t>rolebinding "jenkins_edit" created</w:t>
      </w:r>
    </w:p>
    <w:p>
      <w:pPr>
        <w:pStyle w:val="PreformattedText"/>
        <w:numPr>
          <w:ilvl w:val="0"/>
          <w:numId w:val="0"/>
        </w:numPr>
        <w:ind w:left="707" w:hanging="0"/>
        <w:rPr/>
      </w:pPr>
      <w:r>
        <w:rPr/>
        <w:t xml:space="preserve">    </w:t>
      </w:r>
      <w:r>
        <w:rPr/>
        <w:t>service "jenkins-jnlp" created</w:t>
      </w:r>
    </w:p>
    <w:p>
      <w:pPr>
        <w:pStyle w:val="PreformattedText"/>
        <w:numPr>
          <w:ilvl w:val="0"/>
          <w:numId w:val="0"/>
        </w:numPr>
        <w:ind w:left="707" w:hanging="0"/>
        <w:rPr/>
      </w:pPr>
      <w:r>
        <w:rPr/>
        <w:t xml:space="preserve">    </w:t>
      </w:r>
      <w:r>
        <w:rPr/>
        <w:t>service "jenkins" created</w:t>
      </w:r>
    </w:p>
    <w:p>
      <w:pPr>
        <w:pStyle w:val="PreformattedText"/>
        <w:numPr>
          <w:ilvl w:val="0"/>
          <w:numId w:val="0"/>
        </w:numPr>
        <w:ind w:left="707" w:hanging="0"/>
        <w:rPr/>
      </w:pPr>
      <w:r>
        <w:rPr/>
        <w:t>--&gt; Success</w:t>
      </w:r>
    </w:p>
    <w:p>
      <w:pPr>
        <w:pStyle w:val="PreformattedText"/>
        <w:numPr>
          <w:ilvl w:val="0"/>
          <w:numId w:val="0"/>
        </w:numPr>
        <w:spacing w:before="0" w:after="283"/>
        <w:ind w:left="707" w:hanging="0"/>
        <w:rPr/>
      </w:pPr>
      <w:r>
        <w:rPr/>
        <w:t xml:space="preserve">    </w:t>
      </w:r>
      <w:r>
        <w:rPr/>
        <w:t>Run 'oc status' to view your app.</w:t>
      </w:r>
    </w:p>
    <w:p>
      <w:pPr>
        <w:pStyle w:val="TextBody"/>
        <w:numPr>
          <w:ilvl w:val="0"/>
          <w:numId w:val="6"/>
        </w:numPr>
        <w:tabs>
          <w:tab w:val="left" w:pos="0" w:leader="none"/>
        </w:tabs>
        <w:ind w:left="707" w:hanging="283"/>
        <w:rPr/>
      </w:pPr>
      <w:r>
        <w:rPr/>
        <w:t>The Jenkins login and password is admin:password.</w:t>
      </w:r>
    </w:p>
    <w:p>
      <w:pPr>
        <w:pStyle w:val="TextBody"/>
        <w:numPr>
          <w:ilvl w:val="1"/>
          <w:numId w:val="6"/>
        </w:numPr>
        <w:tabs>
          <w:tab w:val="left" w:pos="0" w:leader="none"/>
        </w:tabs>
        <w:ind w:left="1414" w:hanging="283"/>
        <w:rPr/>
      </w:pPr>
      <w:r>
        <w:rPr/>
        <w:t>This password is set to that default as a result of setting ENABLE_OAUTH=false earlier</w:t>
      </w:r>
    </w:p>
    <w:p>
      <w:pPr>
        <w:pStyle w:val="TextBody"/>
        <w:numPr>
          <w:ilvl w:val="0"/>
          <w:numId w:val="6"/>
        </w:numPr>
        <w:tabs>
          <w:tab w:val="left" w:pos="0" w:leader="none"/>
        </w:tabs>
        <w:ind w:left="707" w:hanging="283"/>
        <w:rPr/>
      </w:pPr>
      <w:r>
        <w:rPr/>
        <w:t xml:space="preserve">Enable the Jenkins service account to manage resources in the </w:t>
      </w:r>
      <w:r>
        <w:rPr>
          <w:rStyle w:val="SourceText"/>
        </w:rPr>
        <w:t>pipeline-${GUID}-test</w:t>
      </w:r>
      <w:r>
        <w:rPr/>
        <w:t xml:space="preserve"> and </w:t>
      </w:r>
      <w:r>
        <w:rPr>
          <w:rStyle w:val="SourceText"/>
        </w:rPr>
        <w:t>pipeline-${GUID}-prod</w:t>
      </w:r>
      <w:r>
        <w:rPr/>
        <w:t xml:space="preserve"> projects:</w:t>
      </w:r>
    </w:p>
    <w:p>
      <w:pPr>
        <w:pStyle w:val="PreformattedText"/>
        <w:numPr>
          <w:ilvl w:val="0"/>
          <w:numId w:val="0"/>
        </w:numPr>
        <w:ind w:left="707" w:hanging="0"/>
        <w:rPr/>
      </w:pPr>
      <w:r>
        <w:rPr/>
        <w:t>oc policy add-role-to-user edit system:serviceaccount:pipeline-${GUID}-dev:jenkins -n pipeline-${GUID}-test</w:t>
      </w:r>
    </w:p>
    <w:p>
      <w:pPr>
        <w:pStyle w:val="PreformattedText"/>
        <w:numPr>
          <w:ilvl w:val="0"/>
          <w:numId w:val="0"/>
        </w:numPr>
        <w:spacing w:before="0" w:after="283"/>
        <w:ind w:left="707" w:hanging="0"/>
        <w:rPr/>
      </w:pPr>
      <w:r>
        <w:rPr/>
        <w:t>oc policy add-role-to-user edit system:serviceaccount:pipeline-${GUID}-dev:jenkins -n pipeline-${GUID}-prod</w:t>
      </w:r>
    </w:p>
    <w:p>
      <w:pPr>
        <w:pStyle w:val="TextBody"/>
        <w:numPr>
          <w:ilvl w:val="0"/>
          <w:numId w:val="6"/>
        </w:numPr>
        <w:tabs>
          <w:tab w:val="left" w:pos="0" w:leader="none"/>
        </w:tabs>
        <w:ind w:left="707" w:hanging="283"/>
        <w:rPr/>
      </w:pPr>
      <w:r>
        <w:rPr/>
        <w:t xml:space="preserve">Enable the pulling of images from the </w:t>
      </w:r>
      <w:r>
        <w:rPr>
          <w:rStyle w:val="SourceText"/>
        </w:rPr>
        <w:t>pipeline-${GUID}-dev</w:t>
      </w:r>
      <w:r>
        <w:rPr/>
        <w:t xml:space="preserve"> project to the </w:t>
      </w:r>
      <w:r>
        <w:rPr>
          <w:rStyle w:val="SourceText"/>
        </w:rPr>
        <w:t>pipeline-${GUID}-test</w:t>
      </w:r>
      <w:r>
        <w:rPr/>
        <w:t xml:space="preserve"> and </w:t>
      </w:r>
      <w:r>
        <w:rPr>
          <w:rStyle w:val="SourceText"/>
        </w:rPr>
        <w:t>pipeline-${GUID}-prod</w:t>
      </w:r>
      <w:r>
        <w:rPr/>
        <w:t xml:space="preserve"> projects:</w:t>
      </w:r>
    </w:p>
    <w:p>
      <w:pPr>
        <w:pStyle w:val="PreformattedText"/>
        <w:numPr>
          <w:ilvl w:val="0"/>
          <w:numId w:val="0"/>
        </w:numPr>
        <w:ind w:left="707" w:hanging="0"/>
        <w:rPr/>
      </w:pPr>
      <w:r>
        <w:rPr/>
        <w:t>oc policy add-role-to-group system:image-puller system:serviceaccounts:pipeline-${GUID}-test -n pipeline-${GUID}-dev</w:t>
      </w:r>
    </w:p>
    <w:p>
      <w:pPr>
        <w:pStyle w:val="PreformattedText"/>
        <w:numPr>
          <w:ilvl w:val="0"/>
          <w:numId w:val="0"/>
        </w:numPr>
        <w:spacing w:before="0" w:after="283"/>
        <w:ind w:left="707" w:hanging="0"/>
        <w:rPr/>
      </w:pPr>
      <w:r>
        <w:rPr/>
        <w:t>oc policy add-role-to-group system:image-puller system:serviceaccounts:pipeline-${GUID}-prod -n pipeline-${GUID}-dev</w:t>
      </w:r>
    </w:p>
    <w:p>
      <w:pPr>
        <w:pStyle w:val="Heading3"/>
        <w:numPr>
          <w:ilvl w:val="2"/>
          <w:numId w:val="1"/>
        </w:numPr>
        <w:rPr/>
      </w:pPr>
      <w:bookmarkStart w:id="5" w:name="_deploy_mock_applications"/>
      <w:bookmarkEnd w:id="5"/>
      <w:r>
        <w:rPr/>
        <w:t>1.4. Deploy Mock Applications</w:t>
      </w:r>
    </w:p>
    <w:p>
      <w:pPr>
        <w:pStyle w:val="TextBody"/>
        <w:numPr>
          <w:ilvl w:val="0"/>
          <w:numId w:val="7"/>
        </w:numPr>
        <w:tabs>
          <w:tab w:val="left" w:pos="0" w:leader="none"/>
        </w:tabs>
        <w:ind w:left="707" w:hanging="283"/>
        <w:rPr/>
      </w:pPr>
      <w:r>
        <w:rPr/>
        <w:t>Deploy the "Cat of The Day" (</w:t>
      </w:r>
      <w:r>
        <w:rPr>
          <w:rStyle w:val="SourceText"/>
        </w:rPr>
        <w:t>cotd</w:t>
      </w:r>
      <w:r>
        <w:rPr/>
        <w:t xml:space="preserve">) application in the </w:t>
      </w:r>
      <w:r>
        <w:rPr>
          <w:rStyle w:val="SourceText"/>
        </w:rPr>
        <w:t>dev</w:t>
      </w:r>
      <w:r>
        <w:rPr/>
        <w:t xml:space="preserve"> project:</w:t>
      </w:r>
    </w:p>
    <w:p>
      <w:pPr>
        <w:pStyle w:val="PreformattedText"/>
        <w:numPr>
          <w:ilvl w:val="0"/>
          <w:numId w:val="0"/>
        </w:numPr>
        <w:spacing w:before="0" w:after="283"/>
        <w:ind w:left="707" w:hanging="0"/>
        <w:rPr/>
      </w:pPr>
      <w:r>
        <w:rPr/>
        <w:t>oc new-app https://github.com/StefanoPicozzi/cotd.git -n pipeline-${GUID}-dev</w:t>
      </w:r>
    </w:p>
    <w:p>
      <w:pPr>
        <w:pStyle w:val="TextBody"/>
        <w:numPr>
          <w:ilvl w:val="0"/>
          <w:numId w:val="7"/>
        </w:numPr>
        <w:tabs>
          <w:tab w:val="left" w:pos="0" w:leader="none"/>
        </w:tabs>
        <w:ind w:left="707" w:hanging="283"/>
        <w:rPr/>
      </w:pPr>
      <w:r>
        <w:rPr/>
        <w:t>Watch the build logs until the build is complete:</w:t>
      </w:r>
    </w:p>
    <w:p>
      <w:pPr>
        <w:pStyle w:val="PreformattedText"/>
        <w:numPr>
          <w:ilvl w:val="0"/>
          <w:numId w:val="0"/>
        </w:numPr>
        <w:ind w:left="707" w:hanging="0"/>
        <w:rPr/>
      </w:pPr>
      <w:r>
        <w:rPr/>
        <w:t>sleep 5 # give OpenShift a chance to start the build</w:t>
      </w:r>
    </w:p>
    <w:p>
      <w:pPr>
        <w:pStyle w:val="PreformattedText"/>
        <w:numPr>
          <w:ilvl w:val="0"/>
          <w:numId w:val="0"/>
        </w:numPr>
        <w:spacing w:before="0" w:after="283"/>
        <w:ind w:left="707" w:hanging="0"/>
        <w:rPr/>
      </w:pPr>
      <w:r>
        <w:rPr/>
        <w:t>oc logs -f build/cotd-1 -n pipeline-${GUID}-dev</w:t>
      </w:r>
    </w:p>
    <w:p>
      <w:pPr>
        <w:pStyle w:val="TextBody"/>
        <w:numPr>
          <w:ilvl w:val="0"/>
          <w:numId w:val="7"/>
        </w:numPr>
        <w:tabs>
          <w:tab w:val="left" w:pos="0" w:leader="none"/>
        </w:tabs>
        <w:ind w:left="707" w:hanging="283"/>
        <w:rPr/>
      </w:pPr>
      <w:r>
        <w:rPr/>
        <w:t>Check that the build has completed and tag the image:</w:t>
      </w:r>
    </w:p>
    <w:p>
      <w:pPr>
        <w:pStyle w:val="PreformattedText"/>
        <w:numPr>
          <w:ilvl w:val="0"/>
          <w:numId w:val="0"/>
        </w:numPr>
        <w:ind w:left="707" w:hanging="0"/>
        <w:rPr/>
      </w:pPr>
      <w:r>
        <w:rPr/>
        <w:t>oc tag cotd:latest cotd:testready -n pipeline-${GUID}-dev</w:t>
      </w:r>
    </w:p>
    <w:p>
      <w:pPr>
        <w:pStyle w:val="PreformattedText"/>
        <w:numPr>
          <w:ilvl w:val="0"/>
          <w:numId w:val="0"/>
        </w:numPr>
        <w:spacing w:before="0" w:after="283"/>
        <w:ind w:left="707" w:hanging="0"/>
        <w:rPr/>
      </w:pPr>
      <w:r>
        <w:rPr/>
        <w:t>oc tag cotd:testready cotd:prodready -n pipeline-${GUID}-dev</w:t>
      </w:r>
    </w:p>
    <w:p>
      <w:pPr>
        <w:pStyle w:val="TextBody"/>
        <w:numPr>
          <w:ilvl w:val="0"/>
          <w:numId w:val="7"/>
        </w:numPr>
        <w:tabs>
          <w:tab w:val="left" w:pos="0" w:leader="none"/>
        </w:tabs>
        <w:ind w:left="707" w:hanging="283"/>
        <w:rPr/>
      </w:pPr>
      <w:r>
        <w:rPr/>
        <w:t>Check the image stream to see that the tags were created:</w:t>
      </w:r>
    </w:p>
    <w:p>
      <w:pPr>
        <w:pStyle w:val="PreformattedText"/>
        <w:numPr>
          <w:ilvl w:val="0"/>
          <w:numId w:val="0"/>
        </w:numPr>
        <w:ind w:left="707" w:hanging="0"/>
        <w:rPr/>
      </w:pPr>
      <w:r>
        <w:rPr/>
        <w:t>oc describe is cotd -n pipeline-${GUID}-dev</w:t>
      </w:r>
    </w:p>
    <w:p>
      <w:pPr>
        <w:pStyle w:val="PreformattedText"/>
        <w:numPr>
          <w:ilvl w:val="0"/>
          <w:numId w:val="0"/>
        </w:numPr>
        <w:ind w:left="707" w:hanging="0"/>
        <w:rPr/>
      </w:pPr>
      <w:r>
        <w:rPr/>
      </w:r>
    </w:p>
    <w:p>
      <w:pPr>
        <w:pStyle w:val="PreformattedText"/>
        <w:numPr>
          <w:ilvl w:val="0"/>
          <w:numId w:val="0"/>
        </w:numPr>
        <w:ind w:left="707" w:hanging="0"/>
        <w:rPr/>
      </w:pPr>
      <w:r>
        <w:rPr/>
        <w:t>Name:                   cotd</w:t>
      </w:r>
    </w:p>
    <w:p>
      <w:pPr>
        <w:pStyle w:val="PreformattedText"/>
        <w:numPr>
          <w:ilvl w:val="0"/>
          <w:numId w:val="0"/>
        </w:numPr>
        <w:ind w:left="707" w:hanging="0"/>
        <w:rPr/>
      </w:pPr>
      <w:r>
        <w:rPr/>
        <w:t>Created:                About an hour ago</w:t>
      </w:r>
    </w:p>
    <w:p>
      <w:pPr>
        <w:pStyle w:val="PreformattedText"/>
        <w:numPr>
          <w:ilvl w:val="0"/>
          <w:numId w:val="0"/>
        </w:numPr>
        <w:ind w:left="707" w:hanging="0"/>
        <w:rPr/>
      </w:pPr>
      <w:r>
        <w:rPr/>
        <w:t>Labels:                 app=cotd</w:t>
      </w:r>
    </w:p>
    <w:p>
      <w:pPr>
        <w:pStyle w:val="PreformattedText"/>
        <w:numPr>
          <w:ilvl w:val="0"/>
          <w:numId w:val="0"/>
        </w:numPr>
        <w:ind w:left="707" w:hanging="0"/>
        <w:rPr/>
      </w:pPr>
      <w:r>
        <w:rPr/>
        <w:t>Annotations:            openshift.io/generated-by=OpenShiftNewApp</w:t>
      </w:r>
    </w:p>
    <w:p>
      <w:pPr>
        <w:pStyle w:val="PreformattedText"/>
        <w:numPr>
          <w:ilvl w:val="0"/>
          <w:numId w:val="0"/>
        </w:numPr>
        <w:ind w:left="707" w:hanging="0"/>
        <w:rPr/>
      </w:pPr>
      <w:r>
        <w:rPr/>
        <w:t>Docker Pull Spec:       172.30.99.85:5000/pipeline-mydemo-dev/cotd</w:t>
      </w:r>
    </w:p>
    <w:p>
      <w:pPr>
        <w:pStyle w:val="PreformattedText"/>
        <w:numPr>
          <w:ilvl w:val="0"/>
          <w:numId w:val="0"/>
        </w:numPr>
        <w:ind w:left="707" w:hanging="0"/>
        <w:rPr/>
      </w:pPr>
      <w:r>
        <w:rPr/>
      </w:r>
    </w:p>
    <w:p>
      <w:pPr>
        <w:pStyle w:val="PreformattedText"/>
        <w:numPr>
          <w:ilvl w:val="0"/>
          <w:numId w:val="0"/>
        </w:numPr>
        <w:ind w:left="707" w:hanging="0"/>
        <w:rPr/>
      </w:pPr>
      <w:r>
        <w:rPr/>
        <w:t>Tag             Spec                            Created                 PullSpec                                                        Image</w:t>
      </w:r>
    </w:p>
    <w:p>
      <w:pPr>
        <w:pStyle w:val="PreformattedText"/>
        <w:numPr>
          <w:ilvl w:val="0"/>
          <w:numId w:val="0"/>
        </w:numPr>
        <w:ind w:left="707" w:hanging="0"/>
        <w:rPr/>
      </w:pPr>
      <w:r>
        <w:rPr/>
        <w:t>latest          &lt;pushed&gt;                        About an hour ago       172.30.99.85:5000/pipeline-mydemo-dev/cotd@sha256:21c16f04309942...     &lt;same&gt;</w:t>
      </w:r>
    </w:p>
    <w:p>
      <w:pPr>
        <w:pStyle w:val="PreformattedText"/>
        <w:numPr>
          <w:ilvl w:val="0"/>
          <w:numId w:val="0"/>
        </w:numPr>
        <w:ind w:left="707" w:hanging="0"/>
        <w:rPr/>
      </w:pPr>
      <w:r>
        <w:rPr/>
        <w:t>prodready       cotd@sha256:21c16f04309942...   About an hour ago       172.30.99.85:5000/pipeline-mydemo-dev/cotd@sha256:21c16f04309942...     &lt;same&gt;</w:t>
      </w:r>
    </w:p>
    <w:p>
      <w:pPr>
        <w:pStyle w:val="PreformattedText"/>
        <w:numPr>
          <w:ilvl w:val="0"/>
          <w:numId w:val="0"/>
        </w:numPr>
        <w:spacing w:before="0" w:after="283"/>
        <w:ind w:left="707" w:hanging="0"/>
        <w:rPr/>
      </w:pPr>
      <w:r>
        <w:rPr/>
        <w:t>testready       cotd@sha256:21c16f04309942...   About an hour ago       172.30.99.85:5000/pipeline-mydemo-dev/cotd@sha256:21c16f04309942...     &lt;same&gt;</w:t>
      </w:r>
    </w:p>
    <w:p>
      <w:pPr>
        <w:pStyle w:val="TextBody"/>
        <w:numPr>
          <w:ilvl w:val="0"/>
          <w:numId w:val="7"/>
        </w:numPr>
        <w:tabs>
          <w:tab w:val="left" w:pos="0" w:leader="none"/>
        </w:tabs>
        <w:ind w:left="707" w:hanging="283"/>
        <w:rPr/>
      </w:pPr>
      <w:r>
        <w:rPr/>
        <w:t xml:space="preserve">Deploy the </w:t>
      </w:r>
      <w:r>
        <w:rPr>
          <w:rStyle w:val="SourceText"/>
        </w:rPr>
        <w:t>cotd</w:t>
      </w:r>
      <w:r>
        <w:rPr/>
        <w:t xml:space="preserve"> application in the </w:t>
      </w:r>
      <w:r>
        <w:rPr>
          <w:rStyle w:val="SourceText"/>
        </w:rPr>
        <w:t>test</w:t>
      </w:r>
      <w:r>
        <w:rPr/>
        <w:t xml:space="preserve"> and </w:t>
      </w:r>
      <w:r>
        <w:rPr>
          <w:rStyle w:val="SourceText"/>
        </w:rPr>
        <w:t>prod</w:t>
      </w:r>
      <w:r>
        <w:rPr/>
        <w:t xml:space="preserve"> projects:</w:t>
      </w:r>
    </w:p>
    <w:p>
      <w:pPr>
        <w:pStyle w:val="PreformattedText"/>
        <w:numPr>
          <w:ilvl w:val="0"/>
          <w:numId w:val="0"/>
        </w:numPr>
        <w:ind w:left="707" w:hanging="0"/>
        <w:rPr/>
      </w:pPr>
      <w:r>
        <w:rPr/>
        <w:t>oc new-app pipeline-${GUID}-dev/cotd:testready --name=cotd -n pipeline-${GUID}-test</w:t>
      </w:r>
    </w:p>
    <w:p>
      <w:pPr>
        <w:pStyle w:val="PreformattedText"/>
        <w:numPr>
          <w:ilvl w:val="0"/>
          <w:numId w:val="0"/>
        </w:numPr>
        <w:spacing w:before="0" w:after="283"/>
        <w:ind w:left="707" w:hanging="0"/>
        <w:rPr/>
      </w:pPr>
      <w:r>
        <w:rPr/>
        <w:t>oc new-app pipeline-${GUID}-dev/cotd:prodready --name=cotd -n pipeline-${GUID}-prod</w:t>
      </w:r>
    </w:p>
    <w:p>
      <w:pPr>
        <w:pStyle w:val="TextBody"/>
        <w:numPr>
          <w:ilvl w:val="0"/>
          <w:numId w:val="7"/>
        </w:numPr>
        <w:tabs>
          <w:tab w:val="left" w:pos="0" w:leader="none"/>
        </w:tabs>
        <w:ind w:left="707" w:hanging="283"/>
        <w:rPr/>
      </w:pPr>
      <w:r>
        <w:rPr/>
        <w:t>Create routes for all three applications:</w:t>
      </w:r>
    </w:p>
    <w:p>
      <w:pPr>
        <w:pStyle w:val="PreformattedText"/>
        <w:numPr>
          <w:ilvl w:val="0"/>
          <w:numId w:val="0"/>
        </w:numPr>
        <w:ind w:left="707" w:hanging="0"/>
        <w:rPr/>
      </w:pPr>
      <w:r>
        <w:rPr/>
        <w:t>oc expose service cotd -n pipeline-${GUID}-dev</w:t>
      </w:r>
    </w:p>
    <w:p>
      <w:pPr>
        <w:pStyle w:val="PreformattedText"/>
        <w:numPr>
          <w:ilvl w:val="0"/>
          <w:numId w:val="0"/>
        </w:numPr>
        <w:ind w:left="707" w:hanging="0"/>
        <w:rPr/>
      </w:pPr>
      <w:r>
        <w:rPr/>
        <w:t>oc expose service cotd -n pipeline-${GUID}-test</w:t>
      </w:r>
    </w:p>
    <w:p>
      <w:pPr>
        <w:pStyle w:val="PreformattedText"/>
        <w:numPr>
          <w:ilvl w:val="0"/>
          <w:numId w:val="0"/>
        </w:numPr>
        <w:spacing w:before="0" w:after="283"/>
        <w:ind w:left="707" w:hanging="0"/>
        <w:rPr/>
      </w:pPr>
      <w:r>
        <w:rPr/>
        <w:t>oc expose service cotd -n pipeline-${GUID}-prod</w:t>
      </w:r>
    </w:p>
    <w:p>
      <w:pPr>
        <w:pStyle w:val="TextBody"/>
        <w:numPr>
          <w:ilvl w:val="0"/>
          <w:numId w:val="7"/>
        </w:numPr>
        <w:tabs>
          <w:tab w:val="left" w:pos="0" w:leader="none"/>
        </w:tabs>
        <w:ind w:left="707" w:hanging="283"/>
        <w:rPr/>
      </w:pPr>
      <w:r>
        <w:rPr/>
        <w:t>Disable automatic deployment for all deployment configurations in your demonstration:</w:t>
      </w:r>
    </w:p>
    <w:p>
      <w:pPr>
        <w:pStyle w:val="PreformattedText"/>
        <w:numPr>
          <w:ilvl w:val="0"/>
          <w:numId w:val="0"/>
        </w:numPr>
        <w:ind w:left="707" w:hanging="0"/>
        <w:rPr/>
      </w:pPr>
      <w:r>
        <w:rPr/>
        <w:t>oc get dc cotd -o yaml -n pipeline-${GUID}-dev | sed 's/automatic: true/automatic: false/g' | oc replace -f -</w:t>
      </w:r>
    </w:p>
    <w:p>
      <w:pPr>
        <w:pStyle w:val="PreformattedText"/>
        <w:numPr>
          <w:ilvl w:val="0"/>
          <w:numId w:val="0"/>
        </w:numPr>
        <w:ind w:left="707" w:hanging="0"/>
        <w:rPr/>
      </w:pPr>
      <w:r>
        <w:rPr/>
        <w:t>oc get dc cotd -o yaml -n pipeline-${GUID}-test| sed 's/automatic: true/automatic: false/g' | oc replace -f -</w:t>
      </w:r>
    </w:p>
    <w:p>
      <w:pPr>
        <w:pStyle w:val="PreformattedText"/>
        <w:numPr>
          <w:ilvl w:val="0"/>
          <w:numId w:val="0"/>
        </w:numPr>
        <w:spacing w:before="0" w:after="283"/>
        <w:ind w:left="707" w:hanging="0"/>
        <w:rPr/>
      </w:pPr>
      <w:r>
        <w:rPr/>
        <w:t>oc get dc cotd -o yaml -n pipeline-${GUID}-prod | sed 's/automatic: true/automatic: false/g' | oc replace -f -</w:t>
      </w:r>
    </w:p>
    <w:p>
      <w:pPr>
        <w:pStyle w:val="Heading3"/>
        <w:numPr>
          <w:ilvl w:val="2"/>
          <w:numId w:val="1"/>
        </w:numPr>
        <w:rPr/>
      </w:pPr>
      <w:bookmarkStart w:id="6" w:name="_create_initial_build_config_pipeline"/>
      <w:bookmarkEnd w:id="6"/>
      <w:r>
        <w:rPr/>
        <w:t>1.5. Create Initial Build Config Pipeline</w:t>
      </w:r>
    </w:p>
    <w:p>
      <w:pPr>
        <w:pStyle w:val="TextBody"/>
        <w:rPr/>
      </w:pPr>
      <w:r>
        <w:rPr/>
        <w:t>In this section, you create the initial Build Config pipeline using one of the two methods listed below.</w:t>
      </w:r>
    </w:p>
    <w:p>
      <w:pPr>
        <w:pStyle w:val="TextBody"/>
        <w:rPr/>
      </w:pPr>
      <w:r>
        <w:rPr/>
        <w:t>Sample Build Config Pipeline</w:t>
      </w:r>
    </w:p>
    <w:p>
      <w:pPr>
        <w:pStyle w:val="PreformattedText"/>
        <w:rPr/>
      </w:pPr>
      <w:r>
        <w:rPr/>
        <w:t>apiVersion: v1</w:t>
      </w:r>
    </w:p>
    <w:p>
      <w:pPr>
        <w:pStyle w:val="PreformattedText"/>
        <w:rPr/>
      </w:pPr>
      <w:r>
        <w:rPr/>
        <w:t>items:</w:t>
      </w:r>
    </w:p>
    <w:p>
      <w:pPr>
        <w:pStyle w:val="PreformattedText"/>
        <w:rPr/>
      </w:pPr>
      <w:r>
        <w:rPr/>
        <w:t>- kind: "BuildConfig"</w:t>
      </w:r>
    </w:p>
    <w:p>
      <w:pPr>
        <w:pStyle w:val="PreformattedText"/>
        <w:rPr/>
      </w:pPr>
      <w:r>
        <w:rPr/>
        <w:t xml:space="preserve">  </w:t>
      </w:r>
      <w:r>
        <w:rPr/>
        <w:t>apiVersion: "v1"</w:t>
      </w:r>
    </w:p>
    <w:p>
      <w:pPr>
        <w:pStyle w:val="PreformattedText"/>
        <w:rPr/>
      </w:pPr>
      <w:r>
        <w:rPr/>
        <w:t xml:space="preserve">  </w:t>
      </w:r>
      <w:r>
        <w:rPr/>
        <w:t>metadata:</w:t>
      </w:r>
    </w:p>
    <w:p>
      <w:pPr>
        <w:pStyle w:val="PreformattedText"/>
        <w:rPr/>
      </w:pPr>
      <w:r>
        <w:rPr/>
        <w:t xml:space="preserve">    </w:t>
      </w:r>
      <w:r>
        <w:rPr/>
        <w:t>name: "pipeline-demo"</w:t>
      </w:r>
    </w:p>
    <w:p>
      <w:pPr>
        <w:pStyle w:val="PreformattedText"/>
        <w:rPr/>
      </w:pPr>
      <w:r>
        <w:rPr/>
        <w:t xml:space="preserve">  </w:t>
      </w:r>
      <w:r>
        <w:rPr/>
        <w:t>spec:</w:t>
      </w:r>
    </w:p>
    <w:p>
      <w:pPr>
        <w:pStyle w:val="PreformattedText"/>
        <w:rPr/>
      </w:pPr>
      <w:r>
        <w:rPr/>
        <w:t xml:space="preserve">    </w:t>
      </w:r>
      <w:r>
        <w:rPr/>
        <w:t>triggers:</w:t>
      </w:r>
    </w:p>
    <w:p>
      <w:pPr>
        <w:pStyle w:val="PreformattedText"/>
        <w:rPr/>
      </w:pPr>
      <w:r>
        <w:rPr/>
        <w:t xml:space="preserve">          </w:t>
      </w:r>
      <w:r>
        <w:rPr/>
        <w:t>- github:</w:t>
      </w:r>
    </w:p>
    <w:p>
      <w:pPr>
        <w:pStyle w:val="PreformattedText"/>
        <w:rPr/>
      </w:pPr>
      <w:r>
        <w:rPr/>
        <w:t xml:space="preserve">              </w:t>
      </w:r>
      <w:r>
        <w:rPr/>
        <w:t>secret: 5Mlic4Le</w:t>
      </w:r>
    </w:p>
    <w:p>
      <w:pPr>
        <w:pStyle w:val="PreformattedText"/>
        <w:rPr/>
      </w:pPr>
      <w:r>
        <w:rPr/>
        <w:t xml:space="preserve">            </w:t>
      </w:r>
      <w:r>
        <w:rPr/>
        <w:t>type: GitHub</w:t>
      </w:r>
    </w:p>
    <w:p>
      <w:pPr>
        <w:pStyle w:val="PreformattedText"/>
        <w:rPr/>
      </w:pPr>
      <w:r>
        <w:rPr/>
        <w:t xml:space="preserve">          </w:t>
      </w:r>
      <w:r>
        <w:rPr/>
        <w:t>- generic:</w:t>
      </w:r>
    </w:p>
    <w:p>
      <w:pPr>
        <w:pStyle w:val="PreformattedText"/>
        <w:rPr/>
      </w:pPr>
      <w:r>
        <w:rPr/>
        <w:t xml:space="preserve">              </w:t>
      </w:r>
      <w:r>
        <w:rPr/>
        <w:t>secret: FiArdDBH</w:t>
      </w:r>
    </w:p>
    <w:p>
      <w:pPr>
        <w:pStyle w:val="PreformattedText"/>
        <w:rPr/>
      </w:pPr>
      <w:r>
        <w:rPr/>
        <w:t xml:space="preserve">            </w:t>
      </w:r>
      <w:r>
        <w:rPr/>
        <w:t>type: Generic</w:t>
      </w:r>
    </w:p>
    <w:p>
      <w:pPr>
        <w:pStyle w:val="PreformattedText"/>
        <w:rPr/>
      </w:pPr>
      <w:r>
        <w:rPr/>
        <w:t xml:space="preserve">    </w:t>
      </w:r>
      <w:r>
        <w:rPr/>
        <w:t>strategy:</w:t>
      </w:r>
    </w:p>
    <w:p>
      <w:pPr>
        <w:pStyle w:val="PreformattedText"/>
        <w:rPr/>
      </w:pPr>
      <w:r>
        <w:rPr/>
        <w:t xml:space="preserve">      </w:t>
      </w:r>
      <w:r>
        <w:rPr/>
        <w:t>type: "JenkinsPipeline"</w:t>
      </w:r>
    </w:p>
    <w:p>
      <w:pPr>
        <w:pStyle w:val="PreformattedText"/>
        <w:rPr/>
      </w:pPr>
      <w:r>
        <w:rPr/>
        <w:t xml:space="preserve">      </w:t>
      </w:r>
      <w:r>
        <w:rPr/>
        <w:t>jenkinsPipelineStrategy:</w:t>
      </w:r>
    </w:p>
    <w:p>
      <w:pPr>
        <w:pStyle w:val="PreformattedText"/>
        <w:rPr/>
      </w:pPr>
      <w:r>
        <w:rPr/>
        <w:t xml:space="preserve">        </w:t>
      </w:r>
      <w:r>
        <w:rPr/>
        <w:t>jenkinsfile: |</w:t>
      </w:r>
    </w:p>
    <w:p>
      <w:pPr>
        <w:pStyle w:val="PreformattedText"/>
        <w:rPr/>
      </w:pPr>
      <w:r>
        <w:rPr/>
        <w:t xml:space="preserve">                          </w:t>
      </w:r>
      <w:r>
        <w:rPr/>
        <w:t>node {</w:t>
      </w:r>
    </w:p>
    <w:p>
      <w:pPr>
        <w:pStyle w:val="PreformattedText"/>
        <w:rPr/>
      </w:pPr>
      <w:r>
        <w:rPr/>
        <w:t xml:space="preserve">                              </w:t>
      </w:r>
      <w:r>
        <w:rPr/>
        <w:t>stage ("Build") {</w:t>
      </w:r>
    </w:p>
    <w:p>
      <w:pPr>
        <w:pStyle w:val="PreformattedText"/>
        <w:rPr/>
      </w:pPr>
      <w:r>
        <w:rPr/>
        <w:t xml:space="preserve">                                    </w:t>
      </w:r>
      <w:r>
        <w:rPr/>
        <w:t>echo '*** Build Starting ***'</w:t>
      </w:r>
    </w:p>
    <w:p>
      <w:pPr>
        <w:pStyle w:val="PreformattedText"/>
        <w:rPr/>
      </w:pPr>
      <w:r>
        <w:rPr/>
        <w:t xml:space="preserve">                                    </w:t>
      </w:r>
      <w:r>
        <w:rPr/>
        <w:t>openshiftBuild bldCfg: 'cotd', buildName: '', checkForTriggeredDeployments: 'false', commitID: '', namespace: '', showBuildLogs: 'true', verbose: 'true'</w:t>
      </w:r>
    </w:p>
    <w:p>
      <w:pPr>
        <w:pStyle w:val="PreformattedText"/>
        <w:rPr/>
      </w:pPr>
      <w:r>
        <w:rPr/>
        <w:t xml:space="preserve">                                    </w:t>
      </w:r>
      <w:r>
        <w:rPr/>
        <w:t>openshiftVerifyBuild bldCfg: 'cotd', checkForTriggeredDeployments: 'false', namespace: '', verbose: 'false'</w:t>
      </w:r>
    </w:p>
    <w:p>
      <w:pPr>
        <w:pStyle w:val="PreformattedText"/>
        <w:rPr/>
      </w:pPr>
      <w:r>
        <w:rPr/>
        <w:t xml:space="preserve">                                    </w:t>
      </w:r>
      <w:r>
        <w:rPr/>
        <w:t>echo '*** Build Complete ***'</w:t>
      </w:r>
    </w:p>
    <w:p>
      <w:pPr>
        <w:pStyle w:val="PreformattedText"/>
        <w:rPr/>
      </w:pPr>
      <w:r>
        <w:rPr/>
        <w:t xml:space="preserve">                              </w:t>
      </w:r>
      <w:r>
        <w:rPr/>
        <w:t>}</w:t>
      </w:r>
    </w:p>
    <w:p>
      <w:pPr>
        <w:pStyle w:val="PreformattedText"/>
        <w:rPr/>
      </w:pPr>
      <w:r>
        <w:rPr/>
        <w:t xml:space="preserve">                              </w:t>
      </w:r>
      <w:r>
        <w:rPr/>
        <w:t>stage ("Deploy and Verify in Development Env") {</w:t>
      </w:r>
    </w:p>
    <w:p>
      <w:pPr>
        <w:pStyle w:val="PreformattedText"/>
        <w:rPr/>
      </w:pPr>
      <w:r>
        <w:rPr/>
        <w:t xml:space="preserve">                                    </w:t>
      </w:r>
      <w:r>
        <w:rPr/>
        <w:t>echo '*** Deployment Starting ***'</w:t>
      </w:r>
    </w:p>
    <w:p>
      <w:pPr>
        <w:pStyle w:val="PreformattedText"/>
        <w:rPr/>
      </w:pPr>
      <w:r>
        <w:rPr/>
        <w:t xml:space="preserve">                                    </w:t>
      </w:r>
      <w:r>
        <w:rPr/>
        <w:t>openshiftDeploy depCfg: 'cotd', namespace: '', verbose: 'false', waitTime: ''</w:t>
      </w:r>
    </w:p>
    <w:p>
      <w:pPr>
        <w:pStyle w:val="PreformattedText"/>
        <w:rPr/>
      </w:pPr>
      <w:r>
        <w:rPr/>
        <w:t xml:space="preserve">                                    </w:t>
      </w:r>
      <w:r>
        <w:rPr/>
        <w:t>openshiftVerifyDeployment authToken: '', depCfg: 'cotd', namespace: '', replicaCount: '1', verbose: 'false', verifyReplicaCount: 'false', waitTime: ''</w:t>
      </w:r>
    </w:p>
    <w:p>
      <w:pPr>
        <w:pStyle w:val="PreformattedText"/>
        <w:rPr/>
      </w:pPr>
      <w:r>
        <w:rPr/>
        <w:t xml:space="preserve">                                    </w:t>
      </w:r>
      <w:r>
        <w:rPr/>
        <w:t>echo '*** Deployment Complete ***'</w:t>
      </w:r>
    </w:p>
    <w:p>
      <w:pPr>
        <w:pStyle w:val="PreformattedText"/>
        <w:rPr/>
      </w:pPr>
      <w:r>
        <w:rPr/>
        <w:t xml:space="preserve">                               </w:t>
      </w:r>
      <w:r>
        <w:rPr/>
        <w:t>}</w:t>
      </w:r>
    </w:p>
    <w:p>
      <w:pPr>
        <w:pStyle w:val="PreformattedText"/>
        <w:rPr/>
      </w:pPr>
      <w:r>
        <w:rPr/>
        <w:t xml:space="preserve">                          </w:t>
      </w:r>
      <w:r>
        <w:rPr/>
        <w:t>}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>kind: List</w:t>
      </w:r>
    </w:p>
    <w:p>
      <w:pPr>
        <w:pStyle w:val="PreformattedText"/>
        <w:rPr/>
      </w:pPr>
      <w:r>
        <w:rPr/>
        <w:t>metadata: {}</w:t>
      </w:r>
    </w:p>
    <w:p>
      <w:pPr>
        <w:pStyle w:val="PreformattedText"/>
        <w:spacing w:before="0" w:after="283"/>
        <w:rPr/>
      </w:pPr>
      <w:r>
        <w:rPr/>
      </w:r>
    </w:p>
    <w:p>
      <w:pPr>
        <w:pStyle w:val="TextBody"/>
        <w:numPr>
          <w:ilvl w:val="0"/>
          <w:numId w:val="8"/>
        </w:numPr>
        <w:tabs>
          <w:tab w:val="left" w:pos="0" w:leader="none"/>
        </w:tabs>
        <w:ind w:left="707" w:hanging="283"/>
        <w:rPr/>
      </w:pPr>
      <w:r>
        <w:rPr/>
        <w:t>Before you continue, verify that Jenkins is deployed and make sure you can connect to the Jenkins Web Interface (user: "admin", password:"password"), to find out the route use:</w:t>
      </w:r>
    </w:p>
    <w:p>
      <w:pPr>
        <w:pStyle w:val="PreformattedText"/>
        <w:numPr>
          <w:ilvl w:val="0"/>
          <w:numId w:val="0"/>
        </w:numPr>
        <w:spacing w:before="0" w:after="283"/>
        <w:ind w:left="707" w:hanging="0"/>
        <w:rPr/>
      </w:pPr>
      <w:r>
        <w:rPr/>
        <w:t>oc get routes -n pipeline-${GUID}-dev</w:t>
      </w:r>
    </w:p>
    <w:p>
      <w:pPr>
        <w:pStyle w:val="TextBody"/>
        <w:numPr>
          <w:ilvl w:val="0"/>
          <w:numId w:val="0"/>
        </w:numPr>
        <w:spacing w:before="0" w:after="0"/>
        <w:ind w:left="707" w:hanging="0"/>
        <w:rPr/>
      </w:pPr>
      <w:r>
        <w:rPr/>
        <w:t>Method 1: Use the command line from any host with the OpenShift client:</w:t>
      </w:r>
    </w:p>
    <w:p>
      <w:pPr>
        <w:pStyle w:val="TextBody"/>
        <w:numPr>
          <w:ilvl w:val="1"/>
          <w:numId w:val="8"/>
        </w:numPr>
        <w:tabs>
          <w:tab w:val="left" w:pos="0" w:leader="none"/>
        </w:tabs>
        <w:ind w:left="1414" w:hanging="283"/>
        <w:rPr/>
      </w:pPr>
      <w:r>
        <w:rPr/>
        <w:t>Create a file with the contents of the Build Config pipeline sample above.</w:t>
      </w:r>
    </w:p>
    <w:p>
      <w:pPr>
        <w:pStyle w:val="TextBody"/>
        <w:numPr>
          <w:ilvl w:val="1"/>
          <w:numId w:val="8"/>
        </w:numPr>
        <w:tabs>
          <w:tab w:val="left" w:pos="0" w:leader="none"/>
        </w:tabs>
        <w:ind w:left="1414" w:hanging="283"/>
        <w:rPr/>
      </w:pPr>
      <w:r>
        <w:rPr/>
        <w:t xml:space="preserve">Use the </w:t>
      </w:r>
      <w:r>
        <w:rPr>
          <w:rStyle w:val="SourceText"/>
        </w:rPr>
        <w:t>oc create -f FILENAME.yaml</w:t>
      </w:r>
      <w:r>
        <w:rPr/>
        <w:t xml:space="preserve"> command to create the Build Config pipeline.</w:t>
      </w:r>
    </w:p>
    <w:p>
      <w:pPr>
        <w:pStyle w:val="TextBody"/>
        <w:numPr>
          <w:ilvl w:val="0"/>
          <w:numId w:val="0"/>
        </w:numPr>
        <w:spacing w:before="0" w:after="0"/>
        <w:ind w:left="707" w:hanging="0"/>
        <w:rPr/>
      </w:pPr>
      <w:r>
        <w:rPr/>
        <w:t xml:space="preserve">Method 2: Use the OpenShift web console at </w:t>
      </w:r>
      <w:hyperlink r:id="rId6">
        <w:r>
          <w:rPr>
            <w:rStyle w:val="InternetLink"/>
          </w:rPr>
          <w:t>https://master.na.openshift.opentlc.com</w:t>
        </w:r>
      </w:hyperlink>
      <w:r>
        <w:rPr/>
        <w:t xml:space="preserve"> :</w:t>
      </w:r>
    </w:p>
    <w:p>
      <w:pPr>
        <w:pStyle w:val="TextBody"/>
        <w:numPr>
          <w:ilvl w:val="1"/>
          <w:numId w:val="8"/>
        </w:numPr>
        <w:tabs>
          <w:tab w:val="left" w:pos="0" w:leader="none"/>
        </w:tabs>
        <w:ind w:left="1414" w:hanging="283"/>
        <w:rPr/>
      </w:pPr>
      <w:r>
        <w:rPr/>
        <w:t>Log in to the OPENTLC shared OpenShift web console.</w:t>
      </w:r>
    </w:p>
    <w:p>
      <w:pPr>
        <w:pStyle w:val="TextBody"/>
        <w:numPr>
          <w:ilvl w:val="1"/>
          <w:numId w:val="8"/>
        </w:numPr>
        <w:tabs>
          <w:tab w:val="left" w:pos="0" w:leader="none"/>
        </w:tabs>
        <w:ind w:left="1414" w:hanging="283"/>
        <w:rPr/>
      </w:pPr>
      <w:r>
        <w:rPr/>
        <w:t xml:space="preserve">Select your </w:t>
      </w:r>
      <w:r>
        <w:rPr>
          <w:rStyle w:val="SourceText"/>
        </w:rPr>
        <w:t>dev</w:t>
      </w:r>
      <w:r>
        <w:rPr/>
        <w:t xml:space="preserve"> project and click </w:t>
      </w:r>
      <w:r>
        <w:rPr>
          <w:rStyle w:val="StrongEmphasis"/>
        </w:rPr>
        <w:t>Add to Project</w:t>
      </w:r>
      <w:r>
        <w:rPr/>
        <w:t>.</w:t>
      </w:r>
    </w:p>
    <w:p>
      <w:pPr>
        <w:pStyle w:val="TextBody"/>
        <w:numPr>
          <w:ilvl w:val="1"/>
          <w:numId w:val="8"/>
        </w:numPr>
        <w:tabs>
          <w:tab w:val="left" w:pos="0" w:leader="none"/>
        </w:tabs>
        <w:ind w:left="1414" w:hanging="283"/>
        <w:rPr/>
      </w:pPr>
      <w:r>
        <w:rPr/>
        <w:t xml:space="preserve">Select the </w:t>
      </w:r>
      <w:r>
        <w:rPr>
          <w:rStyle w:val="StrongEmphasis"/>
        </w:rPr>
        <w:t>Import YAML/JSON</w:t>
      </w:r>
      <w:r>
        <w:rPr/>
        <w:t xml:space="preserve"> tab, paste the Build Config pipeline text in the text box and click </w:t>
      </w:r>
      <w:r>
        <w:rPr>
          <w:rStyle w:val="StrongEmphasis"/>
        </w:rPr>
        <w:t>Create</w:t>
      </w:r>
      <w:r>
        <w:rPr/>
        <w:t>:</w:t>
      </w:r>
    </w:p>
    <w:p>
      <w:pPr>
        <w:pStyle w:val="TextBody"/>
        <w:numPr>
          <w:ilvl w:val="0"/>
          <w:numId w:val="0"/>
        </w:numPr>
        <w:ind w:left="1414" w:hanging="0"/>
        <w:rPr/>
      </w:pPr>
      <w:r>
        <w:rPr/>
        <w:drawing>
          <wp:inline distT="0" distB="0" distL="0" distR="0">
            <wp:extent cx="9525000" cy="5610225"/>
            <wp:effectExtent l="0" t="0" r="0" b="0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0" cy="561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3"/>
        <w:numPr>
          <w:ilvl w:val="2"/>
          <w:numId w:val="1"/>
        </w:numPr>
        <w:rPr/>
      </w:pPr>
      <w:bookmarkStart w:id="7" w:name="_test_the_new_pipeline"/>
      <w:bookmarkEnd w:id="7"/>
      <w:r>
        <w:rPr/>
        <w:t>1.6. Test the New Pipeline</w:t>
      </w:r>
    </w:p>
    <w:p>
      <w:pPr>
        <w:pStyle w:val="TextBody"/>
        <w:numPr>
          <w:ilvl w:val="0"/>
          <w:numId w:val="9"/>
        </w:numPr>
        <w:tabs>
          <w:tab w:val="left" w:pos="0" w:leader="none"/>
        </w:tabs>
        <w:ind w:left="707" w:hanging="283"/>
        <w:rPr/>
      </w:pPr>
      <w:r>
        <w:rPr/>
        <w:t>Using the OpenShift web console, make sure that the pipeline has been created:</w:t>
      </w:r>
    </w:p>
    <w:p>
      <w:pPr>
        <w:pStyle w:val="TextBody"/>
        <w:numPr>
          <w:ilvl w:val="1"/>
          <w:numId w:val="9"/>
        </w:numPr>
        <w:tabs>
          <w:tab w:val="left" w:pos="0" w:leader="none"/>
        </w:tabs>
        <w:ind w:left="1414" w:hanging="283"/>
        <w:rPr/>
      </w:pPr>
      <w:r>
        <w:rPr/>
        <w:t xml:space="preserve">Select </w:t>
      </w:r>
      <w:r>
        <w:rPr>
          <w:rStyle w:val="StrongEmphasis"/>
        </w:rPr>
        <w:t>Builds → Pipelines</w:t>
      </w:r>
      <w:r>
        <w:rPr/>
        <w:t>:</w:t>
      </w:r>
    </w:p>
    <w:p>
      <w:pPr>
        <w:pStyle w:val="TextBody"/>
        <w:numPr>
          <w:ilvl w:val="0"/>
          <w:numId w:val="0"/>
        </w:numPr>
        <w:spacing w:before="0" w:after="0"/>
        <w:ind w:left="1414" w:hanging="0"/>
        <w:rPr/>
      </w:pPr>
      <w:r>
        <w:rPr/>
        <w:drawing>
          <wp:inline distT="0" distB="0" distL="0" distR="0">
            <wp:extent cx="3886200" cy="4143375"/>
            <wp:effectExtent l="0" t="0" r="0" b="0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numPr>
          <w:ilvl w:val="1"/>
          <w:numId w:val="9"/>
        </w:numPr>
        <w:tabs>
          <w:tab w:val="left" w:pos="0" w:leader="none"/>
        </w:tabs>
        <w:ind w:left="1414" w:hanging="283"/>
        <w:rPr/>
      </w:pPr>
      <w:r>
        <w:rPr/>
        <w:t xml:space="preserve">Click </w:t>
      </w:r>
      <w:r>
        <w:rPr>
          <w:rStyle w:val="StrongEmphasis"/>
        </w:rPr>
        <w:t>Start Pipeline</w:t>
      </w:r>
      <w:r>
        <w:rPr/>
        <w:t>:</w:t>
      </w:r>
    </w:p>
    <w:p>
      <w:pPr>
        <w:pStyle w:val="TextBody"/>
        <w:numPr>
          <w:ilvl w:val="0"/>
          <w:numId w:val="0"/>
        </w:numPr>
        <w:spacing w:before="0" w:after="0"/>
        <w:ind w:left="1414" w:hanging="0"/>
        <w:rPr/>
      </w:pPr>
      <w:r>
        <w:rPr/>
        <w:drawing>
          <wp:inline distT="0" distB="0" distL="0" distR="0">
            <wp:extent cx="9486900" cy="2847975"/>
            <wp:effectExtent l="0" t="0" r="0" b="0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8690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numPr>
          <w:ilvl w:val="0"/>
          <w:numId w:val="9"/>
        </w:numPr>
        <w:tabs>
          <w:tab w:val="left" w:pos="0" w:leader="none"/>
        </w:tabs>
        <w:ind w:left="707" w:hanging="283"/>
        <w:rPr/>
      </w:pPr>
      <w:r>
        <w:rPr/>
        <w:t>Wait for the pipeline to complete.</w:t>
      </w:r>
    </w:p>
    <w:p>
      <w:pPr>
        <w:pStyle w:val="TextBody"/>
        <w:numPr>
          <w:ilvl w:val="1"/>
          <w:numId w:val="9"/>
        </w:numPr>
        <w:tabs>
          <w:tab w:val="left" w:pos="0" w:leader="none"/>
        </w:tabs>
        <w:ind w:left="1414" w:hanging="283"/>
        <w:rPr/>
      </w:pPr>
      <w:r>
        <w:rPr/>
        <w:t>Make a note of the time it takes to build.</w:t>
      </w:r>
    </w:p>
    <w:p>
      <w:pPr>
        <w:pStyle w:val="TextBody"/>
        <w:numPr>
          <w:ilvl w:val="0"/>
          <w:numId w:val="9"/>
        </w:numPr>
        <w:tabs>
          <w:tab w:val="left" w:pos="0" w:leader="none"/>
        </w:tabs>
        <w:ind w:left="707" w:hanging="283"/>
        <w:rPr/>
      </w:pPr>
      <w:r>
        <w:rPr/>
        <w:t xml:space="preserve">Click </w:t>
      </w:r>
      <w:r>
        <w:rPr>
          <w:rStyle w:val="StrongEmphasis"/>
        </w:rPr>
        <w:t>Edit Pipeline</w:t>
      </w:r>
      <w:r>
        <w:rPr/>
        <w:t>:</w:t>
      </w:r>
    </w:p>
    <w:p>
      <w:pPr>
        <w:pStyle w:val="TextBody"/>
        <w:numPr>
          <w:ilvl w:val="0"/>
          <w:numId w:val="0"/>
        </w:numPr>
        <w:spacing w:before="0" w:after="0"/>
        <w:ind w:left="707" w:hanging="0"/>
        <w:rPr/>
      </w:pPr>
      <w:r>
        <w:rPr/>
        <w:drawing>
          <wp:inline distT="0" distB="0" distL="0" distR="0">
            <wp:extent cx="9525000" cy="2733675"/>
            <wp:effectExtent l="0" t="0" r="0" b="0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numPr>
          <w:ilvl w:val="0"/>
          <w:numId w:val="9"/>
        </w:numPr>
        <w:tabs>
          <w:tab w:val="left" w:pos="0" w:leader="none"/>
        </w:tabs>
        <w:ind w:left="707" w:hanging="283"/>
        <w:rPr/>
      </w:pPr>
      <w:r>
        <w:rPr/>
        <w:t>Review the pipeline and note the following:</w:t>
      </w:r>
    </w:p>
    <w:p>
      <w:pPr>
        <w:pStyle w:val="TextBody"/>
        <w:numPr>
          <w:ilvl w:val="1"/>
          <w:numId w:val="9"/>
        </w:numPr>
        <w:tabs>
          <w:tab w:val="left" w:pos="0" w:leader="none"/>
        </w:tabs>
        <w:ind w:left="1414" w:hanging="283"/>
        <w:rPr/>
      </w:pPr>
      <w:r>
        <w:rPr/>
        <w:t>This basic pipeline has only two stages.</w:t>
      </w:r>
    </w:p>
    <w:p>
      <w:pPr>
        <w:pStyle w:val="TextBody"/>
        <w:numPr>
          <w:ilvl w:val="1"/>
          <w:numId w:val="9"/>
        </w:numPr>
        <w:tabs>
          <w:tab w:val="left" w:pos="0" w:leader="none"/>
        </w:tabs>
        <w:ind w:left="1414" w:hanging="283"/>
        <w:rPr/>
      </w:pPr>
      <w:r>
        <w:rPr/>
        <w:t>Each stage has multiple actions that you can define.</w:t>
      </w:r>
    </w:p>
    <w:p>
      <w:pPr>
        <w:pStyle w:val="TextBody"/>
        <w:numPr>
          <w:ilvl w:val="1"/>
          <w:numId w:val="9"/>
        </w:numPr>
        <w:tabs>
          <w:tab w:val="left" w:pos="0" w:leader="none"/>
        </w:tabs>
        <w:ind w:left="1414" w:hanging="283"/>
        <w:rPr/>
      </w:pPr>
      <w:r>
        <w:rPr/>
        <w:t xml:space="preserve">In the </w:t>
      </w:r>
      <w:r>
        <w:rPr>
          <w:rStyle w:val="StrongEmphasis"/>
        </w:rPr>
        <w:t>Build</w:t>
      </w:r>
      <w:r>
        <w:rPr/>
        <w:t xml:space="preserve"> stage, the pipeline triggers a build and verifies that it was completed successfully.</w:t>
      </w:r>
    </w:p>
    <w:p>
      <w:pPr>
        <w:pStyle w:val="TextBody"/>
        <w:numPr>
          <w:ilvl w:val="1"/>
          <w:numId w:val="9"/>
        </w:numPr>
        <w:tabs>
          <w:tab w:val="left" w:pos="0" w:leader="none"/>
        </w:tabs>
        <w:ind w:left="1414" w:hanging="283"/>
        <w:rPr/>
      </w:pPr>
      <w:r>
        <w:rPr/>
        <w:t xml:space="preserve">In the </w:t>
      </w:r>
      <w:r>
        <w:rPr>
          <w:rStyle w:val="StrongEmphasis"/>
        </w:rPr>
        <w:t>Deploy…</w:t>
      </w:r>
      <w:r>
        <w:rPr/>
        <w:t xml:space="preserve"> stage, the pipeline triggers a new deployment and verifies that the containers deployed successfully.</w:t>
      </w:r>
    </w:p>
    <w:p>
      <w:pPr>
        <w:pStyle w:val="TextBody"/>
        <w:numPr>
          <w:ilvl w:val="1"/>
          <w:numId w:val="9"/>
        </w:numPr>
        <w:tabs>
          <w:tab w:val="left" w:pos="0" w:leader="none"/>
        </w:tabs>
        <w:ind w:left="1414" w:hanging="283"/>
        <w:rPr/>
      </w:pPr>
      <w:r>
        <w:rPr/>
        <w:t>The serial run policy is set so that only one build runs at a time:</w:t>
      </w:r>
    </w:p>
    <w:p>
      <w:pPr>
        <w:pStyle w:val="TextBody"/>
        <w:numPr>
          <w:ilvl w:val="0"/>
          <w:numId w:val="0"/>
        </w:numPr>
        <w:ind w:left="1414" w:hanging="0"/>
        <w:rPr/>
      </w:pPr>
      <w:r>
        <w:rPr/>
        <w:drawing>
          <wp:inline distT="0" distB="0" distL="0" distR="0">
            <wp:extent cx="9525000" cy="5715000"/>
            <wp:effectExtent l="0" t="0" r="0" b="0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0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2"/>
        <w:numPr>
          <w:ilvl w:val="1"/>
          <w:numId w:val="1"/>
        </w:numPr>
        <w:rPr/>
      </w:pPr>
      <w:bookmarkStart w:id="8" w:name="_demonstrate_openshift_pipelines_integration"/>
      <w:bookmarkEnd w:id="8"/>
      <w:r>
        <w:rPr/>
        <w:t>2. Demonstrate OpenShift Pipelines Integration</w:t>
      </w:r>
    </w:p>
    <w:p>
      <w:pPr>
        <w:pStyle w:val="TextBody"/>
        <w:numPr>
          <w:ilvl w:val="0"/>
          <w:numId w:val="10"/>
        </w:numPr>
        <w:tabs>
          <w:tab w:val="left" w:pos="0" w:leader="none"/>
        </w:tabs>
        <w:ind w:left="707" w:hanging="283"/>
        <w:rPr/>
      </w:pPr>
      <w:r>
        <w:rPr/>
        <w:t>Using the OpenShift web console, start with a tour of your deployed environment:</w:t>
      </w:r>
    </w:p>
    <w:p>
      <w:pPr>
        <w:pStyle w:val="TextBody"/>
        <w:numPr>
          <w:ilvl w:val="1"/>
          <w:numId w:val="10"/>
        </w:numPr>
        <w:tabs>
          <w:tab w:val="left" w:pos="0" w:leader="none"/>
        </w:tabs>
        <w:ind w:left="1414" w:hanging="283"/>
        <w:rPr/>
      </w:pPr>
      <w:r>
        <w:rPr>
          <w:rStyle w:val="StrongEmphasis"/>
        </w:rPr>
        <w:t>Explain and Show</w:t>
      </w:r>
      <w:r>
        <w:rPr/>
        <w:t xml:space="preserve"> that there are three projects in your environment representing three stages in the application life cycle, and that each project has a similar deployment for the same application:</w:t>
      </w:r>
    </w:p>
    <w:p>
      <w:pPr>
        <w:pStyle w:val="TextBody"/>
        <w:numPr>
          <w:ilvl w:val="2"/>
          <w:numId w:val="10"/>
        </w:numPr>
        <w:tabs>
          <w:tab w:val="left" w:pos="0" w:leader="none"/>
        </w:tabs>
        <w:ind w:left="2121" w:hanging="283"/>
        <w:rPr/>
      </w:pPr>
      <w:r>
        <w:rPr/>
        <w:t>The development project contains your Jenkins CI container and other development stage containers.</w:t>
      </w:r>
    </w:p>
    <w:p>
      <w:pPr>
        <w:pStyle w:val="TextBody"/>
        <w:numPr>
          <w:ilvl w:val="2"/>
          <w:numId w:val="10"/>
        </w:numPr>
        <w:tabs>
          <w:tab w:val="left" w:pos="0" w:leader="none"/>
        </w:tabs>
        <w:ind w:left="2121" w:hanging="283"/>
        <w:rPr/>
      </w:pPr>
      <w:r>
        <w:rPr/>
        <w:t>The test project is used to test containers and integration to other applications and data sources in a confined environment.</w:t>
      </w:r>
    </w:p>
    <w:p>
      <w:pPr>
        <w:pStyle w:val="TextBody"/>
        <w:numPr>
          <w:ilvl w:val="2"/>
          <w:numId w:val="10"/>
        </w:numPr>
        <w:tabs>
          <w:tab w:val="left" w:pos="0" w:leader="none"/>
        </w:tabs>
        <w:ind w:left="2121" w:hanging="283"/>
        <w:rPr/>
      </w:pPr>
      <w:r>
        <w:rPr/>
        <w:t>The production project has containers that run on your production nodes and are the "live" version of your application. You can scale deployment on demand.</w:t>
      </w:r>
    </w:p>
    <w:p>
      <w:pPr>
        <w:pStyle w:val="TextBody"/>
        <w:numPr>
          <w:ilvl w:val="0"/>
          <w:numId w:val="10"/>
        </w:numPr>
        <w:tabs>
          <w:tab w:val="left" w:pos="0" w:leader="none"/>
        </w:tabs>
        <w:ind w:left="707" w:hanging="283"/>
        <w:rPr/>
      </w:pPr>
      <w:r>
        <w:rPr>
          <w:rStyle w:val="StrongEmphasis"/>
        </w:rPr>
        <w:t>Action</w:t>
      </w:r>
      <w:r>
        <w:rPr/>
        <w:t xml:space="preserve">: Select </w:t>
      </w:r>
      <w:r>
        <w:rPr>
          <w:rStyle w:val="StrongEmphasis"/>
        </w:rPr>
        <w:t>Builds → Pipelines</w:t>
      </w:r>
      <w:r>
        <w:rPr/>
        <w:t>:</w:t>
      </w:r>
    </w:p>
    <w:p>
      <w:pPr>
        <w:pStyle w:val="TextBody"/>
        <w:numPr>
          <w:ilvl w:val="0"/>
          <w:numId w:val="0"/>
        </w:numPr>
        <w:spacing w:before="0" w:after="0"/>
        <w:ind w:left="707" w:hanging="0"/>
        <w:rPr/>
      </w:pPr>
      <w:r>
        <w:rPr/>
        <w:drawing>
          <wp:inline distT="0" distB="0" distL="0" distR="0">
            <wp:extent cx="3886200" cy="4143375"/>
            <wp:effectExtent l="0" t="0" r="0" b="0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numPr>
          <w:ilvl w:val="0"/>
          <w:numId w:val="10"/>
        </w:numPr>
        <w:tabs>
          <w:tab w:val="left" w:pos="0" w:leader="none"/>
        </w:tabs>
        <w:ind w:left="707" w:hanging="283"/>
        <w:rPr/>
      </w:pPr>
      <w:r>
        <w:rPr>
          <w:rStyle w:val="StrongEmphasis"/>
        </w:rPr>
        <w:t>Action</w:t>
      </w:r>
      <w:r>
        <w:rPr/>
        <w:t xml:space="preserve">: Click </w:t>
      </w:r>
      <w:r>
        <w:rPr>
          <w:rStyle w:val="StrongEmphasis"/>
        </w:rPr>
        <w:t>Start Pipeline</w:t>
      </w:r>
      <w:r>
        <w:rPr/>
        <w:t>.</w:t>
      </w:r>
    </w:p>
    <w:p>
      <w:pPr>
        <w:pStyle w:val="TextBody"/>
        <w:numPr>
          <w:ilvl w:val="1"/>
          <w:numId w:val="10"/>
        </w:numPr>
        <w:tabs>
          <w:tab w:val="left" w:pos="0" w:leader="none"/>
        </w:tabs>
        <w:ind w:left="1414" w:hanging="283"/>
        <w:rPr/>
      </w:pPr>
      <w:r>
        <w:rPr>
          <w:rStyle w:val="StrongEmphasis"/>
        </w:rPr>
        <w:t>Explain</w:t>
      </w:r>
      <w:r>
        <w:rPr/>
        <w:t xml:space="preserve"> that pipelines are made up of stages, and that you can easily manage and monitor pipelines in Jenkins using OpenShift:</w:t>
      </w:r>
    </w:p>
    <w:p>
      <w:pPr>
        <w:pStyle w:val="TextBody"/>
        <w:numPr>
          <w:ilvl w:val="0"/>
          <w:numId w:val="0"/>
        </w:numPr>
        <w:spacing w:before="0" w:after="0"/>
        <w:ind w:left="1414" w:hanging="0"/>
        <w:rPr/>
      </w:pPr>
      <w:r>
        <w:rPr/>
        <w:drawing>
          <wp:inline distT="0" distB="0" distL="0" distR="0">
            <wp:extent cx="9486900" cy="2847975"/>
            <wp:effectExtent l="0" t="0" r="0" b="0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8690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numPr>
          <w:ilvl w:val="0"/>
          <w:numId w:val="10"/>
        </w:numPr>
        <w:tabs>
          <w:tab w:val="left" w:pos="0" w:leader="none"/>
        </w:tabs>
        <w:ind w:left="707" w:hanging="283"/>
        <w:rPr/>
      </w:pPr>
      <w:r>
        <w:rPr>
          <w:rStyle w:val="StrongEmphasis"/>
        </w:rPr>
        <w:t>Action</w:t>
      </w:r>
      <w:r>
        <w:rPr/>
        <w:t xml:space="preserve">: Select </w:t>
      </w:r>
      <w:r>
        <w:rPr>
          <w:rStyle w:val="StrongEmphasis"/>
        </w:rPr>
        <w:t>Edit Pipeline</w:t>
      </w:r>
      <w:r>
        <w:rPr/>
        <w:t>:</w:t>
      </w:r>
    </w:p>
    <w:p>
      <w:pPr>
        <w:pStyle w:val="TextBody"/>
        <w:numPr>
          <w:ilvl w:val="0"/>
          <w:numId w:val="0"/>
        </w:numPr>
        <w:spacing w:before="0" w:after="0"/>
        <w:ind w:left="707" w:hanging="0"/>
        <w:rPr/>
      </w:pPr>
      <w:r>
        <w:rPr/>
        <w:drawing>
          <wp:inline distT="0" distB="0" distL="0" distR="0">
            <wp:extent cx="9525000" cy="2733675"/>
            <wp:effectExtent l="0" t="0" r="0" b="0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numPr>
          <w:ilvl w:val="1"/>
          <w:numId w:val="10"/>
        </w:numPr>
        <w:tabs>
          <w:tab w:val="left" w:pos="0" w:leader="none"/>
        </w:tabs>
        <w:ind w:left="1414" w:hanging="283"/>
        <w:rPr/>
      </w:pPr>
      <w:r>
        <w:rPr>
          <w:rStyle w:val="StrongEmphasis"/>
        </w:rPr>
        <w:t>Explain</w:t>
      </w:r>
      <w:r>
        <w:rPr/>
        <w:t xml:space="preserve"> the contents of the </w:t>
      </w:r>
      <w:r>
        <w:rPr>
          <w:rStyle w:val="StrongEmphasis"/>
        </w:rPr>
        <w:t>Pipelines</w:t>
      </w:r>
      <w:r>
        <w:rPr/>
        <w:t xml:space="preserve"> page and point out the following:</w:t>
      </w:r>
    </w:p>
    <w:p>
      <w:pPr>
        <w:pStyle w:val="TextBody"/>
        <w:numPr>
          <w:ilvl w:val="2"/>
          <w:numId w:val="10"/>
        </w:numPr>
        <w:tabs>
          <w:tab w:val="left" w:pos="0" w:leader="none"/>
        </w:tabs>
        <w:ind w:left="2121" w:hanging="283"/>
        <w:rPr/>
      </w:pPr>
      <w:r>
        <w:rPr/>
        <w:t>This basic pipeline has just two stages.</w:t>
      </w:r>
    </w:p>
    <w:p>
      <w:pPr>
        <w:pStyle w:val="TextBody"/>
        <w:numPr>
          <w:ilvl w:val="2"/>
          <w:numId w:val="10"/>
        </w:numPr>
        <w:tabs>
          <w:tab w:val="left" w:pos="0" w:leader="none"/>
        </w:tabs>
        <w:ind w:left="2121" w:hanging="283"/>
        <w:rPr/>
      </w:pPr>
      <w:r>
        <w:rPr/>
        <w:t>Each stage has multiple actions that you can define.</w:t>
      </w:r>
    </w:p>
    <w:p>
      <w:pPr>
        <w:pStyle w:val="TextBody"/>
        <w:numPr>
          <w:ilvl w:val="2"/>
          <w:numId w:val="10"/>
        </w:numPr>
        <w:tabs>
          <w:tab w:val="left" w:pos="0" w:leader="none"/>
        </w:tabs>
        <w:ind w:left="2121" w:hanging="283"/>
        <w:rPr/>
      </w:pPr>
      <w:r>
        <w:rPr/>
        <w:t xml:space="preserve">In the </w:t>
      </w:r>
      <w:r>
        <w:rPr>
          <w:rStyle w:val="StrongEmphasis"/>
        </w:rPr>
        <w:t>Build</w:t>
      </w:r>
      <w:r>
        <w:rPr/>
        <w:t xml:space="preserve"> stage, the pipeline triggers a build and verifies that it was completed successfully.</w:t>
      </w:r>
    </w:p>
    <w:p>
      <w:pPr>
        <w:pStyle w:val="TextBody"/>
        <w:numPr>
          <w:ilvl w:val="2"/>
          <w:numId w:val="10"/>
        </w:numPr>
        <w:tabs>
          <w:tab w:val="left" w:pos="0" w:leader="none"/>
        </w:tabs>
        <w:ind w:left="2121" w:hanging="283"/>
        <w:rPr/>
      </w:pPr>
      <w:r>
        <w:rPr/>
        <w:t xml:space="preserve">In the </w:t>
      </w:r>
      <w:r>
        <w:rPr>
          <w:rStyle w:val="StrongEmphasis"/>
        </w:rPr>
        <w:t>Deploy…</w:t>
      </w:r>
      <w:r>
        <w:rPr/>
        <w:t xml:space="preserve"> stage, the pipeline triggers a new deployment and verifies that the containers deployed successfully.</w:t>
      </w:r>
    </w:p>
    <w:p>
      <w:pPr>
        <w:pStyle w:val="TextBody"/>
        <w:numPr>
          <w:ilvl w:val="2"/>
          <w:numId w:val="10"/>
        </w:numPr>
        <w:tabs>
          <w:tab w:val="left" w:pos="0" w:leader="none"/>
        </w:tabs>
        <w:ind w:left="2121" w:hanging="283"/>
        <w:rPr/>
      </w:pPr>
      <w:r>
        <w:rPr/>
        <w:t>The serial run policy is set so that only one build runs at a time:</w:t>
      </w:r>
    </w:p>
    <w:p>
      <w:pPr>
        <w:pStyle w:val="TextBody"/>
        <w:numPr>
          <w:ilvl w:val="0"/>
          <w:numId w:val="0"/>
        </w:numPr>
        <w:spacing w:before="0" w:after="0"/>
        <w:ind w:left="2121" w:hanging="0"/>
        <w:rPr/>
      </w:pPr>
      <w:r>
        <w:rPr/>
        <w:drawing>
          <wp:inline distT="0" distB="0" distL="0" distR="0">
            <wp:extent cx="9525000" cy="5715000"/>
            <wp:effectExtent l="0" t="0" r="0" b="0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0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numPr>
          <w:ilvl w:val="0"/>
          <w:numId w:val="10"/>
        </w:numPr>
        <w:tabs>
          <w:tab w:val="left" w:pos="0" w:leader="none"/>
        </w:tabs>
        <w:ind w:left="707" w:hanging="283"/>
        <w:rPr/>
      </w:pPr>
      <w:r>
        <w:rPr>
          <w:rStyle w:val="StrongEmphasis"/>
        </w:rPr>
        <w:t>Action</w:t>
      </w:r>
      <w:r>
        <w:rPr/>
        <w:t>: Edit the pipeline to add a few more steps by copying and pasting the contents of the following CICD Build Config pipeline:</w:t>
      </w:r>
    </w:p>
    <w:tbl>
      <w:tblPr>
        <w:tblW w:w="6519" w:type="dxa"/>
        <w:jc w:val="left"/>
        <w:tblInd w:w="735" w:type="dxa"/>
        <w:tblBorders/>
        <w:tblCellMar>
          <w:top w:w="28" w:type="dxa"/>
          <w:left w:w="28" w:type="dxa"/>
          <w:bottom w:w="28" w:type="dxa"/>
          <w:right w:w="28" w:type="dxa"/>
        </w:tblCellMar>
      </w:tblPr>
      <w:tblGrid>
        <w:gridCol w:w="123"/>
        <w:gridCol w:w="6395"/>
      </w:tblGrid>
      <w:tr>
        <w:trPr/>
        <w:tc>
          <w:tcPr>
            <w:tcW w:w="123" w:type="dxa"/>
            <w:tcBorders/>
            <w:shd w:fill="auto" w:val="clear"/>
            <w:vAlign w:val="center"/>
          </w:tcPr>
          <w:p>
            <w:pPr>
              <w:pStyle w:val="TableContents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395" w:type="dxa"/>
            <w:tcBorders/>
            <w:shd w:fill="auto" w:val="clear"/>
            <w:vAlign w:val="center"/>
          </w:tcPr>
          <w:p>
            <w:pPr>
              <w:pStyle w:val="TableContents"/>
              <w:rPr/>
            </w:pPr>
            <w:r>
              <w:rPr/>
              <w:t xml:space="preserve">Make sure to change the value of </w:t>
            </w:r>
            <w:r>
              <w:rPr>
                <w:rStyle w:val="SourceText"/>
              </w:rPr>
              <w:t>GUID</w:t>
            </w:r>
            <w:r>
              <w:rPr/>
              <w:t xml:space="preserve"> to your unique identifier.</w:t>
            </w:r>
          </w:p>
        </w:tc>
      </w:tr>
    </w:tbl>
    <w:p>
      <w:pPr>
        <w:pStyle w:val="TextBody"/>
        <w:numPr>
          <w:ilvl w:val="0"/>
          <w:numId w:val="0"/>
        </w:numPr>
        <w:ind w:left="707" w:hanging="0"/>
        <w:rPr/>
      </w:pPr>
      <w:r>
        <w:rPr/>
        <w:t>Example 1. CICD Build Config Pipeline</w:t>
      </w:r>
    </w:p>
    <w:p>
      <w:pPr>
        <w:pStyle w:val="PreformattedText"/>
        <w:numPr>
          <w:ilvl w:val="0"/>
          <w:numId w:val="0"/>
        </w:numPr>
        <w:ind w:left="707" w:hanging="0"/>
        <w:rPr/>
      </w:pPr>
      <w:r>
        <w:rPr/>
        <w:t>node {</w:t>
      </w:r>
    </w:p>
    <w:p>
      <w:pPr>
        <w:pStyle w:val="PreformattedText"/>
        <w:numPr>
          <w:ilvl w:val="0"/>
          <w:numId w:val="0"/>
        </w:numPr>
        <w:ind w:left="707" w:hanging="0"/>
        <w:rPr/>
      </w:pPr>
      <w:r>
        <w:rPr/>
        <w:t xml:space="preserve">  </w:t>
      </w:r>
      <w:r>
        <w:rPr/>
        <w:t>withEnv(['GUID=mydemo']) {</w:t>
      </w:r>
    </w:p>
    <w:p>
      <w:pPr>
        <w:pStyle w:val="PreformattedText"/>
        <w:numPr>
          <w:ilvl w:val="0"/>
          <w:numId w:val="0"/>
        </w:numPr>
        <w:ind w:left="707" w:hanging="0"/>
        <w:rPr/>
      </w:pPr>
      <w:r>
        <w:rPr/>
      </w:r>
    </w:p>
    <w:p>
      <w:pPr>
        <w:pStyle w:val="PreformattedText"/>
        <w:numPr>
          <w:ilvl w:val="0"/>
          <w:numId w:val="0"/>
        </w:numPr>
        <w:ind w:left="707" w:hanging="0"/>
        <w:rPr/>
      </w:pPr>
      <w:r>
        <w:rPr/>
        <w:t xml:space="preserve">    </w:t>
      </w:r>
      <w:r>
        <w:rPr/>
        <w:t>stage ("Build") {</w:t>
      </w:r>
    </w:p>
    <w:p>
      <w:pPr>
        <w:pStyle w:val="PreformattedText"/>
        <w:numPr>
          <w:ilvl w:val="0"/>
          <w:numId w:val="0"/>
        </w:numPr>
        <w:ind w:left="707" w:hanging="0"/>
        <w:rPr/>
      </w:pPr>
      <w:r>
        <w:rPr/>
        <w:t xml:space="preserve">      </w:t>
      </w:r>
      <w:r>
        <w:rPr/>
        <w:t>echo '*** Build Starting ***'</w:t>
      </w:r>
    </w:p>
    <w:p>
      <w:pPr>
        <w:pStyle w:val="PreformattedText"/>
        <w:numPr>
          <w:ilvl w:val="0"/>
          <w:numId w:val="0"/>
        </w:numPr>
        <w:ind w:left="707" w:hanging="0"/>
        <w:rPr/>
      </w:pPr>
      <w:r>
        <w:rPr/>
        <w:t xml:space="preserve">      </w:t>
      </w:r>
      <w:r>
        <w:rPr/>
        <w:t>openshiftBuild bldCfg: 'cotd', buildName: '', checkForTriggeredDeployments: 'false', commitID: '', namespace: '', showBuildLogs: 'false', verbose: 'false', waitTime: ''</w:t>
      </w:r>
    </w:p>
    <w:p>
      <w:pPr>
        <w:pStyle w:val="PreformattedText"/>
        <w:numPr>
          <w:ilvl w:val="0"/>
          <w:numId w:val="0"/>
        </w:numPr>
        <w:ind w:left="707" w:hanging="0"/>
        <w:rPr/>
      </w:pPr>
      <w:r>
        <w:rPr/>
        <w:t xml:space="preserve">      </w:t>
      </w:r>
      <w:r>
        <w:rPr/>
        <w:t>openshiftVerifyBuild apiURL: 'https://openshift.default.svc.cluster.local', authToken: '', bldCfg: 'cotd', checkForTriggeredDeployments: 'false', namespace: '', verbose: 'false'</w:t>
      </w:r>
    </w:p>
    <w:p>
      <w:pPr>
        <w:pStyle w:val="PreformattedText"/>
        <w:numPr>
          <w:ilvl w:val="0"/>
          <w:numId w:val="0"/>
        </w:numPr>
        <w:ind w:left="707" w:hanging="0"/>
        <w:rPr/>
      </w:pPr>
      <w:r>
        <w:rPr/>
        <w:t xml:space="preserve">      </w:t>
      </w:r>
      <w:r>
        <w:rPr/>
        <w:t>echo '*** Build Complete ***'</w:t>
      </w:r>
    </w:p>
    <w:p>
      <w:pPr>
        <w:pStyle w:val="PreformattedText"/>
        <w:numPr>
          <w:ilvl w:val="0"/>
          <w:numId w:val="0"/>
        </w:numPr>
        <w:ind w:left="707" w:hanging="0"/>
        <w:rPr/>
      </w:pPr>
      <w:r>
        <w:rPr/>
        <w:t xml:space="preserve">    </w:t>
      </w:r>
      <w:r>
        <w:rPr/>
        <w:t>}</w:t>
      </w:r>
    </w:p>
    <w:p>
      <w:pPr>
        <w:pStyle w:val="PreformattedText"/>
        <w:numPr>
          <w:ilvl w:val="0"/>
          <w:numId w:val="0"/>
        </w:numPr>
        <w:ind w:left="707" w:hanging="0"/>
        <w:rPr/>
      </w:pPr>
      <w:r>
        <w:rPr/>
      </w:r>
    </w:p>
    <w:p>
      <w:pPr>
        <w:pStyle w:val="PreformattedText"/>
        <w:numPr>
          <w:ilvl w:val="0"/>
          <w:numId w:val="0"/>
        </w:numPr>
        <w:ind w:left="707" w:hanging="0"/>
        <w:rPr/>
      </w:pPr>
      <w:r>
        <w:rPr/>
        <w:t xml:space="preserve">    </w:t>
      </w:r>
      <w:r>
        <w:rPr/>
        <w:t>stage ("Deploy and Verify in Development Env") {</w:t>
      </w:r>
    </w:p>
    <w:p>
      <w:pPr>
        <w:pStyle w:val="PreformattedText"/>
        <w:numPr>
          <w:ilvl w:val="0"/>
          <w:numId w:val="0"/>
        </w:numPr>
        <w:ind w:left="707" w:hanging="0"/>
        <w:rPr/>
      </w:pPr>
      <w:r>
        <w:rPr/>
        <w:t xml:space="preserve">      </w:t>
      </w:r>
      <w:r>
        <w:rPr/>
        <w:t>echo '*** Deployment Starting ***'</w:t>
      </w:r>
    </w:p>
    <w:p>
      <w:pPr>
        <w:pStyle w:val="PreformattedText"/>
        <w:numPr>
          <w:ilvl w:val="0"/>
          <w:numId w:val="0"/>
        </w:numPr>
        <w:ind w:left="707" w:hanging="0"/>
        <w:rPr/>
      </w:pPr>
      <w:r>
        <w:rPr/>
        <w:t xml:space="preserve">      </w:t>
      </w:r>
      <w:r>
        <w:rPr/>
        <w:t>openshiftDeploy apiURL: 'https://openshift.default.svc.cluster.local', authToken: '', depCfg: 'cotd', namespace: '', verbose: 'false', waitTime: ''</w:t>
      </w:r>
    </w:p>
    <w:p>
      <w:pPr>
        <w:pStyle w:val="PreformattedText"/>
        <w:numPr>
          <w:ilvl w:val="0"/>
          <w:numId w:val="0"/>
        </w:numPr>
        <w:ind w:left="707" w:hanging="0"/>
        <w:rPr/>
      </w:pPr>
      <w:r>
        <w:rPr/>
        <w:t xml:space="preserve">      </w:t>
      </w:r>
      <w:r>
        <w:rPr/>
        <w:t>openshiftVerifyDeployment apiURL: 'https://openshift.default.svc.cluster.local', authToken: '', depCfg: 'cotd', namespace: '', replicaCount: '1', verbose: 'false', verifyReplicaCount: 'false', waitTime: ''</w:t>
      </w:r>
    </w:p>
    <w:p>
      <w:pPr>
        <w:pStyle w:val="PreformattedText"/>
        <w:numPr>
          <w:ilvl w:val="0"/>
          <w:numId w:val="0"/>
        </w:numPr>
        <w:ind w:left="707" w:hanging="0"/>
        <w:rPr/>
      </w:pPr>
      <w:r>
        <w:rPr/>
        <w:t xml:space="preserve">      </w:t>
      </w:r>
      <w:r>
        <w:rPr/>
        <w:t>echo '*** Deployment Complete ***'</w:t>
      </w:r>
    </w:p>
    <w:p>
      <w:pPr>
        <w:pStyle w:val="PreformattedText"/>
        <w:numPr>
          <w:ilvl w:val="0"/>
          <w:numId w:val="0"/>
        </w:numPr>
        <w:ind w:left="707" w:hanging="0"/>
        <w:rPr/>
      </w:pPr>
      <w:r>
        <w:rPr/>
      </w:r>
    </w:p>
    <w:p>
      <w:pPr>
        <w:pStyle w:val="PreformattedText"/>
        <w:numPr>
          <w:ilvl w:val="0"/>
          <w:numId w:val="0"/>
        </w:numPr>
        <w:ind w:left="707" w:hanging="0"/>
        <w:rPr/>
      </w:pPr>
      <w:r>
        <w:rPr/>
        <w:t xml:space="preserve">      </w:t>
      </w:r>
      <w:r>
        <w:rPr/>
        <w:t>echo '*** Service Verification Starting ***'</w:t>
      </w:r>
    </w:p>
    <w:p>
      <w:pPr>
        <w:pStyle w:val="PreformattedText"/>
        <w:numPr>
          <w:ilvl w:val="0"/>
          <w:numId w:val="0"/>
        </w:numPr>
        <w:ind w:left="707" w:hanging="0"/>
        <w:rPr/>
      </w:pPr>
      <w:r>
        <w:rPr/>
        <w:t xml:space="preserve">      </w:t>
      </w:r>
      <w:r>
        <w:rPr/>
        <w:t>openshiftVerifyService apiURL: 'https://openshift.default.svc.cluster.local', authToken: '', namespace: 'pipeline-${GUID}-dev', svcName: 'cotd', verbose: 'false'</w:t>
      </w:r>
    </w:p>
    <w:p>
      <w:pPr>
        <w:pStyle w:val="PreformattedText"/>
        <w:numPr>
          <w:ilvl w:val="0"/>
          <w:numId w:val="0"/>
        </w:numPr>
        <w:ind w:left="707" w:hanging="0"/>
        <w:rPr/>
      </w:pPr>
      <w:r>
        <w:rPr/>
        <w:t xml:space="preserve">      </w:t>
      </w:r>
      <w:r>
        <w:rPr/>
        <w:t>echo '*** Service Verification Complete ***'</w:t>
      </w:r>
    </w:p>
    <w:p>
      <w:pPr>
        <w:pStyle w:val="PreformattedText"/>
        <w:numPr>
          <w:ilvl w:val="0"/>
          <w:numId w:val="0"/>
        </w:numPr>
        <w:ind w:left="707" w:hanging="0"/>
        <w:rPr/>
      </w:pPr>
      <w:r>
        <w:rPr/>
        <w:t xml:space="preserve">      </w:t>
      </w:r>
      <w:r>
        <w:rPr/>
        <w:t>openshiftTag(srcStream: 'cotd', srcTag: 'latest', destStream: 'cotd', destTag: 'testready')</w:t>
      </w:r>
    </w:p>
    <w:p>
      <w:pPr>
        <w:pStyle w:val="PreformattedText"/>
        <w:numPr>
          <w:ilvl w:val="0"/>
          <w:numId w:val="0"/>
        </w:numPr>
        <w:ind w:left="707" w:hanging="0"/>
        <w:rPr/>
      </w:pPr>
      <w:r>
        <w:rPr/>
        <w:t xml:space="preserve">    </w:t>
      </w:r>
      <w:r>
        <w:rPr/>
        <w:t>}</w:t>
      </w:r>
    </w:p>
    <w:p>
      <w:pPr>
        <w:pStyle w:val="PreformattedText"/>
        <w:numPr>
          <w:ilvl w:val="0"/>
          <w:numId w:val="0"/>
        </w:numPr>
        <w:ind w:left="707" w:hanging="0"/>
        <w:rPr/>
      </w:pPr>
      <w:r>
        <w:rPr/>
      </w:r>
    </w:p>
    <w:p>
      <w:pPr>
        <w:pStyle w:val="PreformattedText"/>
        <w:numPr>
          <w:ilvl w:val="0"/>
          <w:numId w:val="0"/>
        </w:numPr>
        <w:ind w:left="707" w:hanging="0"/>
        <w:rPr/>
      </w:pPr>
      <w:r>
        <w:rPr/>
        <w:t xml:space="preserve">    </w:t>
      </w:r>
      <w:r>
        <w:rPr/>
        <w:t>stage ('Deploy and Test in Testing Env') {</w:t>
      </w:r>
    </w:p>
    <w:p>
      <w:pPr>
        <w:pStyle w:val="PreformattedText"/>
        <w:numPr>
          <w:ilvl w:val="0"/>
          <w:numId w:val="0"/>
        </w:numPr>
        <w:ind w:left="707" w:hanging="0"/>
        <w:rPr/>
      </w:pPr>
      <w:r>
        <w:rPr/>
        <w:t xml:space="preserve">      </w:t>
      </w:r>
      <w:r>
        <w:rPr/>
        <w:t>echo "*** Deploy testready build in pipeline-${GUID}-test project  ***"</w:t>
      </w:r>
    </w:p>
    <w:p>
      <w:pPr>
        <w:pStyle w:val="PreformattedText"/>
        <w:numPr>
          <w:ilvl w:val="0"/>
          <w:numId w:val="0"/>
        </w:numPr>
        <w:ind w:left="707" w:hanging="0"/>
        <w:rPr/>
      </w:pPr>
      <w:r>
        <w:rPr/>
        <w:t xml:space="preserve">      </w:t>
      </w:r>
      <w:r>
        <w:rPr/>
        <w:t>openshiftDeploy apiURL: 'https://openshift.default.svc.cluster.local', authToken: '', depCfg: 'cotd', namespace: 'pipeline-${GUID}-test', verbose: 'false', waitTime: ''</w:t>
      </w:r>
    </w:p>
    <w:p>
      <w:pPr>
        <w:pStyle w:val="PreformattedText"/>
        <w:numPr>
          <w:ilvl w:val="0"/>
          <w:numId w:val="0"/>
        </w:numPr>
        <w:ind w:left="707" w:hanging="0"/>
        <w:rPr/>
      </w:pPr>
      <w:r>
        <w:rPr/>
      </w:r>
    </w:p>
    <w:p>
      <w:pPr>
        <w:pStyle w:val="PreformattedText"/>
        <w:numPr>
          <w:ilvl w:val="0"/>
          <w:numId w:val="0"/>
        </w:numPr>
        <w:ind w:left="707" w:hanging="0"/>
        <w:rPr/>
      </w:pPr>
      <w:r>
        <w:rPr/>
        <w:t xml:space="preserve">      </w:t>
      </w:r>
      <w:r>
        <w:rPr/>
        <w:t>openshiftVerifyDeployment apiURL: 'https://openshift.default.svc.cluster.local', authToken: '', depCfg: 'cotd', namespace: 'pipeline-${GUID}-test', replicaCount: '1', verbose: 'false', verifyReplicaCount: 'false'</w:t>
      </w:r>
    </w:p>
    <w:p>
      <w:pPr>
        <w:pStyle w:val="PreformattedText"/>
        <w:numPr>
          <w:ilvl w:val="0"/>
          <w:numId w:val="0"/>
        </w:numPr>
        <w:ind w:left="707" w:hanging="0"/>
        <w:rPr/>
      </w:pPr>
      <w:r>
        <w:rPr/>
        <w:t xml:space="preserve">      </w:t>
      </w:r>
      <w:r>
        <w:rPr/>
        <w:t>sleep 10</w:t>
      </w:r>
    </w:p>
    <w:p>
      <w:pPr>
        <w:pStyle w:val="PreformattedText"/>
        <w:numPr>
          <w:ilvl w:val="0"/>
          <w:numId w:val="0"/>
        </w:numPr>
        <w:ind w:left="707" w:hanging="0"/>
        <w:rPr/>
      </w:pPr>
      <w:r>
        <w:rPr/>
        <w:t xml:space="preserve">      </w:t>
      </w:r>
      <w:r>
        <w:rPr/>
        <w:t>sh 'curl http://cotd-pipeline-${GUID}-test.apps.na1.openshift.opentlc.com/data/ | grep cats -q'</w:t>
      </w:r>
    </w:p>
    <w:p>
      <w:pPr>
        <w:pStyle w:val="PreformattedText"/>
        <w:numPr>
          <w:ilvl w:val="0"/>
          <w:numId w:val="0"/>
        </w:numPr>
        <w:ind w:left="707" w:hanging="0"/>
        <w:rPr/>
      </w:pPr>
      <w:r>
        <w:rPr/>
        <w:t xml:space="preserve">    </w:t>
      </w:r>
      <w:r>
        <w:rPr/>
        <w:t>}</w:t>
      </w:r>
    </w:p>
    <w:p>
      <w:pPr>
        <w:pStyle w:val="PreformattedText"/>
        <w:numPr>
          <w:ilvl w:val="0"/>
          <w:numId w:val="0"/>
        </w:numPr>
        <w:ind w:left="707" w:hanging="0"/>
        <w:rPr/>
      </w:pPr>
      <w:r>
        <w:rPr/>
      </w:r>
    </w:p>
    <w:p>
      <w:pPr>
        <w:pStyle w:val="PreformattedText"/>
        <w:numPr>
          <w:ilvl w:val="0"/>
          <w:numId w:val="0"/>
        </w:numPr>
        <w:ind w:left="707" w:hanging="0"/>
        <w:rPr/>
      </w:pPr>
      <w:r>
        <w:rPr/>
        <w:t xml:space="preserve">    </w:t>
      </w:r>
      <w:r>
        <w:rPr/>
        <w:t>stage ('Promote and Verify in Production Env') {</w:t>
      </w:r>
    </w:p>
    <w:p>
      <w:pPr>
        <w:pStyle w:val="PreformattedText"/>
        <w:numPr>
          <w:ilvl w:val="0"/>
          <w:numId w:val="0"/>
        </w:numPr>
        <w:ind w:left="707" w:hanging="0"/>
        <w:rPr/>
      </w:pPr>
      <w:r>
        <w:rPr/>
        <w:t xml:space="preserve">      </w:t>
      </w:r>
      <w:r>
        <w:rPr/>
        <w:t>echo '*** Waiting for Input ***'</w:t>
      </w:r>
    </w:p>
    <w:p>
      <w:pPr>
        <w:pStyle w:val="PreformattedText"/>
        <w:numPr>
          <w:ilvl w:val="0"/>
          <w:numId w:val="0"/>
        </w:numPr>
        <w:ind w:left="707" w:hanging="0"/>
        <w:rPr/>
      </w:pPr>
      <w:r>
        <w:rPr/>
        <w:t xml:space="preserve">      </w:t>
      </w:r>
      <w:r>
        <w:rPr/>
        <w:t>input 'Should we deploy to Production?'</w:t>
      </w:r>
    </w:p>
    <w:p>
      <w:pPr>
        <w:pStyle w:val="PreformattedText"/>
        <w:numPr>
          <w:ilvl w:val="0"/>
          <w:numId w:val="0"/>
        </w:numPr>
        <w:ind w:left="707" w:hanging="0"/>
        <w:rPr/>
      </w:pPr>
      <w:r>
        <w:rPr/>
        <w:t xml:space="preserve">      </w:t>
      </w:r>
      <w:r>
        <w:rPr/>
        <w:t>openshiftTag(srcStream: 'cotd', srcTag: 'testready', destStream: 'cotd', destTag: 'prodready')</w:t>
      </w:r>
    </w:p>
    <w:p>
      <w:pPr>
        <w:pStyle w:val="PreformattedText"/>
        <w:numPr>
          <w:ilvl w:val="0"/>
          <w:numId w:val="0"/>
        </w:numPr>
        <w:ind w:left="707" w:hanging="0"/>
        <w:rPr/>
      </w:pPr>
      <w:r>
        <w:rPr/>
        <w:t xml:space="preserve">      </w:t>
      </w:r>
      <w:r>
        <w:rPr/>
        <w:t>echo '*** Deploying to Production ***'</w:t>
      </w:r>
    </w:p>
    <w:p>
      <w:pPr>
        <w:pStyle w:val="PreformattedText"/>
        <w:numPr>
          <w:ilvl w:val="0"/>
          <w:numId w:val="0"/>
        </w:numPr>
        <w:ind w:left="707" w:hanging="0"/>
        <w:rPr/>
      </w:pPr>
      <w:r>
        <w:rPr/>
        <w:t xml:space="preserve">      </w:t>
      </w:r>
      <w:r>
        <w:rPr/>
        <w:t>openshiftDeploy apiURL: 'https://openshift.default.svc.cluster.local', authToken: '', depCfg: 'cotd', namespace: 'pipeline-${GUID}-prod', verbose: 'false', waitTime: ''</w:t>
      </w:r>
    </w:p>
    <w:p>
      <w:pPr>
        <w:pStyle w:val="PreformattedText"/>
        <w:numPr>
          <w:ilvl w:val="0"/>
          <w:numId w:val="0"/>
        </w:numPr>
        <w:ind w:left="707" w:hanging="0"/>
        <w:rPr/>
      </w:pPr>
      <w:r>
        <w:rPr/>
        <w:t xml:space="preserve">      </w:t>
      </w:r>
      <w:r>
        <w:rPr/>
        <w:t>openshiftVerifyDeployment apiURL: 'https://openshift.default.svc.cluster.local', authToken: '', depCfg: 'cotd', namespace: 'pipeline-${GUID}-prod', replicaCount: '1', verbose: 'false', verifyReplicaCount: 'false'</w:t>
      </w:r>
    </w:p>
    <w:p>
      <w:pPr>
        <w:pStyle w:val="PreformattedText"/>
        <w:numPr>
          <w:ilvl w:val="0"/>
          <w:numId w:val="0"/>
        </w:numPr>
        <w:ind w:left="707" w:hanging="0"/>
        <w:rPr/>
      </w:pPr>
      <w:r>
        <w:rPr/>
        <w:t xml:space="preserve">      </w:t>
      </w:r>
      <w:r>
        <w:rPr/>
        <w:t>sleep 10</w:t>
      </w:r>
    </w:p>
    <w:p>
      <w:pPr>
        <w:pStyle w:val="PreformattedText"/>
        <w:numPr>
          <w:ilvl w:val="0"/>
          <w:numId w:val="0"/>
        </w:numPr>
        <w:ind w:left="707" w:hanging="0"/>
        <w:rPr/>
      </w:pPr>
      <w:r>
        <w:rPr/>
        <w:t xml:space="preserve">      </w:t>
      </w:r>
      <w:r>
        <w:rPr/>
        <w:t>sh 'curl http://cotd-pipeline-${GUID}-prod.apps.na1.openshift.opentlc.com/data/ | grep cats -q'</w:t>
      </w:r>
    </w:p>
    <w:p>
      <w:pPr>
        <w:pStyle w:val="PreformattedText"/>
        <w:numPr>
          <w:ilvl w:val="0"/>
          <w:numId w:val="0"/>
        </w:numPr>
        <w:ind w:left="707" w:hanging="0"/>
        <w:rPr/>
      </w:pPr>
      <w:r>
        <w:rPr/>
        <w:t xml:space="preserve">    </w:t>
      </w:r>
      <w:r>
        <w:rPr/>
        <w:t>}</w:t>
      </w:r>
    </w:p>
    <w:p>
      <w:pPr>
        <w:pStyle w:val="PreformattedText"/>
        <w:numPr>
          <w:ilvl w:val="0"/>
          <w:numId w:val="0"/>
        </w:numPr>
        <w:ind w:left="707" w:hanging="0"/>
        <w:rPr/>
      </w:pPr>
      <w:r>
        <w:rPr/>
        <w:t xml:space="preserve">  </w:t>
      </w:r>
      <w:r>
        <w:rPr/>
        <w:t>}</w:t>
      </w:r>
    </w:p>
    <w:p>
      <w:pPr>
        <w:pStyle w:val="PreformattedText"/>
        <w:numPr>
          <w:ilvl w:val="0"/>
          <w:numId w:val="0"/>
        </w:numPr>
        <w:spacing w:before="0" w:after="283"/>
        <w:ind w:left="707" w:hanging="0"/>
        <w:rPr/>
      </w:pPr>
      <w:r>
        <w:rPr/>
        <w:t>}</w:t>
      </w:r>
    </w:p>
    <w:tbl>
      <w:tblPr>
        <w:tblW w:w="9265" w:type="dxa"/>
        <w:jc w:val="left"/>
        <w:tblInd w:w="735" w:type="dxa"/>
        <w:tblBorders/>
        <w:tblCellMar>
          <w:top w:w="28" w:type="dxa"/>
          <w:left w:w="28" w:type="dxa"/>
          <w:bottom w:w="28" w:type="dxa"/>
          <w:right w:w="28" w:type="dxa"/>
        </w:tblCellMar>
      </w:tblPr>
      <w:tblGrid>
        <w:gridCol w:w="124"/>
        <w:gridCol w:w="9140"/>
      </w:tblGrid>
      <w:tr>
        <w:trPr/>
        <w:tc>
          <w:tcPr>
            <w:tcW w:w="124" w:type="dxa"/>
            <w:tcBorders/>
            <w:shd w:fill="auto" w:val="clear"/>
            <w:vAlign w:val="center"/>
          </w:tcPr>
          <w:p>
            <w:pPr>
              <w:pStyle w:val="TableContents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9140" w:type="dxa"/>
            <w:tcBorders/>
            <w:shd w:fill="auto" w:val="clear"/>
            <w:vAlign w:val="center"/>
          </w:tcPr>
          <w:p>
            <w:pPr>
              <w:pStyle w:val="TableContents"/>
              <w:rPr/>
            </w:pPr>
            <w:r>
              <w:rPr/>
              <w:t xml:space="preserve">To save time, you can save the changes, start a new build, and return to the </w:t>
            </w:r>
            <w:r>
              <w:rPr>
                <w:rStyle w:val="StrongEmphasis"/>
              </w:rPr>
              <w:t>Edit</w:t>
            </w:r>
            <w:r>
              <w:rPr/>
              <w:t xml:space="preserve"> page to review the pipeline code.</w:t>
            </w:r>
          </w:p>
        </w:tc>
      </w:tr>
    </w:tbl>
    <w:p>
      <w:pPr>
        <w:pStyle w:val="TextBody"/>
        <w:numPr>
          <w:ilvl w:val="1"/>
          <w:numId w:val="10"/>
        </w:numPr>
        <w:tabs>
          <w:tab w:val="left" w:pos="0" w:leader="none"/>
        </w:tabs>
        <w:ind w:left="1414" w:hanging="283"/>
        <w:rPr/>
      </w:pPr>
      <w:r>
        <w:rPr>
          <w:rStyle w:val="StrongEmphasis"/>
        </w:rPr>
        <w:t>Explain</w:t>
      </w:r>
      <w:r>
        <w:rPr/>
        <w:t xml:space="preserve"> the following aspects of the pipeline:</w:t>
      </w:r>
    </w:p>
    <w:p>
      <w:pPr>
        <w:pStyle w:val="TextBody"/>
        <w:numPr>
          <w:ilvl w:val="2"/>
          <w:numId w:val="10"/>
        </w:numPr>
        <w:tabs>
          <w:tab w:val="left" w:pos="0" w:leader="none"/>
        </w:tabs>
        <w:ind w:left="2121" w:hanging="283"/>
        <w:rPr/>
      </w:pPr>
      <w:r>
        <w:rPr/>
        <w:t>This CICD pipeline has four stages.</w:t>
      </w:r>
    </w:p>
    <w:p>
      <w:pPr>
        <w:pStyle w:val="TextBody"/>
        <w:numPr>
          <w:ilvl w:val="2"/>
          <w:numId w:val="10"/>
        </w:numPr>
        <w:tabs>
          <w:tab w:val="left" w:pos="0" w:leader="none"/>
        </w:tabs>
        <w:ind w:left="2121" w:hanging="283"/>
        <w:rPr/>
      </w:pPr>
      <w:r>
        <w:rPr/>
        <w:t>Each stage has multiple actions that you can define.</w:t>
      </w:r>
    </w:p>
    <w:p>
      <w:pPr>
        <w:pStyle w:val="TextBody"/>
        <w:numPr>
          <w:ilvl w:val="2"/>
          <w:numId w:val="10"/>
        </w:numPr>
        <w:tabs>
          <w:tab w:val="left" w:pos="0" w:leader="none"/>
        </w:tabs>
        <w:ind w:left="2121" w:hanging="283"/>
        <w:rPr/>
      </w:pPr>
      <w:r>
        <w:rPr/>
        <w:t>The serial run policy is set so that only one build runs at a time.</w:t>
      </w:r>
    </w:p>
    <w:p>
      <w:pPr>
        <w:pStyle w:val="TextBody"/>
        <w:numPr>
          <w:ilvl w:val="1"/>
          <w:numId w:val="10"/>
        </w:numPr>
        <w:tabs>
          <w:tab w:val="left" w:pos="0" w:leader="none"/>
        </w:tabs>
        <w:ind w:left="1414" w:hanging="283"/>
        <w:rPr/>
      </w:pPr>
      <w:r>
        <w:rPr>
          <w:rStyle w:val="StrongEmphasis"/>
        </w:rPr>
        <w:t>Explain</w:t>
      </w:r>
      <w:r>
        <w:rPr/>
        <w:t xml:space="preserve"> the different stages in the pipeline:</w:t>
      </w:r>
    </w:p>
    <w:p>
      <w:pPr>
        <w:pStyle w:val="TextBody"/>
        <w:numPr>
          <w:ilvl w:val="2"/>
          <w:numId w:val="10"/>
        </w:numPr>
        <w:tabs>
          <w:tab w:val="left" w:pos="0" w:leader="none"/>
        </w:tabs>
        <w:ind w:left="2121" w:hanging="283"/>
        <w:rPr/>
      </w:pPr>
      <w:r>
        <w:rPr>
          <w:rStyle w:val="StrongEmphasis"/>
        </w:rPr>
        <w:t>Build</w:t>
      </w:r>
      <w:r>
        <w:rPr/>
        <w:t>: OpenShift builds and verifies a successful build.</w:t>
      </w:r>
    </w:p>
    <w:p>
      <w:pPr>
        <w:pStyle w:val="TextBody"/>
        <w:numPr>
          <w:ilvl w:val="2"/>
          <w:numId w:val="10"/>
        </w:numPr>
        <w:tabs>
          <w:tab w:val="left" w:pos="0" w:leader="none"/>
        </w:tabs>
        <w:ind w:left="2121" w:hanging="283"/>
        <w:rPr/>
      </w:pPr>
      <w:r>
        <w:rPr>
          <w:rStyle w:val="StrongEmphasis"/>
        </w:rPr>
        <w:t>Deploy and Verify in Development Env</w:t>
      </w:r>
      <w:r>
        <w:rPr/>
        <w:t>: OpenShift deploys the latest application in the development project, verifies that the container and service were deployed correctly, and tags the image as "testready".</w:t>
      </w:r>
    </w:p>
    <w:p>
      <w:pPr>
        <w:pStyle w:val="TextBody"/>
        <w:numPr>
          <w:ilvl w:val="2"/>
          <w:numId w:val="10"/>
        </w:numPr>
        <w:tabs>
          <w:tab w:val="left" w:pos="0" w:leader="none"/>
        </w:tabs>
        <w:ind w:left="2121" w:hanging="283"/>
        <w:rPr/>
      </w:pPr>
      <w:r>
        <w:rPr>
          <w:rStyle w:val="StrongEmphasis"/>
        </w:rPr>
        <w:t>Deploy and Test in Testing Env</w:t>
      </w:r>
      <w:r>
        <w:rPr/>
        <w:t>: OpenShift deploys the image tagged "testready" in the testing project, runs different integration tests—in this case, just a cURL command—and tags the image as "prodready" if all tests pass.</w:t>
      </w:r>
    </w:p>
    <w:p>
      <w:pPr>
        <w:pStyle w:val="TextBody"/>
        <w:numPr>
          <w:ilvl w:val="2"/>
          <w:numId w:val="10"/>
        </w:numPr>
        <w:tabs>
          <w:tab w:val="left" w:pos="0" w:leader="none"/>
        </w:tabs>
        <w:ind w:left="2121" w:hanging="283"/>
        <w:rPr/>
      </w:pPr>
      <w:r>
        <w:rPr>
          <w:rStyle w:val="StrongEmphasis"/>
        </w:rPr>
        <w:t>Promote and Verify in Production Env</w:t>
      </w:r>
      <w:r>
        <w:rPr/>
        <w:t>: OpenShift waits for human approval, then deploys and verifies the container and service in the production project.</w:t>
      </w:r>
    </w:p>
    <w:p>
      <w:pPr>
        <w:pStyle w:val="TextBody"/>
        <w:numPr>
          <w:ilvl w:val="0"/>
          <w:numId w:val="10"/>
        </w:numPr>
        <w:tabs>
          <w:tab w:val="left" w:pos="0" w:leader="none"/>
        </w:tabs>
        <w:ind w:left="707" w:hanging="283"/>
        <w:rPr/>
      </w:pPr>
      <w:r>
        <w:rPr>
          <w:rStyle w:val="StrongEmphasis"/>
        </w:rPr>
        <w:t>Action</w:t>
      </w:r>
      <w:r>
        <w:rPr/>
        <w:t xml:space="preserve">: Click </w:t>
      </w:r>
      <w:r>
        <w:rPr>
          <w:rStyle w:val="StrongEmphasis"/>
        </w:rPr>
        <w:t>Save</w:t>
      </w:r>
      <w:r>
        <w:rPr/>
        <w:t xml:space="preserve"> and start a new pipeline build.</w:t>
      </w:r>
    </w:p>
    <w:p>
      <w:pPr>
        <w:pStyle w:val="TextBody"/>
        <w:numPr>
          <w:ilvl w:val="0"/>
          <w:numId w:val="10"/>
        </w:numPr>
        <w:tabs>
          <w:tab w:val="left" w:pos="0" w:leader="none"/>
        </w:tabs>
        <w:ind w:left="707" w:hanging="283"/>
        <w:rPr/>
      </w:pPr>
      <w:r>
        <w:rPr>
          <w:rStyle w:val="StrongEmphasis"/>
        </w:rPr>
        <w:t>Action</w:t>
      </w:r>
      <w:r>
        <w:rPr/>
        <w:t xml:space="preserve">: While you wait for the pipeline to complete its run, click </w:t>
      </w:r>
      <w:r>
        <w:rPr>
          <w:rStyle w:val="StrongEmphasis"/>
        </w:rPr>
        <w:t>View Log</w:t>
      </w:r>
      <w:r>
        <w:rPr/>
        <w:t xml:space="preserve"> on one of the previous pipeline builds (either a successful or a failed pipeline):</w:t>
      </w:r>
    </w:p>
    <w:tbl>
      <w:tblPr>
        <w:tblW w:w="8590" w:type="dxa"/>
        <w:jc w:val="left"/>
        <w:tblInd w:w="735" w:type="dxa"/>
        <w:tblBorders/>
        <w:tblCellMar>
          <w:top w:w="28" w:type="dxa"/>
          <w:left w:w="28" w:type="dxa"/>
          <w:bottom w:w="28" w:type="dxa"/>
          <w:right w:w="28" w:type="dxa"/>
        </w:tblCellMar>
      </w:tblPr>
      <w:tblGrid>
        <w:gridCol w:w="124"/>
        <w:gridCol w:w="8465"/>
      </w:tblGrid>
      <w:tr>
        <w:trPr/>
        <w:tc>
          <w:tcPr>
            <w:tcW w:w="124" w:type="dxa"/>
            <w:tcBorders/>
            <w:shd w:fill="auto" w:val="clear"/>
            <w:vAlign w:val="center"/>
          </w:tcPr>
          <w:p>
            <w:pPr>
              <w:pStyle w:val="TableContents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8465" w:type="dxa"/>
            <w:tcBorders/>
            <w:shd w:fill="auto" w:val="clear"/>
            <w:vAlign w:val="center"/>
          </w:tcPr>
          <w:p>
            <w:pPr>
              <w:pStyle w:val="TableContents"/>
              <w:rPr/>
            </w:pPr>
            <w:r>
              <w:rPr/>
              <w:t xml:space="preserve">You need to authenticate to Jenkins as </w:t>
            </w:r>
            <w:r>
              <w:rPr>
                <w:rStyle w:val="SourceText"/>
              </w:rPr>
              <w:t>admin</w:t>
            </w:r>
            <w:r>
              <w:rPr/>
              <w:t xml:space="preserve"> using the default password </w:t>
            </w:r>
            <w:r>
              <w:rPr>
                <w:rStyle w:val="SourceText"/>
              </w:rPr>
              <w:t>password</w:t>
            </w:r>
            <w:r>
              <w:rPr/>
              <w:t>.</w:t>
            </w:r>
          </w:p>
        </w:tc>
      </w:tr>
    </w:tbl>
    <w:p>
      <w:pPr>
        <w:pStyle w:val="TextBody"/>
        <w:numPr>
          <w:ilvl w:val="0"/>
          <w:numId w:val="0"/>
        </w:numPr>
        <w:spacing w:before="0" w:after="0"/>
        <w:ind w:left="707" w:hanging="0"/>
        <w:rPr/>
      </w:pPr>
      <w:r>
        <w:rPr/>
        <w:drawing>
          <wp:inline distT="0" distB="0" distL="0" distR="0">
            <wp:extent cx="9525000" cy="4314825"/>
            <wp:effectExtent l="0" t="0" r="0" b="0"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0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numPr>
          <w:ilvl w:val="1"/>
          <w:numId w:val="10"/>
        </w:numPr>
        <w:tabs>
          <w:tab w:val="left" w:pos="0" w:leader="none"/>
        </w:tabs>
        <w:ind w:left="1414" w:hanging="283"/>
        <w:rPr/>
      </w:pPr>
      <w:r>
        <w:rPr>
          <w:rStyle w:val="StrongEmphasis"/>
        </w:rPr>
        <w:t>Explain</w:t>
      </w:r>
      <w:r>
        <w:rPr/>
        <w:t xml:space="preserve"> that OpenShift directs you to the Jenkins console log, where you can manage and monitor builds from the Jenkins interface.</w:t>
      </w:r>
    </w:p>
    <w:p>
      <w:pPr>
        <w:pStyle w:val="TextBody"/>
        <w:numPr>
          <w:ilvl w:val="0"/>
          <w:numId w:val="10"/>
        </w:numPr>
        <w:tabs>
          <w:tab w:val="left" w:pos="0" w:leader="none"/>
        </w:tabs>
        <w:ind w:left="707" w:hanging="283"/>
        <w:rPr/>
      </w:pPr>
      <w:r>
        <w:rPr>
          <w:rStyle w:val="StrongEmphasis"/>
        </w:rPr>
        <w:t>Action</w:t>
      </w:r>
      <w:r>
        <w:rPr/>
        <w:t xml:space="preserve">: Click </w:t>
      </w:r>
      <w:r>
        <w:rPr>
          <w:rStyle w:val="StrongEmphasis"/>
        </w:rPr>
        <w:t>Back to Project</w:t>
      </w:r>
      <w:r>
        <w:rPr/>
        <w:t xml:space="preserve"> when you are done:</w:t>
      </w:r>
    </w:p>
    <w:p>
      <w:pPr>
        <w:pStyle w:val="TextBody"/>
        <w:numPr>
          <w:ilvl w:val="0"/>
          <w:numId w:val="0"/>
        </w:numPr>
        <w:spacing w:before="0" w:after="0"/>
        <w:ind w:left="707" w:hanging="0"/>
        <w:rPr/>
      </w:pPr>
      <w:r>
        <w:rPr/>
        <w:drawing>
          <wp:inline distT="0" distB="0" distL="0" distR="0">
            <wp:extent cx="11877675" cy="5743575"/>
            <wp:effectExtent l="0" t="0" r="0" b="0"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77675" cy="574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numPr>
          <w:ilvl w:val="1"/>
          <w:numId w:val="10"/>
        </w:numPr>
        <w:tabs>
          <w:tab w:val="left" w:pos="0" w:leader="none"/>
        </w:tabs>
        <w:ind w:left="1414" w:hanging="283"/>
        <w:rPr/>
      </w:pPr>
      <w:r>
        <w:rPr>
          <w:rStyle w:val="StrongEmphasis"/>
        </w:rPr>
        <w:t>Explain</w:t>
      </w:r>
      <w:r>
        <w:rPr/>
        <w:t xml:space="preserve"> that the Jenkins web interface also allows you to monitor, configure, and manage your pipelines.</w:t>
      </w:r>
    </w:p>
    <w:p>
      <w:pPr>
        <w:pStyle w:val="TextBody"/>
        <w:numPr>
          <w:ilvl w:val="2"/>
          <w:numId w:val="10"/>
        </w:numPr>
        <w:tabs>
          <w:tab w:val="left" w:pos="0" w:leader="none"/>
        </w:tabs>
        <w:ind w:left="2121" w:hanging="283"/>
        <w:rPr/>
      </w:pPr>
      <w:r>
        <w:rPr/>
        <w:t xml:space="preserve">Point out that the </w:t>
      </w:r>
      <w:r>
        <w:rPr>
          <w:rStyle w:val="StrongEmphasis"/>
        </w:rPr>
        <w:t>Build Now</w:t>
      </w:r>
      <w:r>
        <w:rPr/>
        <w:t xml:space="preserve"> button can be used to start a new pipeline.</w:t>
      </w:r>
    </w:p>
    <w:p>
      <w:pPr>
        <w:pStyle w:val="TextBody"/>
        <w:numPr>
          <w:ilvl w:val="2"/>
          <w:numId w:val="10"/>
        </w:numPr>
        <w:tabs>
          <w:tab w:val="left" w:pos="0" w:leader="none"/>
        </w:tabs>
        <w:ind w:left="2121" w:hanging="283"/>
        <w:rPr/>
      </w:pPr>
      <w:r>
        <w:rPr/>
        <w:t>Note that graphical progress representation is available for the different pipelines and their stages.</w:t>
      </w:r>
    </w:p>
    <w:p>
      <w:pPr>
        <w:pStyle w:val="TextBody"/>
        <w:numPr>
          <w:ilvl w:val="2"/>
          <w:numId w:val="10"/>
        </w:numPr>
        <w:tabs>
          <w:tab w:val="left" w:pos="0" w:leader="none"/>
        </w:tabs>
        <w:ind w:left="2121" w:hanging="283"/>
        <w:rPr/>
      </w:pPr>
      <w:r>
        <w:rPr/>
        <w:t xml:space="preserve">[OPTIONAL] Show the </w:t>
      </w:r>
      <w:r>
        <w:rPr>
          <w:rStyle w:val="StrongEmphasis"/>
        </w:rPr>
        <w:t>Pipeline Syntax</w:t>
      </w:r>
      <w:r>
        <w:rPr/>
        <w:t xml:space="preserve"> page and demonstrate how easy it is to create a new pipeline.</w:t>
      </w:r>
    </w:p>
    <w:p>
      <w:pPr>
        <w:pStyle w:val="TextBody"/>
        <w:numPr>
          <w:ilvl w:val="0"/>
          <w:numId w:val="0"/>
        </w:numPr>
        <w:spacing w:before="0" w:after="0"/>
        <w:ind w:left="2121" w:hanging="0"/>
        <w:rPr/>
      </w:pPr>
      <w:r>
        <w:rPr/>
        <w:drawing>
          <wp:inline distT="0" distB="0" distL="0" distR="0">
            <wp:extent cx="9525000" cy="4629150"/>
            <wp:effectExtent l="0" t="0" r="0" b="0"/>
            <wp:docPr id="13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numPr>
          <w:ilvl w:val="0"/>
          <w:numId w:val="10"/>
        </w:numPr>
        <w:tabs>
          <w:tab w:val="left" w:pos="0" w:leader="none"/>
        </w:tabs>
        <w:ind w:left="707" w:hanging="283"/>
        <w:rPr/>
      </w:pPr>
      <w:r>
        <w:rPr>
          <w:rStyle w:val="StrongEmphasis"/>
        </w:rPr>
        <w:t>Action</w:t>
      </w:r>
      <w:r>
        <w:rPr/>
        <w:t xml:space="preserve">: Go back to the OpenShift web console, and if the Build is waiting for input, click </w:t>
      </w:r>
      <w:r>
        <w:rPr>
          <w:rStyle w:val="StrongEmphasis"/>
        </w:rPr>
        <w:t>Input Required</w:t>
      </w:r>
      <w:r>
        <w:rPr/>
        <w:t xml:space="preserve"> and select </w:t>
      </w:r>
      <w:r>
        <w:rPr>
          <w:rStyle w:val="StrongEmphasis"/>
        </w:rPr>
        <w:t>Proceed</w:t>
      </w:r>
      <w:r>
        <w:rPr/>
        <w:t>.</w:t>
      </w:r>
    </w:p>
    <w:p>
      <w:pPr>
        <w:pStyle w:val="TextBody"/>
        <w:numPr>
          <w:ilvl w:val="0"/>
          <w:numId w:val="10"/>
        </w:numPr>
        <w:tabs>
          <w:tab w:val="left" w:pos="0" w:leader="none"/>
        </w:tabs>
        <w:ind w:left="707" w:hanging="283"/>
        <w:rPr/>
      </w:pPr>
      <w:r>
        <w:rPr>
          <w:rStyle w:val="StrongEmphasis"/>
        </w:rPr>
        <w:t>Action</w:t>
      </w:r>
      <w:r>
        <w:rPr/>
        <w:t>: Go back to the OpenShift web console and ask for questions:</w:t>
      </w:r>
    </w:p>
    <w:p>
      <w:pPr>
        <w:pStyle w:val="TextBody"/>
        <w:numPr>
          <w:ilvl w:val="0"/>
          <w:numId w:val="0"/>
        </w:numPr>
        <w:ind w:left="707" w:hanging="0"/>
        <w:rPr/>
      </w:pPr>
      <w:r>
        <w:rPr/>
        <w:drawing>
          <wp:inline distT="0" distB="0" distL="0" distR="0">
            <wp:extent cx="9525000" cy="5381625"/>
            <wp:effectExtent l="0" t="0" r="0" b="0"/>
            <wp:docPr id="14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0" cy="538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2"/>
        <w:numPr>
          <w:ilvl w:val="1"/>
          <w:numId w:val="1"/>
        </w:numPr>
        <w:rPr/>
      </w:pPr>
      <w:bookmarkStart w:id="9" w:name="_additional_demonstrations"/>
      <w:bookmarkEnd w:id="9"/>
      <w:r>
        <w:rPr/>
        <w:t>3. Additional Demonstrations</w:t>
      </w:r>
    </w:p>
    <w:p>
      <w:pPr>
        <w:pStyle w:val="TextBody"/>
        <w:rPr/>
      </w:pPr>
      <w:r>
        <w:rPr/>
        <w:t>You can do the following optional demonstrations:</w:t>
      </w:r>
    </w:p>
    <w:p>
      <w:pPr>
        <w:pStyle w:val="TextBody"/>
        <w:numPr>
          <w:ilvl w:val="0"/>
          <w:numId w:val="11"/>
        </w:numPr>
        <w:tabs>
          <w:tab w:val="left" w:pos="0" w:leader="none"/>
        </w:tabs>
        <w:ind w:left="707" w:hanging="283"/>
        <w:rPr/>
      </w:pPr>
      <w:r>
        <w:rPr/>
        <w:t>Edit the pipeline and remove the manual input step.</w:t>
      </w:r>
    </w:p>
    <w:p>
      <w:pPr>
        <w:pStyle w:val="TextBody"/>
        <w:numPr>
          <w:ilvl w:val="0"/>
          <w:numId w:val="11"/>
        </w:numPr>
        <w:tabs>
          <w:tab w:val="left" w:pos="0" w:leader="none"/>
        </w:tabs>
        <w:ind w:left="707" w:hanging="283"/>
        <w:rPr/>
      </w:pPr>
      <w:r>
        <w:rPr/>
        <w:t>Show how to scale a deployment up and down.</w:t>
      </w:r>
    </w:p>
    <w:p>
      <w:pPr>
        <w:pStyle w:val="TextBody"/>
        <w:numPr>
          <w:ilvl w:val="0"/>
          <w:numId w:val="11"/>
        </w:numPr>
        <w:tabs>
          <w:tab w:val="left" w:pos="0" w:leader="none"/>
        </w:tabs>
        <w:ind w:left="707" w:hanging="283"/>
        <w:rPr/>
      </w:pPr>
      <w:r>
        <w:rPr/>
        <w:t>Show metrics and logging for a container.</w:t>
      </w:r>
    </w:p>
    <w:p>
      <w:pPr>
        <w:pStyle w:val="TextBody"/>
        <w:numPr>
          <w:ilvl w:val="0"/>
          <w:numId w:val="11"/>
        </w:numPr>
        <w:tabs>
          <w:tab w:val="left" w:pos="0" w:leader="none"/>
        </w:tabs>
        <w:ind w:left="707" w:hanging="283"/>
        <w:rPr/>
      </w:pPr>
      <w:r>
        <w:rPr/>
        <w:t>Show the quota restrictions on your project.</w:t>
      </w:r>
    </w:p>
    <w:p>
      <w:pPr>
        <w:sectPr>
          <w:type w:val="continuous"/>
          <w:pgSz w:w="12240" w:h="15840"/>
          <w:pgMar w:left="1134" w:right="1134" w:header="0" w:top="1134" w:footer="0" w:bottom="1134" w:gutter="0"/>
          <w:formProt w:val="false"/>
          <w:textDirection w:val="lrTb"/>
          <w:docGrid w:type="default" w:linePitch="240" w:charSpace="4294961151"/>
        </w:sectPr>
      </w:pPr>
    </w:p>
    <w:p>
      <w:pPr>
        <w:pStyle w:val="Normal"/>
        <w:rPr/>
      </w:pPr>
      <w:r>
        <w:rPr/>
      </w:r>
    </w:p>
    <w:p>
      <w:pPr>
        <w:sectPr>
          <w:type w:val="continuous"/>
          <w:pgSz w:w="12240" w:h="15840"/>
          <w:pgMar w:left="1134" w:right="1134" w:header="0" w:top="1134" w:footer="0" w:bottom="1134" w:gutter="0"/>
          <w:formProt w:val="false"/>
          <w:textDirection w:val="lrTb"/>
          <w:docGrid w:type="default" w:linePitch="240" w:charSpace="4294961151"/>
        </w:sectPr>
      </w:pPr>
    </w:p>
    <w:p>
      <w:pPr>
        <w:pStyle w:val="Normal"/>
        <w:rPr/>
      </w:pPr>
      <w:r>
        <w:rPr/>
        <w:br/>
      </w:r>
    </w:p>
    <w:p>
      <w:pPr>
        <w:pStyle w:val="Normal"/>
        <w:rPr/>
      </w:pPr>
      <w:r>
        <w:rPr/>
      </w:r>
    </w:p>
    <w:sectPr>
      <w:type w:val="continuous"/>
      <w:pgSz w:w="12240" w:h="15840"/>
      <w:pgMar w:left="1134" w:right="1134" w:header="0" w:top="1134" w:footer="0" w:bottom="1134" w:gutter="0"/>
      <w:formProt w:val="false"/>
      <w:textDirection w:val="lrTb"/>
      <w:docGrid w:type="default" w:linePitch="240" w:charSpace="4294961151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erif">
    <w:altName w:val="Times New Roman"/>
    <w:charset w:val="01"/>
    <w:family w:val="swiss"/>
    <w:pitch w:val="variable"/>
  </w:font>
  <w:font w:name="OpenSymbol">
    <w:altName w:val="Arial Unicode MS"/>
    <w:charset w:val="01"/>
    <w:family w:val="roman"/>
    <w:pitch w:val="variable"/>
  </w:font>
  <w:font w:name="Liberation Mono">
    <w:altName w:val="Courier New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Symbol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pStyle w:val="Heading2"/>
      <w:numFmt w:val="none"/>
      <w:suff w:val="nothing"/>
      <w:lvlText w:val=""/>
      <w:lvlJc w:val="left"/>
      <w:pPr>
        <w:ind w:left="576" w:hanging="576"/>
      </w:pPr>
    </w:lvl>
    <w:lvl w:ilvl="2">
      <w:start w:val="1"/>
      <w:pStyle w:val="Heading3"/>
      <w:numFmt w:val="none"/>
      <w:suff w:val="nothing"/>
      <w:lvlText w:val=""/>
      <w:lvlJc w:val="left"/>
      <w:pPr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707"/>
        </w:tabs>
        <w:ind w:left="707" w:hanging="283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Symbol" w:hint="default"/>
        <w:rFonts w:cs="OpenSymbol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Symbol" w:hint="default"/>
        <w:rFonts w:cs="OpenSymbol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Symbol" w:hint="default"/>
        <w:rFonts w:cs="OpenSymbol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Symbol" w:hint="default"/>
        <w:rFonts w:cs="OpenSymbol"/>
      </w:rPr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707"/>
        </w:tabs>
        <w:ind w:left="707" w:hanging="283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Symbol" w:hint="default"/>
        <w:rFonts w:cs="OpenSymbol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Symbol" w:hint="default"/>
        <w:rFonts w:cs="OpenSymbol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Symbol" w:hint="default"/>
        <w:rFonts w:cs="OpenSymbol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Symbol" w:hint="default"/>
        <w:rFonts w:cs="OpenSymbol"/>
      </w:rPr>
    </w:lvl>
  </w:abstractNum>
  <w:abstractNum w:abstractNumId="4">
    <w:lvl w:ilvl="0">
      <w:start w:val="1"/>
      <w:numFmt w:val="decimal"/>
      <w:lvlText w:val="%1."/>
      <w:lvlJc w:val="left"/>
      <w:pPr>
        <w:tabs>
          <w:tab w:val="num" w:pos="707"/>
        </w:tabs>
        <w:ind w:left="707" w:hanging="283"/>
      </w:pPr>
    </w:lvl>
    <w:lvl w:ilvl="1">
      <w:start w:val="1"/>
      <w:numFmt w:val="decimal"/>
      <w:lvlText w:val="%2."/>
      <w:lvlJc w:val="left"/>
      <w:pPr>
        <w:tabs>
          <w:tab w:val="num" w:pos="1414"/>
        </w:tabs>
        <w:ind w:left="1414" w:hanging="283"/>
      </w:pPr>
    </w:lvl>
    <w:lvl w:ilvl="2">
      <w:start w:val="1"/>
      <w:numFmt w:val="decimal"/>
      <w:lvlText w:val="%3."/>
      <w:lvlJc w:val="left"/>
      <w:pPr>
        <w:tabs>
          <w:tab w:val="num" w:pos="2121"/>
        </w:tabs>
        <w:ind w:left="2121" w:hanging="283"/>
      </w:pPr>
    </w:lvl>
    <w:lvl w:ilvl="3">
      <w:start w:val="1"/>
      <w:numFmt w:val="decimal"/>
      <w:lvlText w:val="%4."/>
      <w:lvlJc w:val="left"/>
      <w:pPr>
        <w:tabs>
          <w:tab w:val="num" w:pos="2828"/>
        </w:tabs>
        <w:ind w:left="2828" w:hanging="283"/>
      </w:pPr>
    </w:lvl>
    <w:lvl w:ilvl="4">
      <w:start w:val="1"/>
      <w:numFmt w:val="decimal"/>
      <w:lvlText w:val="%5."/>
      <w:lvlJc w:val="left"/>
      <w:pPr>
        <w:tabs>
          <w:tab w:val="num" w:pos="3535"/>
        </w:tabs>
        <w:ind w:left="3535" w:hanging="283"/>
      </w:pPr>
    </w:lvl>
    <w:lvl w:ilvl="5">
      <w:start w:val="1"/>
      <w:numFmt w:val="decimal"/>
      <w:lvlText w:val="%6."/>
      <w:lvlJc w:val="left"/>
      <w:pPr>
        <w:tabs>
          <w:tab w:val="num" w:pos="4242"/>
        </w:tabs>
        <w:ind w:left="4242" w:hanging="283"/>
      </w:pPr>
    </w:lvl>
    <w:lvl w:ilvl="6">
      <w:start w:val="1"/>
      <w:numFmt w:val="decimal"/>
      <w:lvlText w:val="%7."/>
      <w:lvlJc w:val="left"/>
      <w:pPr>
        <w:tabs>
          <w:tab w:val="num" w:pos="4949"/>
        </w:tabs>
        <w:ind w:left="4949" w:hanging="283"/>
      </w:pPr>
    </w:lvl>
    <w:lvl w:ilvl="7">
      <w:start w:val="1"/>
      <w:numFmt w:val="decimal"/>
      <w:lvlText w:val="%8."/>
      <w:lvlJc w:val="left"/>
      <w:pPr>
        <w:tabs>
          <w:tab w:val="num" w:pos="5656"/>
        </w:tabs>
        <w:ind w:left="5656" w:hanging="283"/>
      </w:pPr>
    </w:lvl>
    <w:lvl w:ilvl="8">
      <w:start w:val="1"/>
      <w:numFmt w:val="decimal"/>
      <w:lvlText w:val="%9."/>
      <w:lvlJc w:val="left"/>
      <w:pPr>
        <w:tabs>
          <w:tab w:val="num" w:pos="6363"/>
        </w:tabs>
        <w:ind w:left="6363" w:hanging="283"/>
      </w:pPr>
    </w:lvl>
  </w:abstractNum>
  <w:abstractNum w:abstractNumId="5">
    <w:lvl w:ilvl="0">
      <w:start w:val="1"/>
      <w:numFmt w:val="decimal"/>
      <w:lvlText w:val="%1."/>
      <w:lvlJc w:val="left"/>
      <w:pPr>
        <w:tabs>
          <w:tab w:val="num" w:pos="707"/>
        </w:tabs>
        <w:ind w:left="707" w:hanging="283"/>
      </w:pPr>
    </w:lvl>
    <w:lvl w:ilvl="1">
      <w:start w:val="1"/>
      <w:numFmt w:val="decimal"/>
      <w:lvlText w:val="%2."/>
      <w:lvlJc w:val="left"/>
      <w:pPr>
        <w:tabs>
          <w:tab w:val="num" w:pos="1414"/>
        </w:tabs>
        <w:ind w:left="1414" w:hanging="283"/>
      </w:pPr>
    </w:lvl>
    <w:lvl w:ilvl="2">
      <w:start w:val="1"/>
      <w:numFmt w:val="decimal"/>
      <w:lvlText w:val="%3."/>
      <w:lvlJc w:val="left"/>
      <w:pPr>
        <w:tabs>
          <w:tab w:val="num" w:pos="2121"/>
        </w:tabs>
        <w:ind w:left="2121" w:hanging="283"/>
      </w:pPr>
    </w:lvl>
    <w:lvl w:ilvl="3">
      <w:start w:val="1"/>
      <w:numFmt w:val="decimal"/>
      <w:lvlText w:val="%4."/>
      <w:lvlJc w:val="left"/>
      <w:pPr>
        <w:tabs>
          <w:tab w:val="num" w:pos="2828"/>
        </w:tabs>
        <w:ind w:left="2828" w:hanging="283"/>
      </w:pPr>
    </w:lvl>
    <w:lvl w:ilvl="4">
      <w:start w:val="1"/>
      <w:numFmt w:val="decimal"/>
      <w:lvlText w:val="%5."/>
      <w:lvlJc w:val="left"/>
      <w:pPr>
        <w:tabs>
          <w:tab w:val="num" w:pos="3535"/>
        </w:tabs>
        <w:ind w:left="3535" w:hanging="283"/>
      </w:pPr>
    </w:lvl>
    <w:lvl w:ilvl="5">
      <w:start w:val="1"/>
      <w:numFmt w:val="decimal"/>
      <w:lvlText w:val="%6."/>
      <w:lvlJc w:val="left"/>
      <w:pPr>
        <w:tabs>
          <w:tab w:val="num" w:pos="4242"/>
        </w:tabs>
        <w:ind w:left="4242" w:hanging="283"/>
      </w:pPr>
    </w:lvl>
    <w:lvl w:ilvl="6">
      <w:start w:val="1"/>
      <w:numFmt w:val="decimal"/>
      <w:lvlText w:val="%7."/>
      <w:lvlJc w:val="left"/>
      <w:pPr>
        <w:tabs>
          <w:tab w:val="num" w:pos="4949"/>
        </w:tabs>
        <w:ind w:left="4949" w:hanging="283"/>
      </w:pPr>
    </w:lvl>
    <w:lvl w:ilvl="7">
      <w:start w:val="1"/>
      <w:numFmt w:val="decimal"/>
      <w:lvlText w:val="%8."/>
      <w:lvlJc w:val="left"/>
      <w:pPr>
        <w:tabs>
          <w:tab w:val="num" w:pos="5656"/>
        </w:tabs>
        <w:ind w:left="5656" w:hanging="283"/>
      </w:pPr>
    </w:lvl>
    <w:lvl w:ilvl="8">
      <w:start w:val="1"/>
      <w:numFmt w:val="decimal"/>
      <w:lvlText w:val="%9."/>
      <w:lvlJc w:val="left"/>
      <w:pPr>
        <w:tabs>
          <w:tab w:val="num" w:pos="6363"/>
        </w:tabs>
        <w:ind w:left="6363" w:hanging="283"/>
      </w:pPr>
    </w:lvl>
  </w:abstractNum>
  <w:abstractNum w:abstractNumId="6">
    <w:lvl w:ilvl="0">
      <w:start w:val="1"/>
      <w:numFmt w:val="decimal"/>
      <w:lvlText w:val="%1."/>
      <w:lvlJc w:val="left"/>
      <w:pPr>
        <w:tabs>
          <w:tab w:val="num" w:pos="707"/>
        </w:tabs>
        <w:ind w:left="707" w:hanging="283"/>
      </w:p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Symbol" w:hint="default"/>
        <w:rFonts w:cs="OpenSymbol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Symbol" w:hint="default"/>
        <w:rFonts w:cs="OpenSymbol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Symbol" w:hint="default"/>
        <w:rFonts w:cs="OpenSymbol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Symbol" w:hint="default"/>
        <w:rFonts w:cs="OpenSymbol"/>
      </w:rPr>
    </w:lvl>
  </w:abstractNum>
  <w:abstractNum w:abstractNumId="7">
    <w:lvl w:ilvl="0">
      <w:start w:val="1"/>
      <w:numFmt w:val="decimal"/>
      <w:lvlText w:val="%1."/>
      <w:lvlJc w:val="left"/>
      <w:pPr>
        <w:tabs>
          <w:tab w:val="num" w:pos="707"/>
        </w:tabs>
        <w:ind w:left="707" w:hanging="283"/>
      </w:pPr>
    </w:lvl>
    <w:lvl w:ilvl="1">
      <w:start w:val="1"/>
      <w:numFmt w:val="decimal"/>
      <w:lvlText w:val="%2."/>
      <w:lvlJc w:val="left"/>
      <w:pPr>
        <w:tabs>
          <w:tab w:val="num" w:pos="1414"/>
        </w:tabs>
        <w:ind w:left="1414" w:hanging="283"/>
      </w:pPr>
    </w:lvl>
    <w:lvl w:ilvl="2">
      <w:start w:val="1"/>
      <w:numFmt w:val="decimal"/>
      <w:lvlText w:val="%3."/>
      <w:lvlJc w:val="left"/>
      <w:pPr>
        <w:tabs>
          <w:tab w:val="num" w:pos="2121"/>
        </w:tabs>
        <w:ind w:left="2121" w:hanging="283"/>
      </w:pPr>
    </w:lvl>
    <w:lvl w:ilvl="3">
      <w:start w:val="1"/>
      <w:numFmt w:val="decimal"/>
      <w:lvlText w:val="%4."/>
      <w:lvlJc w:val="left"/>
      <w:pPr>
        <w:tabs>
          <w:tab w:val="num" w:pos="2828"/>
        </w:tabs>
        <w:ind w:left="2828" w:hanging="283"/>
      </w:pPr>
    </w:lvl>
    <w:lvl w:ilvl="4">
      <w:start w:val="1"/>
      <w:numFmt w:val="decimal"/>
      <w:lvlText w:val="%5."/>
      <w:lvlJc w:val="left"/>
      <w:pPr>
        <w:tabs>
          <w:tab w:val="num" w:pos="3535"/>
        </w:tabs>
        <w:ind w:left="3535" w:hanging="283"/>
      </w:pPr>
    </w:lvl>
    <w:lvl w:ilvl="5">
      <w:start w:val="1"/>
      <w:numFmt w:val="decimal"/>
      <w:lvlText w:val="%6."/>
      <w:lvlJc w:val="left"/>
      <w:pPr>
        <w:tabs>
          <w:tab w:val="num" w:pos="4242"/>
        </w:tabs>
        <w:ind w:left="4242" w:hanging="283"/>
      </w:pPr>
    </w:lvl>
    <w:lvl w:ilvl="6">
      <w:start w:val="1"/>
      <w:numFmt w:val="decimal"/>
      <w:lvlText w:val="%7."/>
      <w:lvlJc w:val="left"/>
      <w:pPr>
        <w:tabs>
          <w:tab w:val="num" w:pos="4949"/>
        </w:tabs>
        <w:ind w:left="4949" w:hanging="283"/>
      </w:pPr>
    </w:lvl>
    <w:lvl w:ilvl="7">
      <w:start w:val="1"/>
      <w:numFmt w:val="decimal"/>
      <w:lvlText w:val="%8."/>
      <w:lvlJc w:val="left"/>
      <w:pPr>
        <w:tabs>
          <w:tab w:val="num" w:pos="5656"/>
        </w:tabs>
        <w:ind w:left="5656" w:hanging="283"/>
      </w:pPr>
    </w:lvl>
    <w:lvl w:ilvl="8">
      <w:start w:val="1"/>
      <w:numFmt w:val="decimal"/>
      <w:lvlText w:val="%9."/>
      <w:lvlJc w:val="left"/>
      <w:pPr>
        <w:tabs>
          <w:tab w:val="num" w:pos="6363"/>
        </w:tabs>
        <w:ind w:left="6363" w:hanging="283"/>
      </w:pPr>
    </w:lvl>
  </w:abstractNum>
  <w:abstractNum w:abstractNumId="8">
    <w:lvl w:ilvl="0">
      <w:start w:val="1"/>
      <w:numFmt w:val="decimal"/>
      <w:lvlText w:val="%1."/>
      <w:lvlJc w:val="left"/>
      <w:pPr>
        <w:tabs>
          <w:tab w:val="num" w:pos="707"/>
        </w:tabs>
        <w:ind w:left="707" w:hanging="283"/>
      </w:pPr>
    </w:lvl>
    <w:lvl w:ilvl="1">
      <w:start w:val="1"/>
      <w:numFmt w:val="lowerLetter"/>
      <w:lvlText w:val="%2."/>
      <w:lvlJc w:val="left"/>
      <w:pPr>
        <w:tabs>
          <w:tab w:val="num" w:pos="1414"/>
        </w:tabs>
        <w:ind w:left="1414" w:hanging="283"/>
      </w:pPr>
    </w:lvl>
    <w:lvl w:ilvl="2">
      <w:start w:val="1"/>
      <w:numFmt w:val="lowerLetter"/>
      <w:lvlText w:val="%3."/>
      <w:lvlJc w:val="left"/>
      <w:pPr>
        <w:tabs>
          <w:tab w:val="num" w:pos="2121"/>
        </w:tabs>
        <w:ind w:left="2121" w:hanging="283"/>
      </w:pPr>
    </w:lvl>
    <w:lvl w:ilvl="3">
      <w:start w:val="1"/>
      <w:numFmt w:val="lowerLetter"/>
      <w:lvlText w:val="%4."/>
      <w:lvlJc w:val="left"/>
      <w:pPr>
        <w:tabs>
          <w:tab w:val="num" w:pos="2828"/>
        </w:tabs>
        <w:ind w:left="2828" w:hanging="283"/>
      </w:pPr>
    </w:lvl>
    <w:lvl w:ilvl="4">
      <w:start w:val="1"/>
      <w:numFmt w:val="lowerLetter"/>
      <w:lvlText w:val="%5."/>
      <w:lvlJc w:val="left"/>
      <w:pPr>
        <w:tabs>
          <w:tab w:val="num" w:pos="3535"/>
        </w:tabs>
        <w:ind w:left="3535" w:hanging="283"/>
      </w:pPr>
    </w:lvl>
    <w:lvl w:ilvl="5">
      <w:start w:val="1"/>
      <w:numFmt w:val="lowerLetter"/>
      <w:lvlText w:val="%6."/>
      <w:lvlJc w:val="left"/>
      <w:pPr>
        <w:tabs>
          <w:tab w:val="num" w:pos="4242"/>
        </w:tabs>
        <w:ind w:left="4242" w:hanging="283"/>
      </w:pPr>
    </w:lvl>
    <w:lvl w:ilvl="6">
      <w:start w:val="1"/>
      <w:numFmt w:val="lowerLetter"/>
      <w:lvlText w:val="%7."/>
      <w:lvlJc w:val="left"/>
      <w:pPr>
        <w:tabs>
          <w:tab w:val="num" w:pos="4949"/>
        </w:tabs>
        <w:ind w:left="4949" w:hanging="283"/>
      </w:pPr>
    </w:lvl>
    <w:lvl w:ilvl="7">
      <w:start w:val="1"/>
      <w:numFmt w:val="lowerLetter"/>
      <w:lvlText w:val="%8."/>
      <w:lvlJc w:val="left"/>
      <w:pPr>
        <w:tabs>
          <w:tab w:val="num" w:pos="5656"/>
        </w:tabs>
        <w:ind w:left="5656" w:hanging="283"/>
      </w:pPr>
    </w:lvl>
    <w:lvl w:ilvl="8">
      <w:start w:val="1"/>
      <w:numFmt w:val="lowerLetter"/>
      <w:lvlText w:val="%9."/>
      <w:lvlJc w:val="left"/>
      <w:pPr>
        <w:tabs>
          <w:tab w:val="num" w:pos="6363"/>
        </w:tabs>
        <w:ind w:left="6363" w:hanging="283"/>
      </w:pPr>
    </w:lvl>
  </w:abstractNum>
  <w:abstractNum w:abstractNumId="9">
    <w:lvl w:ilvl="0">
      <w:start w:val="1"/>
      <w:numFmt w:val="decimal"/>
      <w:lvlText w:val="%1."/>
      <w:lvlJc w:val="left"/>
      <w:pPr>
        <w:tabs>
          <w:tab w:val="num" w:pos="707"/>
        </w:tabs>
        <w:ind w:left="707" w:hanging="283"/>
      </w:pPr>
    </w:lvl>
    <w:lvl w:ilvl="1">
      <w:start w:val="1"/>
      <w:numFmt w:val="lowerLetter"/>
      <w:lvlText w:val="%2."/>
      <w:lvlJc w:val="left"/>
      <w:pPr>
        <w:tabs>
          <w:tab w:val="num" w:pos="1414"/>
        </w:tabs>
        <w:ind w:left="1414" w:hanging="283"/>
      </w:pPr>
    </w:lvl>
    <w:lvl w:ilvl="2">
      <w:start w:val="1"/>
      <w:numFmt w:val="lowerLetter"/>
      <w:lvlText w:val="%3."/>
      <w:lvlJc w:val="left"/>
      <w:pPr>
        <w:tabs>
          <w:tab w:val="num" w:pos="2121"/>
        </w:tabs>
        <w:ind w:left="2121" w:hanging="283"/>
      </w:pPr>
    </w:lvl>
    <w:lvl w:ilvl="3">
      <w:start w:val="1"/>
      <w:numFmt w:val="lowerLetter"/>
      <w:lvlText w:val="%4."/>
      <w:lvlJc w:val="left"/>
      <w:pPr>
        <w:tabs>
          <w:tab w:val="num" w:pos="2828"/>
        </w:tabs>
        <w:ind w:left="2828" w:hanging="283"/>
      </w:pPr>
    </w:lvl>
    <w:lvl w:ilvl="4">
      <w:start w:val="1"/>
      <w:numFmt w:val="lowerLetter"/>
      <w:lvlText w:val="%5."/>
      <w:lvlJc w:val="left"/>
      <w:pPr>
        <w:tabs>
          <w:tab w:val="num" w:pos="3535"/>
        </w:tabs>
        <w:ind w:left="3535" w:hanging="283"/>
      </w:pPr>
    </w:lvl>
    <w:lvl w:ilvl="5">
      <w:start w:val="1"/>
      <w:numFmt w:val="lowerLetter"/>
      <w:lvlText w:val="%6."/>
      <w:lvlJc w:val="left"/>
      <w:pPr>
        <w:tabs>
          <w:tab w:val="num" w:pos="4242"/>
        </w:tabs>
        <w:ind w:left="4242" w:hanging="283"/>
      </w:pPr>
    </w:lvl>
    <w:lvl w:ilvl="6">
      <w:start w:val="1"/>
      <w:numFmt w:val="lowerLetter"/>
      <w:lvlText w:val="%7."/>
      <w:lvlJc w:val="left"/>
      <w:pPr>
        <w:tabs>
          <w:tab w:val="num" w:pos="4949"/>
        </w:tabs>
        <w:ind w:left="4949" w:hanging="283"/>
      </w:pPr>
    </w:lvl>
    <w:lvl w:ilvl="7">
      <w:start w:val="1"/>
      <w:numFmt w:val="lowerLetter"/>
      <w:lvlText w:val="%8."/>
      <w:lvlJc w:val="left"/>
      <w:pPr>
        <w:tabs>
          <w:tab w:val="num" w:pos="5656"/>
        </w:tabs>
        <w:ind w:left="5656" w:hanging="283"/>
      </w:pPr>
    </w:lvl>
    <w:lvl w:ilvl="8">
      <w:start w:val="1"/>
      <w:numFmt w:val="lowerLetter"/>
      <w:lvlText w:val="%9."/>
      <w:lvlJc w:val="left"/>
      <w:pPr>
        <w:tabs>
          <w:tab w:val="num" w:pos="6363"/>
        </w:tabs>
        <w:ind w:left="6363" w:hanging="283"/>
      </w:pPr>
    </w:lvl>
  </w:abstractNum>
  <w:abstractNum w:abstractNumId="10">
    <w:lvl w:ilvl="0">
      <w:start w:val="1"/>
      <w:numFmt w:val="decimal"/>
      <w:lvlText w:val="%1."/>
      <w:lvlJc w:val="left"/>
      <w:pPr>
        <w:tabs>
          <w:tab w:val="num" w:pos="707"/>
        </w:tabs>
        <w:ind w:left="707" w:hanging="283"/>
      </w:p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Symbol" w:hint="default"/>
        <w:rFonts w:cs="OpenSymbol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Symbol" w:hint="default"/>
        <w:rFonts w:cs="OpenSymbol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Symbol" w:hint="default"/>
        <w:rFonts w:cs="OpenSymbol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Symbol" w:hint="default"/>
        <w:rFonts w:cs="OpenSymbol"/>
      </w:rPr>
    </w:lvl>
  </w:abstractNum>
  <w:abstractNum w:abstractNumId="11">
    <w:lvl w:ilvl="0">
      <w:start w:val="1"/>
      <w:numFmt w:val="bullet"/>
      <w:lvlText w:val=""/>
      <w:lvlJc w:val="left"/>
      <w:pPr>
        <w:tabs>
          <w:tab w:val="num" w:pos="707"/>
        </w:tabs>
        <w:ind w:left="707" w:hanging="283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Symbol" w:hint="default"/>
        <w:rFonts w:cs="OpenSymbol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Symbol" w:hint="default"/>
        <w:rFonts w:cs="OpenSymbol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Symbol" w:hint="default"/>
        <w:rFonts w:cs="OpenSymbol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Symbol" w:hint="default"/>
        <w:rFonts w:cs="OpenSymbol"/>
      </w:rPr>
    </w:lvl>
  </w:abstractNum>
  <w:abstractNum w:abstractNumId="12">
    <w:lvl w:ilvl="0">
      <w:start w:val="1"/>
      <w:numFmt w:val="bullet"/>
      <w:lvlText w:val=""/>
      <w:lvlJc w:val="left"/>
      <w:pPr>
        <w:tabs>
          <w:tab w:val="num" w:pos="707"/>
        </w:tabs>
        <w:ind w:left="707" w:hanging="283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Symbol" w:hint="default"/>
        <w:rFonts w:cs="OpenSymbol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Symbol" w:hint="default"/>
        <w:rFonts w:cs="OpenSymbol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Symbol" w:hint="default"/>
        <w:rFonts w:cs="OpenSymbol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Symbol" w:hint="default"/>
        <w:rFonts w:cs="OpenSymbol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</w:numbering>
</file>

<file path=word/settings.xml><?xml version="1.0" encoding="utf-8"?>
<w:settings xmlns:w="http://schemas.openxmlformats.org/wordprocessingml/2006/main">
  <w:zoom w:percent="100"/>
  <w:defaultTabStop w:val="709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ans CJK SC Regular" w:cs="FreeSans"/>
        <w:szCs w:val="24"/>
        <w:lang w:val="en-US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  <w:jc w:val="left"/>
    </w:pPr>
    <w:rPr>
      <w:rFonts w:ascii="Liberation Serif" w:hAnsi="Liberation Serif" w:eastAsia="Noto Sans CJK SC Regular" w:cs="FreeSans"/>
      <w:color w:val="00000A"/>
      <w:sz w:val="24"/>
      <w:szCs w:val="24"/>
      <w:lang w:val="en-US" w:eastAsia="zh-CN" w:bidi="hi-IN"/>
    </w:rPr>
  </w:style>
  <w:style w:type="paragraph" w:styleId="Heading2">
    <w:name w:val="Heading 2"/>
    <w:basedOn w:val="Heading"/>
    <w:qFormat/>
    <w:pPr>
      <w:numPr>
        <w:ilvl w:val="1"/>
        <w:numId w:val="1"/>
      </w:numPr>
      <w:spacing w:before="200" w:after="120"/>
      <w:outlineLvl w:val="1"/>
      <w:outlineLvl w:val="1"/>
    </w:pPr>
    <w:rPr>
      <w:rFonts w:ascii="Liberation Serif" w:hAnsi="Liberation Serif" w:eastAsia="Noto Sans CJK SC Regular" w:cs="FreeSans"/>
      <w:b/>
      <w:bCs/>
      <w:sz w:val="36"/>
      <w:szCs w:val="36"/>
    </w:rPr>
  </w:style>
  <w:style w:type="paragraph" w:styleId="Heading3">
    <w:name w:val="Heading 3"/>
    <w:basedOn w:val="Heading"/>
    <w:qFormat/>
    <w:pPr>
      <w:numPr>
        <w:ilvl w:val="2"/>
        <w:numId w:val="1"/>
      </w:numPr>
      <w:spacing w:before="140" w:after="120"/>
      <w:outlineLvl w:val="2"/>
      <w:outlineLvl w:val="2"/>
    </w:pPr>
    <w:rPr>
      <w:rFonts w:ascii="Liberation Serif" w:hAnsi="Liberation Serif" w:eastAsia="Noto Sans CJK SC Regular" w:cs="FreeSans"/>
      <w:b/>
      <w:bCs/>
      <w:sz w:val="28"/>
      <w:szCs w:val="28"/>
    </w:rPr>
  </w:style>
  <w:style w:type="character" w:styleId="Bullets">
    <w:name w:val="Bullets"/>
    <w:qFormat/>
    <w:rPr>
      <w:rFonts w:ascii="OpenSymbol" w:hAnsi="OpenSymbol" w:eastAsia="OpenSymbol" w:cs="OpenSymbol"/>
    </w:rPr>
  </w:style>
  <w:style w:type="character" w:styleId="NumberingSymbols">
    <w:name w:val="Numbering Symbols"/>
    <w:qFormat/>
    <w:rPr/>
  </w:style>
  <w:style w:type="character" w:styleId="InternetLink">
    <w:name w:val="Internet Link"/>
    <w:rPr>
      <w:color w:val="000080"/>
      <w:u w:val="single"/>
      <w:lang w:val="zxx" w:eastAsia="zxx" w:bidi="zxx"/>
    </w:rPr>
  </w:style>
  <w:style w:type="character" w:styleId="StrongEmphasis">
    <w:name w:val="Strong Emphasis"/>
    <w:qFormat/>
    <w:rPr>
      <w:b/>
      <w:bCs/>
    </w:rPr>
  </w:style>
  <w:style w:type="character" w:styleId="SourceText">
    <w:name w:val="Source Text"/>
    <w:qFormat/>
    <w:rPr>
      <w:rFonts w:ascii="Liberation Mono" w:hAnsi="Liberation Mono" w:eastAsia="Nimbus Mono L" w:cs="Liberation Mono"/>
    </w:rPr>
  </w:style>
  <w:style w:type="character" w:styleId="ListLabel1">
    <w:name w:val="ListLabel 1"/>
    <w:qFormat/>
    <w:rPr>
      <w:rFonts w:cs="OpenSymbol"/>
    </w:rPr>
  </w:style>
  <w:style w:type="character" w:styleId="ListLabel2">
    <w:name w:val="ListLabel 2"/>
    <w:qFormat/>
    <w:rPr>
      <w:rFonts w:cs="OpenSymbol"/>
    </w:rPr>
  </w:style>
  <w:style w:type="character" w:styleId="ListLabel3">
    <w:name w:val="ListLabel 3"/>
    <w:qFormat/>
    <w:rPr>
      <w:rFonts w:cs="OpenSymbol"/>
    </w:rPr>
  </w:style>
  <w:style w:type="character" w:styleId="ListLabel4">
    <w:name w:val="ListLabel 4"/>
    <w:qFormat/>
    <w:rPr>
      <w:rFonts w:cs="OpenSymbol"/>
    </w:rPr>
  </w:style>
  <w:style w:type="character" w:styleId="ListLabel5">
    <w:name w:val="ListLabel 5"/>
    <w:qFormat/>
    <w:rPr>
      <w:rFonts w:cs="OpenSymbol"/>
    </w:rPr>
  </w:style>
  <w:style w:type="character" w:styleId="ListLabel6">
    <w:name w:val="ListLabel 6"/>
    <w:qFormat/>
    <w:rPr>
      <w:rFonts w:cs="OpenSymbol"/>
    </w:rPr>
  </w:style>
  <w:style w:type="character" w:styleId="ListLabel7">
    <w:name w:val="ListLabel 7"/>
    <w:qFormat/>
    <w:rPr>
      <w:rFonts w:cs="OpenSymbol"/>
    </w:rPr>
  </w:style>
  <w:style w:type="character" w:styleId="ListLabel8">
    <w:name w:val="ListLabel 8"/>
    <w:qFormat/>
    <w:rPr>
      <w:rFonts w:cs="OpenSymbol"/>
    </w:rPr>
  </w:style>
  <w:style w:type="character" w:styleId="ListLabel9">
    <w:name w:val="ListLabel 9"/>
    <w:qFormat/>
    <w:rPr>
      <w:rFonts w:cs="OpenSymbol"/>
    </w:rPr>
  </w:style>
  <w:style w:type="character" w:styleId="ListLabel10">
    <w:name w:val="ListLabel 10"/>
    <w:qFormat/>
    <w:rPr>
      <w:rFonts w:cs="OpenSymbol"/>
    </w:rPr>
  </w:style>
  <w:style w:type="character" w:styleId="ListLabel11">
    <w:name w:val="ListLabel 11"/>
    <w:qFormat/>
    <w:rPr>
      <w:rFonts w:cs="OpenSymbol"/>
    </w:rPr>
  </w:style>
  <w:style w:type="character" w:styleId="ListLabel12">
    <w:name w:val="ListLabel 12"/>
    <w:qFormat/>
    <w:rPr>
      <w:rFonts w:cs="OpenSymbol"/>
    </w:rPr>
  </w:style>
  <w:style w:type="character" w:styleId="ListLabel13">
    <w:name w:val="ListLabel 13"/>
    <w:qFormat/>
    <w:rPr>
      <w:rFonts w:cs="OpenSymbol"/>
    </w:rPr>
  </w:style>
  <w:style w:type="character" w:styleId="ListLabel14">
    <w:name w:val="ListLabel 14"/>
    <w:qFormat/>
    <w:rPr>
      <w:rFonts w:cs="OpenSymbol"/>
    </w:rPr>
  </w:style>
  <w:style w:type="character" w:styleId="ListLabel15">
    <w:name w:val="ListLabel 15"/>
    <w:qFormat/>
    <w:rPr>
      <w:rFonts w:cs="OpenSymbol"/>
    </w:rPr>
  </w:style>
  <w:style w:type="character" w:styleId="ListLabel16">
    <w:name w:val="ListLabel 16"/>
    <w:qFormat/>
    <w:rPr>
      <w:rFonts w:cs="OpenSymbol"/>
    </w:rPr>
  </w:style>
  <w:style w:type="character" w:styleId="ListLabel17">
    <w:name w:val="ListLabel 17"/>
    <w:qFormat/>
    <w:rPr>
      <w:rFonts w:cs="OpenSymbol"/>
    </w:rPr>
  </w:style>
  <w:style w:type="character" w:styleId="ListLabel18">
    <w:name w:val="ListLabel 18"/>
    <w:qFormat/>
    <w:rPr>
      <w:rFonts w:cs="OpenSymbol"/>
    </w:rPr>
  </w:style>
  <w:style w:type="character" w:styleId="ListLabel19">
    <w:name w:val="ListLabel 19"/>
    <w:qFormat/>
    <w:rPr>
      <w:rFonts w:cs="OpenSymbol"/>
    </w:rPr>
  </w:style>
  <w:style w:type="character" w:styleId="ListLabel20">
    <w:name w:val="ListLabel 20"/>
    <w:qFormat/>
    <w:rPr>
      <w:rFonts w:cs="OpenSymbol"/>
    </w:rPr>
  </w:style>
  <w:style w:type="character" w:styleId="ListLabel21">
    <w:name w:val="ListLabel 21"/>
    <w:qFormat/>
    <w:rPr>
      <w:rFonts w:cs="OpenSymbol"/>
    </w:rPr>
  </w:style>
  <w:style w:type="character" w:styleId="ListLabel22">
    <w:name w:val="ListLabel 22"/>
    <w:qFormat/>
    <w:rPr>
      <w:rFonts w:cs="OpenSymbol"/>
    </w:rPr>
  </w:style>
  <w:style w:type="character" w:styleId="ListLabel23">
    <w:name w:val="ListLabel 23"/>
    <w:qFormat/>
    <w:rPr>
      <w:rFonts w:cs="OpenSymbol"/>
    </w:rPr>
  </w:style>
  <w:style w:type="character" w:styleId="ListLabel24">
    <w:name w:val="ListLabel 24"/>
    <w:qFormat/>
    <w:rPr>
      <w:rFonts w:cs="OpenSymbol"/>
    </w:rPr>
  </w:style>
  <w:style w:type="character" w:styleId="ListLabel25">
    <w:name w:val="ListLabel 25"/>
    <w:qFormat/>
    <w:rPr>
      <w:rFonts w:cs="OpenSymbol"/>
    </w:rPr>
  </w:style>
  <w:style w:type="character" w:styleId="ListLabel26">
    <w:name w:val="ListLabel 26"/>
    <w:qFormat/>
    <w:rPr>
      <w:rFonts w:cs="OpenSymbol"/>
    </w:rPr>
  </w:style>
  <w:style w:type="character" w:styleId="ListLabel27">
    <w:name w:val="ListLabel 27"/>
    <w:qFormat/>
    <w:rPr>
      <w:rFonts w:cs="OpenSymbol"/>
    </w:rPr>
  </w:style>
  <w:style w:type="character" w:styleId="ListLabel28">
    <w:name w:val="ListLabel 28"/>
    <w:qFormat/>
    <w:rPr>
      <w:rFonts w:cs="OpenSymbol"/>
    </w:rPr>
  </w:style>
  <w:style w:type="character" w:styleId="ListLabel29">
    <w:name w:val="ListLabel 29"/>
    <w:qFormat/>
    <w:rPr>
      <w:rFonts w:cs="OpenSymbol"/>
    </w:rPr>
  </w:style>
  <w:style w:type="character" w:styleId="ListLabel30">
    <w:name w:val="ListLabel 30"/>
    <w:qFormat/>
    <w:rPr>
      <w:rFonts w:cs="OpenSymbol"/>
    </w:rPr>
  </w:style>
  <w:style w:type="character" w:styleId="ListLabel31">
    <w:name w:val="ListLabel 31"/>
    <w:qFormat/>
    <w:rPr>
      <w:rFonts w:cs="OpenSymbol"/>
    </w:rPr>
  </w:style>
  <w:style w:type="character" w:styleId="ListLabel32">
    <w:name w:val="ListLabel 32"/>
    <w:qFormat/>
    <w:rPr>
      <w:rFonts w:cs="OpenSymbol"/>
    </w:rPr>
  </w:style>
  <w:style w:type="character" w:styleId="ListLabel33">
    <w:name w:val="ListLabel 33"/>
    <w:qFormat/>
    <w:rPr>
      <w:rFonts w:cs="OpenSymbol"/>
    </w:rPr>
  </w:style>
  <w:style w:type="character" w:styleId="ListLabel34">
    <w:name w:val="ListLabel 34"/>
    <w:qFormat/>
    <w:rPr>
      <w:rFonts w:cs="OpenSymbol"/>
    </w:rPr>
  </w:style>
  <w:style w:type="character" w:styleId="ListLabel35">
    <w:name w:val="ListLabel 35"/>
    <w:qFormat/>
    <w:rPr>
      <w:rFonts w:cs="OpenSymbol"/>
    </w:rPr>
  </w:style>
  <w:style w:type="character" w:styleId="ListLabel36">
    <w:name w:val="ListLabel 36"/>
    <w:qFormat/>
    <w:rPr>
      <w:rFonts w:cs="OpenSymbol"/>
    </w:rPr>
  </w:style>
  <w:style w:type="character" w:styleId="ListLabel37">
    <w:name w:val="ListLabel 37"/>
    <w:qFormat/>
    <w:rPr>
      <w:rFonts w:cs="OpenSymbol"/>
    </w:rPr>
  </w:style>
  <w:style w:type="character" w:styleId="ListLabel38">
    <w:name w:val="ListLabel 38"/>
    <w:qFormat/>
    <w:rPr>
      <w:rFonts w:cs="OpenSymbol"/>
    </w:rPr>
  </w:style>
  <w:style w:type="character" w:styleId="ListLabel39">
    <w:name w:val="ListLabel 39"/>
    <w:qFormat/>
    <w:rPr>
      <w:rFonts w:cs="OpenSymbol"/>
    </w:rPr>
  </w:style>
  <w:style w:type="character" w:styleId="ListLabel40">
    <w:name w:val="ListLabel 40"/>
    <w:qFormat/>
    <w:rPr>
      <w:rFonts w:cs="OpenSymbol"/>
    </w:rPr>
  </w:style>
  <w:style w:type="character" w:styleId="ListLabel41">
    <w:name w:val="ListLabel 41"/>
    <w:qFormat/>
    <w:rPr>
      <w:rFonts w:cs="OpenSymbol"/>
    </w:rPr>
  </w:style>
  <w:style w:type="character" w:styleId="ListLabel42">
    <w:name w:val="ListLabel 42"/>
    <w:qFormat/>
    <w:rPr>
      <w:rFonts w:cs="OpenSymbol"/>
    </w:rPr>
  </w:style>
  <w:style w:type="character" w:styleId="ListLabel43">
    <w:name w:val="ListLabel 43"/>
    <w:qFormat/>
    <w:rPr>
      <w:rFonts w:cs="OpenSymbol"/>
    </w:rPr>
  </w:style>
  <w:style w:type="character" w:styleId="ListLabel44">
    <w:name w:val="ListLabel 44"/>
    <w:qFormat/>
    <w:rPr>
      <w:rFonts w:cs="OpenSymbol"/>
    </w:rPr>
  </w:style>
  <w:style w:type="character" w:styleId="ListLabel45">
    <w:name w:val="ListLabel 45"/>
    <w:qFormat/>
    <w:rPr>
      <w:rFonts w:cs="OpenSymbol"/>
    </w:rPr>
  </w:style>
  <w:style w:type="character" w:styleId="ListLabel46">
    <w:name w:val="ListLabel 46"/>
    <w:qFormat/>
    <w:rPr>
      <w:rFonts w:cs="OpenSymbol"/>
    </w:rPr>
  </w:style>
  <w:style w:type="character" w:styleId="ListLabel47">
    <w:name w:val="ListLabel 47"/>
    <w:qFormat/>
    <w:rPr>
      <w:rFonts w:cs="OpenSymbol"/>
    </w:rPr>
  </w:style>
  <w:style w:type="character" w:styleId="ListLabel48">
    <w:name w:val="ListLabel 48"/>
    <w:qFormat/>
    <w:rPr>
      <w:rFonts w:cs="OpenSymbol"/>
    </w:rPr>
  </w:style>
  <w:style w:type="character" w:styleId="ListLabel49">
    <w:name w:val="ListLabel 49"/>
    <w:qFormat/>
    <w:rPr>
      <w:rFonts w:cs="OpenSymbol"/>
    </w:rPr>
  </w:style>
  <w:style w:type="character" w:styleId="ListLabel50">
    <w:name w:val="ListLabel 50"/>
    <w:qFormat/>
    <w:rPr>
      <w:rFonts w:cs="OpenSymbol"/>
    </w:rPr>
  </w:style>
  <w:style w:type="character" w:styleId="ListLabel51">
    <w:name w:val="ListLabel 51"/>
    <w:qFormat/>
    <w:rPr>
      <w:rFonts w:cs="OpenSymbol"/>
    </w:rPr>
  </w:style>
  <w:style w:type="character" w:styleId="ListLabel52">
    <w:name w:val="ListLabel 52"/>
    <w:qFormat/>
    <w:rPr>
      <w:rFonts w:cs="OpenSymbol"/>
    </w:rPr>
  </w:style>
  <w:style w:type="paragraph" w:styleId="Heading">
    <w:name w:val="Heading"/>
    <w:basedOn w:val="Normal"/>
    <w:next w:val="TextBody"/>
    <w:qFormat/>
    <w:pPr>
      <w:keepNext/>
      <w:spacing w:before="240" w:after="120"/>
    </w:pPr>
    <w:rPr>
      <w:rFonts w:ascii="Liberation Sans" w:hAnsi="Liberation Sans" w:eastAsia="Noto Sans CJK SC Regular" w:cs="FreeSans"/>
      <w:sz w:val="28"/>
      <w:szCs w:val="28"/>
    </w:rPr>
  </w:style>
  <w:style w:type="paragraph" w:styleId="TextBody">
    <w:name w:val="Body Text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  <w:style w:type="paragraph" w:styleId="TableContents">
    <w:name w:val="Table Contents"/>
    <w:basedOn w:val="Normal"/>
    <w:qFormat/>
    <w:pPr>
      <w:suppressLineNumbers/>
    </w:pPr>
    <w:rPr/>
  </w:style>
  <w:style w:type="paragraph" w:styleId="TableHeading">
    <w:name w:val="Table Heading"/>
    <w:basedOn w:val="TableContents"/>
    <w:qFormat/>
    <w:pPr>
      <w:suppressLineNumbers/>
      <w:jc w:val="center"/>
    </w:pPr>
    <w:rPr>
      <w:b/>
      <w:bCs/>
    </w:rPr>
  </w:style>
  <w:style w:type="paragraph" w:styleId="PreformattedText">
    <w:name w:val="Preformatted Text"/>
    <w:basedOn w:val="Normal"/>
    <w:qFormat/>
    <w:pPr>
      <w:spacing w:before="0" w:after="0"/>
    </w:pPr>
    <w:rPr>
      <w:rFonts w:ascii="Liberation Mono" w:hAnsi="Liberation Mono" w:eastAsia="Nimbus Mono L" w:cs="Liberation Mono"/>
      <w:sz w:val="20"/>
      <w:szCs w:val="20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s://master.na1.openshift.opentlc.com/" TargetMode="External"/><Relationship Id="rId3" Type="http://schemas.openxmlformats.org/officeDocument/2006/relationships/hyperlink" Target="https://master.na1.openshift.opentlc.com/" TargetMode="External"/><Relationship Id="rId4" Type="http://schemas.openxmlformats.org/officeDocument/2006/relationships/image" Target="media/image1.png"/><Relationship Id="rId5" Type="http://schemas.openxmlformats.org/officeDocument/2006/relationships/hyperlink" Target="https://github.com/openshift/origin/releases/tag/v1.3.1" TargetMode="External"/><Relationship Id="rId6" Type="http://schemas.openxmlformats.org/officeDocument/2006/relationships/hyperlink" Target="https://master.na.openshift.opentlc.com/" TargetMode="External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png"/><Relationship Id="rId20" Type="http://schemas.openxmlformats.org/officeDocument/2006/relationships/numbering" Target="numbering.xml"/><Relationship Id="rId21" Type="http://schemas.openxmlformats.org/officeDocument/2006/relationships/fontTable" Target="fontTable.xml"/><Relationship Id="rId22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</TotalTime>
  <Application>LibreOffice/5.1.6.2$Linux_X86_64 LibreOffice_project/10m0$Build-2</Application>
  <Pages>19</Pages>
  <Words>2292</Words>
  <CharactersWithSpaces>14414</CharactersWithSpaces>
  <Paragraphs>276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2017-10-12T14:52:16Z</dcterms:created>
  <dc:creator/>
  <dc:description/>
  <dc:language>en-US</dc:language>
  <cp:lastModifiedBy/>
  <dcterms:modified xsi:type="dcterms:W3CDTF">2017-10-12T14:53:19Z</dcterms:modified>
  <cp:revision>1</cp:revision>
  <dc:subject/>
  <dc:title/>
</cp:coreProperties>
</file>