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583" w:rsidRDefault="004F604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2"/>
          <w:szCs w:val="22"/>
        </w:rPr>
      </w:pPr>
      <w:bookmarkStart w:id="0" w:name="_GoBack"/>
      <w:bookmarkEnd w:id="0"/>
      <w:proofErr w:type="spellStart"/>
      <w:r>
        <w:rPr>
          <w:rFonts w:ascii="Arial Unicode MS" w:eastAsia="Arial Unicode MS" w:hAnsi="Arial Unicode MS" w:cs="Arial Unicode MS"/>
          <w:b/>
          <w:sz w:val="22"/>
          <w:szCs w:val="22"/>
        </w:rPr>
        <w:t>메서드</w:t>
      </w:r>
      <w:proofErr w:type="spellEnd"/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>호출</w:t>
      </w:r>
    </w:p>
    <w:tbl>
      <w:tblPr>
        <w:tblStyle w:val="a5"/>
        <w:tblW w:w="1119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"/>
        <w:gridCol w:w="10690"/>
      </w:tblGrid>
      <w:tr w:rsidR="00DD6583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)~(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까지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칸에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알맞는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작성하세요</w:t>
            </w:r>
          </w:p>
          <w:p w:rsidR="00DD6583" w:rsidRDefault="00DD6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0000FF"/>
                <w:sz w:val="24"/>
                <w:szCs w:val="24"/>
              </w:rPr>
              <w:t>Hero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{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color w:val="0000C0"/>
                <w:sz w:val="24"/>
                <w:szCs w:val="24"/>
              </w:rPr>
              <w:t>hp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=10;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boolean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fly</w:t>
            </w:r>
            <w:r>
              <w:rPr>
                <w:rFonts w:eastAsia="Verdana"/>
                <w:color w:val="000000"/>
                <w:sz w:val="24"/>
                <w:szCs w:val="24"/>
              </w:rPr>
              <w:t>=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false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0000FF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name</w:t>
            </w:r>
            <w:r>
              <w:rPr>
                <w:rFonts w:eastAsia="Verdana"/>
                <w:color w:val="000000"/>
                <w:sz w:val="24"/>
                <w:szCs w:val="24"/>
              </w:rPr>
              <w:t>=</w:t>
            </w:r>
            <w:r>
              <w:rPr>
                <w:rFonts w:ascii="Arial Unicode MS" w:eastAsia="Arial Unicode MS" w:hAnsi="Arial Unicode MS" w:cs="Arial Unicode MS"/>
                <w:color w:val="2A00FF"/>
                <w:sz w:val="24"/>
                <w:szCs w:val="24"/>
              </w:rPr>
              <w:t>"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A00FF"/>
                <w:sz w:val="24"/>
                <w:szCs w:val="24"/>
              </w:rPr>
              <w:t>메가맨</w:t>
            </w:r>
            <w:proofErr w:type="spellEnd"/>
            <w:r>
              <w:rPr>
                <w:rFonts w:ascii="Arial Unicode MS" w:eastAsia="Arial Unicode MS" w:hAnsi="Arial Unicode MS" w:cs="Arial Unicode MS"/>
                <w:color w:val="2A00FF"/>
                <w:sz w:val="24"/>
                <w:szCs w:val="24"/>
              </w:rPr>
              <w:t>"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0000FF"/>
                <w:sz w:val="24"/>
                <w:szCs w:val="24"/>
                <w:u w:val="single"/>
              </w:rPr>
              <w:t>Bullet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color w:val="0000C0"/>
                <w:sz w:val="24"/>
                <w:szCs w:val="24"/>
              </w:rPr>
              <w:t>bullet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  <w:u w:val="single"/>
              </w:rPr>
              <w:t>;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color w:val="000000"/>
                <w:sz w:val="24"/>
                <w:szCs w:val="24"/>
              </w:rPr>
              <w:t>setHp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u w:val="single"/>
              </w:rPr>
              <w:t>가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) </w:t>
            </w:r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 xml:space="preserve">{ </w:t>
            </w:r>
            <w:r>
              <w:rPr>
                <w:rFonts w:eastAsia="Verdana"/>
                <w:color w:val="3F7F5F"/>
                <w:sz w:val="24"/>
                <w:szCs w:val="24"/>
              </w:rPr>
              <w:t>/</w:t>
            </w:r>
            <w:proofErr w:type="gramEnd"/>
            <w:r>
              <w:rPr>
                <w:rFonts w:eastAsia="Verdana"/>
                <w:color w:val="3F7F5F"/>
                <w:sz w:val="24"/>
                <w:szCs w:val="24"/>
              </w:rPr>
              <w:t>/</w:t>
            </w:r>
            <w:proofErr w:type="spellStart"/>
            <w:r>
              <w:rPr>
                <w:rFonts w:eastAsia="Verdana"/>
                <w:color w:val="3F7F5F"/>
                <w:sz w:val="24"/>
                <w:szCs w:val="24"/>
                <w:u w:val="single"/>
              </w:rPr>
              <w:t>hp</w:t>
            </w:r>
            <w:proofErr w:type="spellEnd"/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값을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변경하고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싶다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 xml:space="preserve"> 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color w:val="000000"/>
                <w:sz w:val="24"/>
                <w:szCs w:val="24"/>
              </w:rPr>
              <w:t>setFly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u w:val="single"/>
              </w:rPr>
              <w:t>나</w:t>
            </w:r>
            <w:r>
              <w:rPr>
                <w:rFonts w:eastAsia="Verdana"/>
                <w:color w:val="000000"/>
                <w:sz w:val="24"/>
                <w:szCs w:val="24"/>
              </w:rPr>
              <w:t>) {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 xml:space="preserve">//fly 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값을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변경하고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싶다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color w:val="000000"/>
                <w:sz w:val="24"/>
                <w:szCs w:val="24"/>
              </w:rPr>
              <w:t>setName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u w:val="single"/>
              </w:rPr>
              <w:t>다</w:t>
            </w:r>
            <w:r>
              <w:rPr>
                <w:rFonts w:eastAsia="Verdana"/>
                <w:color w:val="000000"/>
                <w:sz w:val="24"/>
                <w:szCs w:val="24"/>
              </w:rPr>
              <w:t>) {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 xml:space="preserve">//name 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값을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변경하고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싶다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ab/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ab/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fire(</w:t>
            </w:r>
            <w:r>
              <w:rPr>
                <w:rFonts w:ascii="Arial Unicode MS" w:eastAsia="Arial Unicode MS" w:hAnsi="Arial Unicode MS" w:cs="Arial Unicode MS"/>
                <w:color w:val="6A3E3E"/>
                <w:sz w:val="24"/>
                <w:szCs w:val="24"/>
                <w:u w:val="single"/>
              </w:rPr>
              <w:t>라</w:t>
            </w:r>
            <w:r>
              <w:rPr>
                <w:rFonts w:eastAsia="Verdana"/>
                <w:color w:val="000000"/>
                <w:sz w:val="24"/>
                <w:szCs w:val="24"/>
              </w:rPr>
              <w:t>){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 xml:space="preserve">//bullet 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을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다른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무기로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변경하고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싶다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:rsidR="00DD6583" w:rsidRDefault="00DD6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main(</w:t>
            </w:r>
            <w:r>
              <w:rPr>
                <w:rFonts w:eastAsia="Verdana"/>
                <w:b/>
                <w:color w:val="0000FF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[] </w:t>
            </w:r>
            <w:proofErr w:type="spellStart"/>
            <w:r>
              <w:rPr>
                <w:rFonts w:eastAsia="Verdana"/>
                <w:color w:val="6A3E3E"/>
                <w:sz w:val="24"/>
                <w:szCs w:val="24"/>
              </w:rPr>
              <w:t>args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) {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0000FF"/>
                <w:sz w:val="24"/>
                <w:szCs w:val="24"/>
              </w:rPr>
              <w:t>Hero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color w:val="6A3E3E"/>
                <w:sz w:val="24"/>
                <w:szCs w:val="24"/>
              </w:rPr>
              <w:t>hero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 xml:space="preserve">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0000FF"/>
                <w:sz w:val="24"/>
                <w:szCs w:val="24"/>
              </w:rPr>
              <w:t>Hero</w:t>
            </w:r>
            <w:r>
              <w:rPr>
                <w:rFonts w:eastAsia="Verdana"/>
                <w:color w:val="000000"/>
                <w:sz w:val="24"/>
                <w:szCs w:val="24"/>
              </w:rPr>
              <w:t>();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6A3E3E"/>
                <w:sz w:val="24"/>
                <w:szCs w:val="24"/>
              </w:rPr>
              <w:t>hero</w:t>
            </w:r>
            <w:r>
              <w:rPr>
                <w:rFonts w:eastAsia="Verdana"/>
                <w:color w:val="000000"/>
                <w:sz w:val="24"/>
                <w:szCs w:val="24"/>
              </w:rPr>
              <w:t>.setHp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u w:val="single"/>
              </w:rPr>
              <w:t>마</w:t>
            </w:r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6A3E3E"/>
                <w:sz w:val="24"/>
                <w:szCs w:val="24"/>
              </w:rPr>
              <w:t>hero</w:t>
            </w:r>
            <w:r>
              <w:rPr>
                <w:rFonts w:eastAsia="Verdana"/>
                <w:color w:val="000000"/>
                <w:sz w:val="24"/>
                <w:szCs w:val="24"/>
              </w:rPr>
              <w:t>.setFly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u w:val="single"/>
              </w:rPr>
              <w:t>바</w:t>
            </w:r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6A3E3E"/>
                <w:sz w:val="24"/>
                <w:szCs w:val="24"/>
              </w:rPr>
              <w:t>hero</w:t>
            </w:r>
            <w:r>
              <w:rPr>
                <w:rFonts w:eastAsia="Verdana"/>
                <w:color w:val="000000"/>
                <w:sz w:val="24"/>
                <w:szCs w:val="24"/>
              </w:rPr>
              <w:t>.setName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u w:val="single"/>
              </w:rPr>
              <w:t>사</w:t>
            </w:r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6A3E3E"/>
                <w:sz w:val="24"/>
                <w:szCs w:val="24"/>
              </w:rPr>
              <w:t>hero</w:t>
            </w:r>
            <w:r>
              <w:rPr>
                <w:rFonts w:eastAsia="Verdana"/>
                <w:color w:val="000000"/>
                <w:sz w:val="24"/>
                <w:szCs w:val="24"/>
              </w:rPr>
              <w:t>.fire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u w:val="single"/>
              </w:rPr>
              <w:t>아</w:t>
            </w:r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u w:val="single"/>
              </w:rPr>
            </w:pPr>
            <w:r>
              <w:rPr>
                <w:rFonts w:eastAsia="Verdana"/>
                <w:color w:val="000000"/>
                <w:sz w:val="24"/>
                <w:szCs w:val="24"/>
                <w:u w:val="single"/>
              </w:rPr>
              <w:t>}</w:t>
            </w:r>
          </w:p>
          <w:p w:rsidR="00DD6583" w:rsidRDefault="00DD6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u w:val="single"/>
              </w:rPr>
            </w:pPr>
          </w:p>
        </w:tc>
      </w:tr>
      <w:tr w:rsidR="00DD6583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2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DD6583" w:rsidRDefault="00DD6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3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DD6583" w:rsidRDefault="00DD6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갯수는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사실상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4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보아야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</w:p>
          <w:p w:rsidR="00DD6583" w:rsidRDefault="00DD6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인수로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되어질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DD6583" w:rsidRDefault="00DD6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호출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인수로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전달하는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방법을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call by reference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</w:p>
          <w:p w:rsidR="00DD6583" w:rsidRDefault="00DD6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DD6583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4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DD6583" w:rsidRDefault="00DD6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  <w:u w:val="single"/>
              </w:rPr>
              <w:t>c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0000FF"/>
                <w:sz w:val="24"/>
                <w:szCs w:val="24"/>
              </w:rPr>
              <w:t>Computer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{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0000FF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color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= </w:t>
            </w:r>
            <w:r>
              <w:rPr>
                <w:rFonts w:eastAsia="Verdana"/>
                <w:color w:val="2A00FF"/>
                <w:sz w:val="24"/>
                <w:szCs w:val="24"/>
              </w:rPr>
              <w:t>"yellow"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= 50;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:rsidR="00DD6583" w:rsidRDefault="00DD6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b/>
                <w:color w:val="0000FF"/>
                <w:sz w:val="24"/>
                <w:szCs w:val="24"/>
              </w:rPr>
              <w:t>UseComputer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 xml:space="preserve"> {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color w:val="000000"/>
                <w:sz w:val="24"/>
                <w:szCs w:val="24"/>
              </w:rPr>
              <w:t>setColor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r>
              <w:rPr>
                <w:rFonts w:eastAsia="Verdana"/>
                <w:b/>
                <w:color w:val="0000FF"/>
                <w:sz w:val="24"/>
                <w:szCs w:val="24"/>
              </w:rPr>
              <w:t>Computer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6A3E3E"/>
                <w:sz w:val="24"/>
                <w:szCs w:val="24"/>
              </w:rPr>
              <w:t>p</w:t>
            </w:r>
            <w:r>
              <w:rPr>
                <w:rFonts w:eastAsia="Verdana"/>
                <w:color w:val="000000"/>
                <w:sz w:val="24"/>
                <w:szCs w:val="24"/>
              </w:rPr>
              <w:t>)</w:t>
            </w:r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 xml:space="preserve">{ 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/</w:t>
            </w:r>
            <w:proofErr w:type="gramEnd"/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/(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가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)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6A3E3E"/>
                <w:sz w:val="24"/>
                <w:szCs w:val="24"/>
              </w:rPr>
              <w:t>p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color w:val="0000C0"/>
                <w:sz w:val="24"/>
                <w:szCs w:val="24"/>
              </w:rPr>
              <w:t>color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=</w:t>
            </w:r>
            <w:r>
              <w:rPr>
                <w:rFonts w:eastAsia="Verdana"/>
                <w:color w:val="2A00FF"/>
                <w:sz w:val="24"/>
                <w:szCs w:val="24"/>
              </w:rPr>
              <w:t>"red"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color w:val="000000"/>
                <w:sz w:val="24"/>
                <w:szCs w:val="24"/>
              </w:rPr>
              <w:t>setPrice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6A3E3E"/>
                <w:sz w:val="24"/>
                <w:szCs w:val="24"/>
              </w:rPr>
              <w:t>price</w:t>
            </w:r>
            <w:r>
              <w:rPr>
                <w:rFonts w:eastAsia="Verdana"/>
                <w:color w:val="000000"/>
                <w:sz w:val="24"/>
                <w:szCs w:val="24"/>
              </w:rPr>
              <w:t>) {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6A3E3E"/>
                <w:sz w:val="24"/>
                <w:szCs w:val="24"/>
              </w:rPr>
              <w:t>price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=5; 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//(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나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)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main(</w:t>
            </w:r>
            <w:r>
              <w:rPr>
                <w:rFonts w:eastAsia="Verdana"/>
                <w:b/>
                <w:color w:val="0000FF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[] </w:t>
            </w:r>
            <w:proofErr w:type="spellStart"/>
            <w:r>
              <w:rPr>
                <w:rFonts w:eastAsia="Verdana"/>
                <w:color w:val="6A3E3E"/>
                <w:sz w:val="24"/>
                <w:szCs w:val="24"/>
              </w:rPr>
              <w:t>args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) {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0000FF"/>
                <w:sz w:val="24"/>
                <w:szCs w:val="24"/>
              </w:rPr>
              <w:t>Computer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6A3E3E"/>
                <w:sz w:val="24"/>
                <w:szCs w:val="24"/>
              </w:rPr>
              <w:t>com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0000FF"/>
                <w:sz w:val="24"/>
                <w:szCs w:val="24"/>
              </w:rPr>
              <w:t>Computer</w:t>
            </w:r>
            <w:r>
              <w:rPr>
                <w:rFonts w:eastAsia="Verdana"/>
                <w:color w:val="000000"/>
                <w:sz w:val="24"/>
                <w:szCs w:val="24"/>
              </w:rPr>
              <w:t>();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6A3E3E"/>
                <w:sz w:val="24"/>
                <w:szCs w:val="24"/>
              </w:rPr>
              <w:t>com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color w:val="0000C0"/>
                <w:sz w:val="24"/>
                <w:szCs w:val="24"/>
              </w:rPr>
              <w:t>color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 xml:space="preserve"> = </w:t>
            </w:r>
            <w:r>
              <w:rPr>
                <w:rFonts w:eastAsia="Verdana"/>
                <w:color w:val="2A00FF"/>
                <w:sz w:val="24"/>
                <w:szCs w:val="24"/>
              </w:rPr>
              <w:t>"black"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:rsidR="00DD6583" w:rsidRDefault="00DD6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b/>
                <w:color w:val="0000FF"/>
                <w:sz w:val="24"/>
                <w:szCs w:val="24"/>
              </w:rPr>
              <w:t>UseComputer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6A3E3E"/>
                <w:sz w:val="24"/>
                <w:szCs w:val="24"/>
              </w:rPr>
              <w:t>up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b/>
                <w:color w:val="0000FF"/>
                <w:sz w:val="24"/>
                <w:szCs w:val="24"/>
              </w:rPr>
              <w:t>UseComputer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();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6A3E3E"/>
                <w:sz w:val="24"/>
                <w:szCs w:val="24"/>
              </w:rPr>
              <w:t>up</w:t>
            </w:r>
            <w:r>
              <w:rPr>
                <w:rFonts w:eastAsia="Verdana"/>
                <w:color w:val="000000"/>
                <w:sz w:val="24"/>
                <w:szCs w:val="24"/>
              </w:rPr>
              <w:t>.setColor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r>
              <w:rPr>
                <w:rFonts w:eastAsia="Verdana"/>
                <w:color w:val="6A3E3E"/>
                <w:sz w:val="24"/>
                <w:szCs w:val="24"/>
              </w:rPr>
              <w:t>com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); 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// (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다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)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6A3E3E"/>
                <w:sz w:val="24"/>
                <w:szCs w:val="24"/>
              </w:rPr>
              <w:t>up</w:t>
            </w:r>
            <w:r>
              <w:rPr>
                <w:rFonts w:eastAsia="Verdana"/>
                <w:color w:val="000000"/>
                <w:sz w:val="24"/>
                <w:szCs w:val="24"/>
              </w:rPr>
              <w:t>.setPrice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eastAsia="Verdana"/>
                <w:color w:val="6A3E3E"/>
                <w:sz w:val="24"/>
                <w:szCs w:val="24"/>
              </w:rPr>
              <w:t>com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//(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라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)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b/>
                <w:color w:val="0000FF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eastAsia="Verdana"/>
                <w:color w:val="6A3E3E"/>
                <w:sz w:val="24"/>
                <w:szCs w:val="24"/>
              </w:rPr>
              <w:t>com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// (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마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)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:rsidR="00DD6583" w:rsidRDefault="00DD6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인수로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넘겨지는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컴퓨터는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색상이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빨간색으로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변경된다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com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가리키는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컴퓨터의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값이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전달되어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컴퓨터의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가격이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5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변경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출력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결과는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50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즉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컴퓨터의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가격에는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변함이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call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by reference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이다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(5)(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call by value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이다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(6) call by reference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넘겨진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해당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영향을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받는다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(7) call by value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넘겨진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값은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값을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보유했던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영향을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끼친다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DD6583" w:rsidRDefault="00DD6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DD6583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7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DD6583" w:rsidRDefault="00DD6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b/>
                <w:color w:val="7F0055"/>
                <w:sz w:val="22"/>
                <w:szCs w:val="22"/>
              </w:rPr>
              <w:lastRenderedPageBreak/>
              <w:t>class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Computer{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2"/>
                <w:szCs w:val="22"/>
              </w:rPr>
              <w:t>int</w:t>
            </w:r>
            <w:proofErr w:type="spellEnd"/>
            <w:r>
              <w:rPr>
                <w:rFonts w:eastAsia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Verdana"/>
                <w:color w:val="0000C0"/>
                <w:sz w:val="22"/>
                <w:szCs w:val="22"/>
              </w:rPr>
              <w:t>speed</w:t>
            </w:r>
            <w:r>
              <w:rPr>
                <w:rFonts w:eastAsia="Verdana"/>
                <w:color w:val="000000"/>
                <w:sz w:val="22"/>
                <w:szCs w:val="22"/>
              </w:rPr>
              <w:t>=300;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>}</w:t>
            </w:r>
          </w:p>
          <w:p w:rsidR="00DD6583" w:rsidRDefault="00DD6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</w:p>
          <w:p w:rsidR="00DD6583" w:rsidRDefault="00DD6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b/>
                <w:color w:val="7F0055"/>
                <w:sz w:val="22"/>
                <w:szCs w:val="22"/>
              </w:rPr>
              <w:t>class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Verdana"/>
                <w:color w:val="000000"/>
                <w:sz w:val="22"/>
                <w:szCs w:val="22"/>
              </w:rPr>
              <w:t>UseComputer</w:t>
            </w:r>
            <w:proofErr w:type="spellEnd"/>
            <w:r>
              <w:rPr>
                <w:rFonts w:eastAsia="Verdana"/>
                <w:color w:val="000000"/>
                <w:sz w:val="22"/>
                <w:szCs w:val="22"/>
              </w:rPr>
              <w:t xml:space="preserve"> {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setting(Computer c , </w:t>
            </w:r>
            <w:proofErr w:type="spellStart"/>
            <w:r>
              <w:rPr>
                <w:rFonts w:eastAsia="Verdana"/>
                <w:b/>
                <w:color w:val="7F0055"/>
                <w:sz w:val="22"/>
                <w:szCs w:val="22"/>
              </w:rPr>
              <w:t>int</w:t>
            </w:r>
            <w:proofErr w:type="spellEnd"/>
            <w:r>
              <w:rPr>
                <w:rFonts w:eastAsia="Verdana"/>
                <w:color w:val="000000"/>
                <w:sz w:val="22"/>
                <w:szCs w:val="22"/>
              </w:rPr>
              <w:t xml:space="preserve"> s){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eastAsia="Verdana"/>
                <w:color w:val="000000"/>
                <w:sz w:val="22"/>
                <w:szCs w:val="22"/>
              </w:rPr>
              <w:t>c.</w:t>
            </w:r>
            <w:r>
              <w:rPr>
                <w:rFonts w:eastAsia="Verdana"/>
                <w:color w:val="0000C0"/>
                <w:sz w:val="22"/>
                <w:szCs w:val="22"/>
              </w:rPr>
              <w:t>speed</w:t>
            </w:r>
            <w:proofErr w:type="spellEnd"/>
            <w:r>
              <w:rPr>
                <w:rFonts w:eastAsia="Verdana"/>
                <w:color w:val="000000"/>
                <w:sz w:val="22"/>
                <w:szCs w:val="22"/>
              </w:rPr>
              <w:t>=s;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r>
              <w:rPr>
                <w:rFonts w:eastAsia="Verdana"/>
                <w:color w:val="000000"/>
                <w:sz w:val="22"/>
                <w:szCs w:val="22"/>
              </w:rPr>
              <w:tab/>
              <w:t>s=50;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 xml:space="preserve"> //(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다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)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  <w:t>}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static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main(String[] </w:t>
            </w:r>
            <w:proofErr w:type="spellStart"/>
            <w:r>
              <w:rPr>
                <w:rFonts w:eastAsia="Verdana"/>
                <w:color w:val="000000"/>
                <w:sz w:val="22"/>
                <w:szCs w:val="22"/>
              </w:rPr>
              <w:t>args</w:t>
            </w:r>
            <w:proofErr w:type="spellEnd"/>
            <w:r>
              <w:rPr>
                <w:rFonts w:eastAsia="Verdana"/>
                <w:color w:val="000000"/>
                <w:sz w:val="22"/>
                <w:szCs w:val="22"/>
              </w:rPr>
              <w:t>) {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2"/>
                <w:szCs w:val="22"/>
              </w:rPr>
              <w:t>int</w:t>
            </w:r>
            <w:proofErr w:type="spellEnd"/>
            <w:r>
              <w:rPr>
                <w:rFonts w:eastAsia="Verdana"/>
                <w:color w:val="000000"/>
                <w:sz w:val="22"/>
                <w:szCs w:val="22"/>
              </w:rPr>
              <w:t xml:space="preserve"> k=500; 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//(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가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)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eastAsia="Verdana"/>
                <w:color w:val="000000"/>
                <w:sz w:val="22"/>
                <w:szCs w:val="22"/>
              </w:rPr>
              <w:t>UseComputer</w:t>
            </w:r>
            <w:proofErr w:type="spellEnd"/>
            <w:r>
              <w:rPr>
                <w:rFonts w:eastAsia="Verdan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Verdana"/>
                <w:color w:val="000000"/>
                <w:sz w:val="22"/>
                <w:szCs w:val="22"/>
              </w:rPr>
              <w:t>uc</w:t>
            </w:r>
            <w:proofErr w:type="spellEnd"/>
            <w:r>
              <w:rPr>
                <w:rFonts w:eastAsia="Verdana"/>
                <w:color w:val="000000"/>
                <w:sz w:val="22"/>
                <w:szCs w:val="22"/>
              </w:rPr>
              <w:t xml:space="preserve"> = 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new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Verdana"/>
                <w:color w:val="000000"/>
                <w:sz w:val="22"/>
                <w:szCs w:val="22"/>
              </w:rPr>
              <w:t>UseComputer</w:t>
            </w:r>
            <w:proofErr w:type="spellEnd"/>
            <w:r>
              <w:rPr>
                <w:rFonts w:eastAsia="Verdana"/>
                <w:color w:val="000000"/>
                <w:sz w:val="22"/>
                <w:szCs w:val="22"/>
              </w:rPr>
              <w:t>();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r>
              <w:rPr>
                <w:rFonts w:eastAsia="Verdana"/>
                <w:color w:val="000000"/>
                <w:sz w:val="22"/>
                <w:szCs w:val="22"/>
              </w:rPr>
              <w:tab/>
              <w:t xml:space="preserve">Computer com = 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new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Computer();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//(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바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)</w:t>
            </w:r>
          </w:p>
          <w:p w:rsidR="00DD6583" w:rsidRDefault="00DD6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2"/>
                <w:szCs w:val="22"/>
              </w:rPr>
            </w:pP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eastAsia="Verdana"/>
                <w:color w:val="000000"/>
                <w:sz w:val="22"/>
                <w:szCs w:val="22"/>
              </w:rPr>
              <w:t>com.</w:t>
            </w:r>
            <w:r>
              <w:rPr>
                <w:rFonts w:eastAsia="Verdana"/>
                <w:color w:val="0000C0"/>
                <w:sz w:val="22"/>
                <w:szCs w:val="22"/>
              </w:rPr>
              <w:t>speed</w:t>
            </w:r>
            <w:proofErr w:type="spellEnd"/>
            <w:r>
              <w:rPr>
                <w:rFonts w:eastAsia="Verdana"/>
                <w:color w:val="000000"/>
                <w:sz w:val="22"/>
                <w:szCs w:val="22"/>
              </w:rPr>
              <w:t>=100;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eastAsia="Verdana"/>
                <w:color w:val="000000"/>
                <w:sz w:val="22"/>
                <w:szCs w:val="22"/>
              </w:rPr>
              <w:t>uc.setting</w:t>
            </w:r>
            <w:proofErr w:type="spellEnd"/>
            <w:r>
              <w:rPr>
                <w:rFonts w:eastAsia="Verdana"/>
                <w:color w:val="000000"/>
                <w:sz w:val="22"/>
                <w:szCs w:val="22"/>
              </w:rPr>
              <w:t>(</w:t>
            </w:r>
            <w:proofErr w:type="gramStart"/>
            <w:r>
              <w:rPr>
                <w:rFonts w:eastAsia="Verdana"/>
                <w:color w:val="000000"/>
                <w:sz w:val="22"/>
                <w:szCs w:val="22"/>
              </w:rPr>
              <w:t>com ,</w:t>
            </w:r>
            <w:proofErr w:type="gramEnd"/>
            <w:r>
              <w:rPr>
                <w:rFonts w:eastAsia="Verdana"/>
                <w:color w:val="000000"/>
                <w:sz w:val="22"/>
                <w:szCs w:val="22"/>
              </w:rPr>
              <w:t xml:space="preserve"> k);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 xml:space="preserve"> //(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나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)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eastAsia="Verdana"/>
                <w:color w:val="000000"/>
                <w:sz w:val="22"/>
                <w:szCs w:val="22"/>
              </w:rPr>
              <w:t>System.</w:t>
            </w:r>
            <w:r>
              <w:rPr>
                <w:rFonts w:eastAsia="Verdana"/>
                <w:i/>
                <w:color w:val="0000C0"/>
                <w:sz w:val="22"/>
                <w:szCs w:val="22"/>
              </w:rPr>
              <w:t>out</w:t>
            </w:r>
            <w:r>
              <w:rPr>
                <w:rFonts w:eastAsia="Verdana"/>
                <w:color w:val="000000"/>
                <w:sz w:val="22"/>
                <w:szCs w:val="22"/>
              </w:rPr>
              <w:t>.println</w:t>
            </w:r>
            <w:proofErr w:type="spellEnd"/>
            <w:r>
              <w:rPr>
                <w:rFonts w:eastAsia="Verdana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eastAsia="Verdana"/>
                <w:color w:val="000000"/>
                <w:sz w:val="22"/>
                <w:szCs w:val="22"/>
              </w:rPr>
              <w:t>com.</w:t>
            </w:r>
            <w:r>
              <w:rPr>
                <w:rFonts w:eastAsia="Verdana"/>
                <w:color w:val="0000C0"/>
                <w:sz w:val="22"/>
                <w:szCs w:val="22"/>
              </w:rPr>
              <w:t>speed</w:t>
            </w:r>
            <w:proofErr w:type="spellEnd"/>
            <w:r>
              <w:rPr>
                <w:rFonts w:eastAsia="Verdana"/>
                <w:color w:val="000000"/>
                <w:sz w:val="22"/>
                <w:szCs w:val="22"/>
              </w:rPr>
              <w:t>);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 xml:space="preserve"> //(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라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)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eastAsia="Verdana"/>
                <w:color w:val="000000"/>
                <w:sz w:val="22"/>
                <w:szCs w:val="22"/>
              </w:rPr>
              <w:t>System.</w:t>
            </w:r>
            <w:r>
              <w:rPr>
                <w:rFonts w:eastAsia="Verdana"/>
                <w:i/>
                <w:color w:val="0000C0"/>
                <w:sz w:val="22"/>
                <w:szCs w:val="22"/>
              </w:rPr>
              <w:t>out</w:t>
            </w:r>
            <w:r>
              <w:rPr>
                <w:rFonts w:eastAsia="Verdana"/>
                <w:color w:val="000000"/>
                <w:sz w:val="22"/>
                <w:szCs w:val="22"/>
              </w:rPr>
              <w:t>.println</w:t>
            </w:r>
            <w:proofErr w:type="spellEnd"/>
            <w:r>
              <w:rPr>
                <w:rFonts w:eastAsia="Verdana"/>
                <w:color w:val="000000"/>
                <w:sz w:val="22"/>
                <w:szCs w:val="22"/>
              </w:rPr>
              <w:t>(k);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 xml:space="preserve"> //(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마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)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  <w:t>}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>}</w:t>
            </w:r>
          </w:p>
          <w:p w:rsidR="00DD6583" w:rsidRDefault="00DD6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지역변수로서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stack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영역에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쌓인다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호출시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com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변수에는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주소값이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 k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변수에는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값이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들어있다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변수값이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50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변경될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출력되는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결과는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100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DD6583" w:rsidRDefault="004F6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(5)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출력되는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결과는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500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DD6583" w:rsidRDefault="00DD65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</w:tc>
      </w:tr>
    </w:tbl>
    <w:p w:rsidR="00DD6583" w:rsidRDefault="00DD6583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sectPr w:rsidR="00DD6583">
      <w:pgSz w:w="12240" w:h="15840"/>
      <w:pgMar w:top="1701" w:right="1440" w:bottom="1440" w:left="5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583"/>
    <w:rsid w:val="004F6048"/>
    <w:rsid w:val="00DD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8D7DD3-4499-4753-8670-281D1B4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EastAsia" w:hAnsi="Verdana" w:cs="Verdana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</cp:lastModifiedBy>
  <cp:revision>2</cp:revision>
  <dcterms:created xsi:type="dcterms:W3CDTF">2020-10-21T00:08:00Z</dcterms:created>
  <dcterms:modified xsi:type="dcterms:W3CDTF">2020-10-21T00:08:00Z</dcterms:modified>
</cp:coreProperties>
</file>