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18" w:rsidRDefault="005615D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:rsidR="002F3018" w:rsidRDefault="005615D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:rsidR="002F3018" w:rsidRDefault="005615D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:rsidR="002F3018" w:rsidRDefault="002F3018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F3018" w:rsidRDefault="005615D5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:rsidR="002F3018" w:rsidRDefault="005615D5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:rsidR="002F3018" w:rsidRDefault="005615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02</w:t>
      </w:r>
    </w:p>
    <w:p w:rsidR="002F3018" w:rsidRDefault="005615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«Разработка и администрирование баз данных»</w:t>
      </w:r>
    </w:p>
    <w:p w:rsidR="002F3018" w:rsidRDefault="005615D5">
      <w:p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b/>
          <w:bCs/>
          <w:sz w:val="28"/>
          <w:szCs w:val="28"/>
        </w:rPr>
        <w:t>(МДК 02.02 «Технология разработки и защиты баз данных»)</w:t>
      </w:r>
    </w:p>
    <w:p w:rsidR="002F3018" w:rsidRDefault="005615D5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FB726" wp14:editId="7741FE40">
                <wp:simplePos x="0" y="0"/>
                <wp:positionH relativeFrom="column">
                  <wp:posOffset>5334000</wp:posOffset>
                </wp:positionH>
                <wp:positionV relativeFrom="paragraph">
                  <wp:posOffset>113665</wp:posOffset>
                </wp:positionV>
                <wp:extent cx="914400" cy="914400"/>
                <wp:effectExtent l="0" t="0" r="12065" b="1524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615D5" w:rsidRPr="00840B5F" w:rsidRDefault="005615D5" w:rsidP="005615D5">
                            <w:r>
                              <w:t>18-3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20pt;margin-top:8.9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" filled="f" strokecolor="white [3212]" strokeweight=".5pt">
                <v:textbox style="mso-fit-shape-to-text:t" inset="1.2699mm,1.2699mm,1.2699mm,1.2699mm">
                  <w:txbxContent>
                    <w:p w:rsidR="005615D5" w:rsidRPr="00840B5F" w:rsidRDefault="005615D5" w:rsidP="005615D5">
                      <w:r>
                        <w:t>18-3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45F3" wp14:editId="398C2CCE">
                <wp:simplePos x="0" y="0"/>
                <wp:positionH relativeFrom="column">
                  <wp:posOffset>1240790</wp:posOffset>
                </wp:positionH>
                <wp:positionV relativeFrom="paragraph">
                  <wp:posOffset>113665</wp:posOffset>
                </wp:positionV>
                <wp:extent cx="914400" cy="914400"/>
                <wp:effectExtent l="0" t="0" r="12065" b="1524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615D5" w:rsidRPr="00840B5F" w:rsidRDefault="001C79E7" w:rsidP="005615D5">
                            <w:r>
                              <w:t>Кошкин Геннадий Сергеевич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left:0;text-align:left;margin-left:97.7pt;margin-top:8.9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" filled="f" strokecolor="white [3212]" strokeweight=".5pt">
                <v:textbox style="mso-fit-shape-to-text:t" inset="1.2699mm,1.2699mm,1.2699mm,1.2699mm">
                  <w:txbxContent>
                    <w:p w:rsidR="005615D5" w:rsidRPr="00840B5F" w:rsidRDefault="001C79E7" w:rsidP="005615D5">
                      <w:r>
                        <w:t>Кошкин Геннадий Сергеевич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2F3018" w:rsidRDefault="005615D5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>
        <w:rPr>
          <w:rFonts w:ascii="Times New Roman" w:hAnsi="Times New Roman" w:cs="Times New Roman"/>
          <w:b/>
          <w:color w:val="auto"/>
        </w:rPr>
        <w:t>______________________________________________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>
        <w:rPr>
          <w:rFonts w:ascii="Times New Roman" w:hAnsi="Times New Roman" w:cs="Times New Roman"/>
          <w:b/>
          <w:color w:val="auto"/>
        </w:rPr>
        <w:t xml:space="preserve"> ______________</w:t>
      </w:r>
      <w:r>
        <w:rPr>
          <w:rFonts w:ascii="Times New Roman" w:hAnsi="Times New Roman" w:cs="Times New Roman"/>
          <w:color w:val="auto"/>
        </w:rPr>
        <w:t xml:space="preserve"> </w:t>
      </w:r>
    </w:p>
    <w:p w:rsidR="002F3018" w:rsidRDefault="005615D5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:rsidR="002F3018" w:rsidRDefault="005615D5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  <w:proofErr w:type="gramEnd"/>
    </w:p>
    <w:p w:rsidR="002F3018" w:rsidRDefault="005615D5">
      <w:pPr>
        <w:ind w:left="708"/>
        <w:jc w:val="both"/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szCs w:val="20"/>
          <w:u w:val="single"/>
          <w:lang w:eastAsia="ar-SA"/>
        </w:rPr>
        <w:t>09.02.03 Программирование в компьютерных системах</w:t>
      </w:r>
      <w:r>
        <w:t xml:space="preserve"> </w:t>
      </w:r>
    </w:p>
    <w:p w:rsidR="002F3018" w:rsidRDefault="005615D5">
      <w:pPr>
        <w:ind w:left="708"/>
        <w:rPr>
          <w:i/>
          <w:vertAlign w:val="superscript"/>
        </w:rPr>
      </w:pPr>
      <w:r>
        <w:rPr>
          <w:i/>
          <w:vertAlign w:val="superscript"/>
        </w:rPr>
        <w:t xml:space="preserve">              </w:t>
      </w:r>
    </w:p>
    <w:p w:rsidR="002F3018" w:rsidRDefault="005615D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2F63E" wp14:editId="272D99AB">
                <wp:simplePos x="0" y="0"/>
                <wp:positionH relativeFrom="column">
                  <wp:posOffset>2419350</wp:posOffset>
                </wp:positionH>
                <wp:positionV relativeFrom="paragraph">
                  <wp:posOffset>130810</wp:posOffset>
                </wp:positionV>
                <wp:extent cx="914400" cy="914400"/>
                <wp:effectExtent l="0" t="0" r="12065" b="1524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615D5" w:rsidRPr="00840B5F" w:rsidRDefault="005615D5" w:rsidP="005615D5">
                            <w:r>
                              <w:t>Система базы данных «</w:t>
                            </w:r>
                            <w:r w:rsidR="001C79E7">
                              <w:t>Аэропорт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8" type="#_x0000_t202" style="position:absolute;left:0;text-align:left;margin-left:190.5pt;margin-top:10.3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" filled="f" strokecolor="white [3212]" strokeweight=".5pt">
                <v:textbox style="mso-fit-shape-to-text:t" inset="1.2699mm,1.2699mm,1.2699mm,1.2699mm">
                  <w:txbxContent>
                    <w:p w:rsidR="005615D5" w:rsidRPr="00840B5F" w:rsidRDefault="005615D5" w:rsidP="005615D5">
                      <w:r>
                        <w:t>Система базы данных «</w:t>
                      </w:r>
                      <w:r w:rsidR="001C79E7">
                        <w:t>Аэропорт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____________________________________________________________________________</w:t>
      </w:r>
    </w:p>
    <w:p w:rsidR="002F3018" w:rsidRDefault="005615D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_______________________________________________________________________</w:t>
      </w:r>
    </w:p>
    <w:p w:rsidR="002F3018" w:rsidRDefault="005615D5">
      <w:pPr>
        <w:widowControl/>
        <w:ind w:left="708"/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  <w:u w:val="single"/>
        </w:rPr>
        <w:t>Левит Людмила Вульфовна</w:t>
      </w:r>
    </w:p>
    <w:p w:rsidR="002F3018" w:rsidRDefault="002F3018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:rsidR="002F3018" w:rsidRDefault="005615D5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pacing w:val="20"/>
        </w:rPr>
        <w:t>ОЕКТА (РАБОТЫ)</w:t>
      </w:r>
    </w:p>
    <w:p w:rsidR="002F3018" w:rsidRDefault="002F3018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8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67"/>
        <w:gridCol w:w="562"/>
        <w:gridCol w:w="6828"/>
        <w:gridCol w:w="326"/>
        <w:gridCol w:w="326"/>
        <w:gridCol w:w="326"/>
        <w:gridCol w:w="554"/>
      </w:tblGrid>
      <w:tr w:rsidR="002F3018">
        <w:trPr>
          <w:trHeight w:val="155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4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2F3018">
        <w:trPr>
          <w:trHeight w:val="315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F3018" w:rsidRDefault="005615D5">
            <w:pPr>
              <w:widowControl/>
              <w:spacing w:line="276" w:lineRule="auto"/>
              <w:ind w:right="113"/>
              <w:jc w:val="center"/>
              <w:outlineLvl w:val="0"/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профессиональных и специальных дисциплин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328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информационных ресурсов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506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628"/>
          <w:jc w:val="center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554"/>
          <w:jc w:val="center"/>
        </w:trPr>
        <w:tc>
          <w:tcPr>
            <w:tcW w:w="56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F3018" w:rsidRDefault="005615D5">
            <w:pPr>
              <w:widowControl/>
              <w:spacing w:line="276" w:lineRule="auto"/>
              <w:ind w:left="113" w:right="113"/>
              <w:jc w:val="center"/>
              <w:outlineLvl w:val="0"/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outlineLvl w:val="0"/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(ЕСКД, ЕСПД)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F3018" w:rsidRDefault="002F301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F3018">
        <w:trPr>
          <w:trHeight w:val="159"/>
          <w:jc w:val="center"/>
        </w:trPr>
        <w:tc>
          <w:tcPr>
            <w:tcW w:w="80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5615D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4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F3018" w:rsidRDefault="002F3018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:rsidR="002F3018" w:rsidRDefault="005615D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:rsidR="002F3018" w:rsidRDefault="005615D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:rsidR="002F3018" w:rsidRDefault="005615D5">
      <w:pPr>
        <w:widowControl/>
        <w:ind w:left="708"/>
        <w:rPr>
          <w:rFonts w:ascii="Times New Roman" w:hAnsi="Times New Roman" w:cs="Times New Roman"/>
          <w:b/>
          <w:color w:val="auto"/>
        </w:rPr>
      </w:pPr>
      <w:r>
        <w:br w:type="page"/>
      </w:r>
    </w:p>
    <w:p w:rsidR="002F3018" w:rsidRDefault="005615D5">
      <w:pPr>
        <w:widowControl/>
        <w:ind w:left="708"/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:rsidR="002F3018" w:rsidRDefault="005615D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 xml:space="preserve">в   </w:t>
      </w:r>
      <w:r>
        <w:rPr>
          <w:rFonts w:ascii="Times New Roman" w:hAnsi="Times New Roman" w:cs="Times New Roman"/>
          <w:i/>
          <w:color w:val="auto"/>
          <w:u w:val="single"/>
        </w:rPr>
        <w:t>МДК 02.02</w:t>
      </w:r>
      <w:r>
        <w:rPr>
          <w:rFonts w:ascii="Times New Roman" w:hAnsi="Times New Roman" w:cs="Times New Roman"/>
          <w:color w:val="auto"/>
          <w:u w:val="single"/>
        </w:rPr>
        <w:t xml:space="preserve">   </w:t>
      </w:r>
      <w:r>
        <w:rPr>
          <w:rFonts w:ascii="Times New Roman" w:hAnsi="Times New Roman" w:cs="Times New Roman"/>
          <w:i/>
          <w:color w:val="auto"/>
          <w:u w:val="single"/>
        </w:rPr>
        <w:t>ПМ 02</w:t>
      </w:r>
      <w:r>
        <w:rPr>
          <w:rFonts w:ascii="Times New Roman" w:hAnsi="Times New Roman" w:cs="Times New Roman"/>
          <w:color w:val="auto"/>
          <w:u w:val="single"/>
        </w:rPr>
        <w:t xml:space="preserve">   ФГОС  СПО                                      </w:t>
      </w:r>
      <w:r>
        <w:rPr>
          <w:rFonts w:ascii="Times New Roman" w:hAnsi="Times New Roman" w:cs="Times New Roman"/>
          <w:color w:val="auto"/>
        </w:rPr>
        <w:t>___________________________</w:t>
      </w:r>
    </w:p>
    <w:p w:rsidR="002F3018" w:rsidRDefault="005615D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:rsidR="002F3018" w:rsidRDefault="005615D5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Заключение руководителя</w:t>
      </w:r>
      <w:r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:rsidR="002F3018" w:rsidRDefault="005615D5">
      <w:pPr>
        <w:widowControl/>
        <w:ind w:left="708" w:firstLine="1276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proofErr w:type="gramStart"/>
      <w:r>
        <w:rPr>
          <w:rFonts w:ascii="Times New Roman" w:hAnsi="Times New Roman" w:cs="Times New Roman"/>
          <w:i/>
          <w:color w:val="auto"/>
          <w:vertAlign w:val="superscript"/>
        </w:rPr>
        <w:t>соответствует</w:t>
      </w:r>
      <w:proofErr w:type="gramEnd"/>
      <w:r>
        <w:rPr>
          <w:rFonts w:ascii="Times New Roman" w:hAnsi="Times New Roman" w:cs="Times New Roman"/>
          <w:i/>
          <w:color w:val="auto"/>
          <w:vertAlign w:val="superscript"/>
        </w:rPr>
        <w:t xml:space="preserve"> / не соответствует</w:t>
      </w:r>
    </w:p>
    <w:p w:rsidR="002F3018" w:rsidRDefault="005615D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:rsidR="002F3018" w:rsidRDefault="002F3018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2F3018" w:rsidRDefault="002F3018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2F3018" w:rsidRDefault="002F3018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2F3018" w:rsidRDefault="005615D5">
      <w:pPr>
        <w:widowControl/>
        <w:ind w:left="708"/>
      </w:pPr>
      <w:r>
        <w:rPr>
          <w:rFonts w:ascii="Times New Roman" w:hAnsi="Times New Roman" w:cs="Times New Roman"/>
          <w:color w:val="auto"/>
        </w:rPr>
        <w:t>Руководитель _____________________________               _______________________</w:t>
      </w:r>
    </w:p>
    <w:p w:rsidR="002F3018" w:rsidRDefault="005615D5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:rsidR="002F3018" w:rsidRDefault="002F3018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:rsidR="002F3018" w:rsidRDefault="002F3018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:rsidR="002F3018" w:rsidRDefault="005615D5">
      <w:pPr>
        <w:widowControl/>
        <w:tabs>
          <w:tab w:val="left" w:pos="6237"/>
        </w:tabs>
        <w:ind w:left="708"/>
      </w:pPr>
      <w:r>
        <w:rPr>
          <w:rFonts w:ascii="Times New Roman" w:hAnsi="Times New Roman" w:cs="Times New Roman"/>
          <w:color w:val="auto"/>
        </w:rPr>
        <w:t>«____» «______________» 2021 г.</w:t>
      </w:r>
    </w:p>
    <w:p w:rsidR="002F3018" w:rsidRDefault="002F3018">
      <w:pPr>
        <w:widowControl/>
        <w:rPr>
          <w:rFonts w:ascii="Times New Roman" w:hAnsi="Times New Roman" w:cs="Times New Roman"/>
          <w:color w:val="auto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F3018" w:rsidRDefault="002F3018"/>
    <w:sectPr w:rsidR="002F3018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18"/>
    <w:rsid w:val="001C79E7"/>
    <w:rsid w:val="002F3018"/>
    <w:rsid w:val="005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17DB5-5729-4EE1-A9E7-228C6A9B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2386</Characters>
  <Application>Microsoft Office Word</Application>
  <DocSecurity>0</DocSecurity>
  <Lines>19</Lines>
  <Paragraphs>5</Paragraphs>
  <ScaleCrop>false</ScaleCrop>
  <Company>СПб ГБОУ СПО ПКГХ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Кошкин Геннадий Сергеевич</cp:lastModifiedBy>
  <cp:revision>3</cp:revision>
  <dcterms:created xsi:type="dcterms:W3CDTF">2021-05-25T07:18:00Z</dcterms:created>
  <dcterms:modified xsi:type="dcterms:W3CDTF">2021-06-01T08:14:00Z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ПКГХ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