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717" w:rsidRDefault="00774717">
      <w:pPr>
        <w:spacing w:after="160" w:line="259" w:lineRule="auto"/>
        <w:ind w:firstLine="0"/>
        <w:jc w:val="left"/>
        <w:rPr>
          <w:noProof/>
          <w:lang w:eastAsia="pt-BR"/>
        </w:rPr>
      </w:pPr>
      <w:r>
        <w:rPr>
          <w:noProof/>
          <w:lang w:eastAsia="pt-BR"/>
        </w:rPr>
        <w:br w:type="page"/>
      </w:r>
    </w:p>
    <w:p w:rsidR="00362B3C" w:rsidRDefault="00362B3C" w:rsidP="00362B3C">
      <w:pPr>
        <w:pStyle w:val="Figura"/>
        <w:rPr>
          <w:noProof/>
          <w:lang w:eastAsia="pt-BR"/>
        </w:rPr>
      </w:pPr>
    </w:p>
    <w:p w:rsidR="00362B3C" w:rsidRDefault="00362B3C" w:rsidP="00362B3C">
      <w:pPr>
        <w:pStyle w:val="Figura"/>
        <w:rPr>
          <w:noProof/>
          <w:lang w:eastAsia="pt-BR"/>
        </w:rPr>
      </w:pPr>
    </w:p>
    <w:p w:rsidR="00362B3C" w:rsidRDefault="00362B3C" w:rsidP="00362B3C">
      <w:pPr>
        <w:pStyle w:val="Figura"/>
        <w:rPr>
          <w:noProof/>
          <w:lang w:eastAsia="pt-BR"/>
        </w:rPr>
      </w:pPr>
    </w:p>
    <w:p w:rsidR="00362B3C" w:rsidRDefault="00362B3C" w:rsidP="00362B3C">
      <w:pPr>
        <w:pStyle w:val="Figura"/>
        <w:rPr>
          <w:noProof/>
          <w:lang w:eastAsia="pt-BR"/>
        </w:rPr>
      </w:pPr>
    </w:p>
    <w:p w:rsidR="00362B3C" w:rsidRDefault="00362B3C" w:rsidP="00362B3C">
      <w:pPr>
        <w:pStyle w:val="Figura"/>
      </w:pPr>
      <w:r>
        <w:rPr>
          <w:noProof/>
          <w:lang w:val="en-US"/>
        </w:rPr>
        <w:drawing>
          <wp:inline distT="0" distB="0" distL="0" distR="0" wp14:anchorId="4A3BA17A" wp14:editId="6CAEB064">
            <wp:extent cx="5400040" cy="1111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_smaller.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111885"/>
                    </a:xfrm>
                    <a:prstGeom prst="rect">
                      <a:avLst/>
                    </a:prstGeom>
                  </pic:spPr>
                </pic:pic>
              </a:graphicData>
            </a:graphic>
          </wp:inline>
        </w:drawing>
      </w:r>
    </w:p>
    <w:p w:rsidR="00362B3C" w:rsidRDefault="00362B3C" w:rsidP="00362B3C">
      <w:pPr>
        <w:pStyle w:val="TtulodaCapa"/>
        <w:ind w:firstLine="0"/>
        <w:rPr>
          <w:rStyle w:val="Forte"/>
          <w:b/>
          <w:bCs w:val="0"/>
        </w:rPr>
      </w:pPr>
      <w:r w:rsidRPr="00362B3C">
        <w:rPr>
          <w:rStyle w:val="Forte"/>
          <w:b/>
          <w:bCs w:val="0"/>
        </w:rPr>
        <w:t xml:space="preserve">Classe, Métodos, Atributos </w:t>
      </w:r>
    </w:p>
    <w:p w:rsidR="00362B3C" w:rsidRPr="00E1581E" w:rsidRDefault="00362B3C" w:rsidP="00362B3C">
      <w:pPr>
        <w:pStyle w:val="TtulodaCapa"/>
        <w:ind w:firstLine="0"/>
        <w:rPr>
          <w:rStyle w:val="SubTtulo-AutoreVersoChar"/>
          <w:b/>
          <w:sz w:val="40"/>
          <w:szCs w:val="40"/>
        </w:rPr>
      </w:pPr>
      <w:r w:rsidRPr="00E1581E">
        <w:rPr>
          <w:rStyle w:val="SubTtulo-AutoreVersoChar"/>
          <w:b/>
          <w:sz w:val="40"/>
          <w:szCs w:val="40"/>
        </w:rPr>
        <w:t xml:space="preserve">domain driven design </w:t>
      </w:r>
    </w:p>
    <w:p w:rsidR="00362B3C" w:rsidRPr="00987BE0" w:rsidRDefault="00362B3C" w:rsidP="00362B3C">
      <w:pPr>
        <w:pStyle w:val="SubTtulo-AutoreVerso"/>
        <w:rPr>
          <w:rStyle w:val="SubTtulo-AutoreVersoChar"/>
          <w:b/>
        </w:rPr>
      </w:pPr>
      <w:r>
        <w:rPr>
          <w:rStyle w:val="SubTtulo-AutoreVersoChar"/>
          <w:b/>
        </w:rPr>
        <w:t>Thiago Yamamoto</w:t>
      </w:r>
    </w:p>
    <w:p w:rsidR="00362B3C" w:rsidRPr="00987BE0" w:rsidRDefault="00362B3C" w:rsidP="00362B3C">
      <w:pPr>
        <w:pStyle w:val="SubTtulo-AutoreVerso"/>
        <w:rPr>
          <w:rStyle w:val="SubTtulo-AutoreVersoChar"/>
          <w:b/>
        </w:rPr>
      </w:pPr>
      <w:r w:rsidRPr="00987BE0">
        <w:rPr>
          <w:rStyle w:val="SubTtulo-AutoreVersoChar"/>
        </w:rPr>
        <w:t xml:space="preserve">Versão </w:t>
      </w:r>
      <w:r w:rsidRPr="00987BE0">
        <w:rPr>
          <w:rStyle w:val="SubTtulo-AutoreVersoChar"/>
          <w:b/>
        </w:rPr>
        <w:fldChar w:fldCharType="begin"/>
      </w:r>
      <w:r w:rsidRPr="00987BE0">
        <w:rPr>
          <w:rStyle w:val="SubTtulo-AutoreVersoChar"/>
        </w:rPr>
        <w:instrText xml:space="preserve"> INFO  RevNum  \* MERGEFORMAT </w:instrText>
      </w:r>
      <w:r w:rsidRPr="00987BE0">
        <w:rPr>
          <w:rStyle w:val="SubTtulo-AutoreVersoChar"/>
          <w:b/>
        </w:rPr>
        <w:fldChar w:fldCharType="separate"/>
      </w:r>
      <w:r>
        <w:rPr>
          <w:rStyle w:val="SubTtulo-AutoreVersoChar"/>
        </w:rPr>
        <w:t>1</w:t>
      </w:r>
      <w:r w:rsidRPr="00987BE0">
        <w:rPr>
          <w:rStyle w:val="SubTtulo-AutoreVersoChar"/>
          <w:b/>
        </w:rPr>
        <w:fldChar w:fldCharType="end"/>
      </w:r>
    </w:p>
    <w:p w:rsidR="00362B3C" w:rsidRDefault="00362B3C" w:rsidP="00362B3C">
      <w:pPr>
        <w:spacing w:after="160" w:line="259" w:lineRule="auto"/>
        <w:ind w:firstLine="0"/>
        <w:jc w:val="left"/>
      </w:pPr>
      <w:r>
        <w:br w:type="page"/>
      </w:r>
    </w:p>
    <w:p w:rsidR="00362B3C" w:rsidRPr="00987BE0" w:rsidRDefault="00362B3C" w:rsidP="00362B3C">
      <w:pPr>
        <w:pStyle w:val="Ttulo-Sumrios"/>
        <w:rPr>
          <w:rStyle w:val="SubTtulo-AutoreVersoChar"/>
          <w:b/>
        </w:rPr>
      </w:pPr>
      <w:r w:rsidRPr="00987BE0">
        <w:rPr>
          <w:rStyle w:val="SubTtulo-AutoreVersoChar"/>
        </w:rPr>
        <w:lastRenderedPageBreak/>
        <w:t>HISTÓRI</w:t>
      </w:r>
      <w:r>
        <w:rPr>
          <w:rStyle w:val="SubTtulo-AutoreVersoChar"/>
        </w:rPr>
        <w:t>C</w:t>
      </w:r>
      <w:r w:rsidRPr="00987BE0">
        <w:rPr>
          <w:rStyle w:val="SubTtulo-AutoreVersoChar"/>
        </w:rPr>
        <w:t>O DE REVISÕES</w:t>
      </w:r>
    </w:p>
    <w:tbl>
      <w:tblPr>
        <w:tblStyle w:val="Histricoderevises"/>
        <w:tblW w:w="5000" w:type="pct"/>
        <w:tblLook w:val="0420" w:firstRow="1" w:lastRow="0" w:firstColumn="0" w:lastColumn="0" w:noHBand="0" w:noVBand="1"/>
      </w:tblPr>
      <w:tblGrid>
        <w:gridCol w:w="884"/>
        <w:gridCol w:w="2027"/>
        <w:gridCol w:w="1842"/>
        <w:gridCol w:w="4308"/>
      </w:tblGrid>
      <w:tr w:rsidR="00362B3C" w:rsidRPr="00B118A1" w:rsidTr="00362B3C">
        <w:trPr>
          <w:cnfStyle w:val="100000000000" w:firstRow="1" w:lastRow="0" w:firstColumn="0" w:lastColumn="0" w:oddVBand="0" w:evenVBand="0" w:oddHBand="0" w:evenHBand="0" w:firstRowFirstColumn="0" w:firstRowLastColumn="0" w:lastRowFirstColumn="0" w:lastRowLastColumn="0"/>
        </w:trPr>
        <w:tc>
          <w:tcPr>
            <w:tcW w:w="498" w:type="pct"/>
          </w:tcPr>
          <w:p w:rsidR="00362B3C" w:rsidRPr="00B118A1" w:rsidRDefault="00362B3C" w:rsidP="0006437E">
            <w:pPr>
              <w:pStyle w:val="TtuloTabelas"/>
              <w:rPr>
                <w:rStyle w:val="SubTtulo-AutoreVersoChar"/>
                <w:bCs/>
                <w:color w:val="FFFFFF" w:themeColor="background1"/>
                <w:sz w:val="20"/>
                <w:szCs w:val="16"/>
              </w:rPr>
            </w:pPr>
            <w:r w:rsidRPr="00B118A1">
              <w:rPr>
                <w:rStyle w:val="SubTtulo-AutoreVersoChar"/>
                <w:bCs/>
                <w:color w:val="FFFFFF" w:themeColor="background1"/>
                <w:sz w:val="20"/>
                <w:szCs w:val="16"/>
              </w:rPr>
              <w:t>Versão</w:t>
            </w:r>
          </w:p>
        </w:tc>
        <w:tc>
          <w:tcPr>
            <w:tcW w:w="752" w:type="pct"/>
          </w:tcPr>
          <w:p w:rsidR="00362B3C" w:rsidRPr="00B118A1" w:rsidRDefault="00362B3C" w:rsidP="0006437E">
            <w:pPr>
              <w:pStyle w:val="TtuloTabelas"/>
              <w:rPr>
                <w:rStyle w:val="SubTtulo-AutoreVersoChar"/>
                <w:bCs/>
                <w:color w:val="FFFFFF" w:themeColor="background1"/>
                <w:sz w:val="20"/>
                <w:szCs w:val="16"/>
              </w:rPr>
            </w:pPr>
            <w:r w:rsidRPr="00B118A1">
              <w:rPr>
                <w:rStyle w:val="SubTtulo-AutoreVersoChar"/>
                <w:bCs/>
                <w:color w:val="FFFFFF" w:themeColor="background1"/>
                <w:sz w:val="20"/>
                <w:szCs w:val="16"/>
              </w:rPr>
              <w:t>Data</w:t>
            </w:r>
          </w:p>
        </w:tc>
        <w:tc>
          <w:tcPr>
            <w:tcW w:w="1251" w:type="pct"/>
          </w:tcPr>
          <w:p w:rsidR="00362B3C" w:rsidRPr="00B118A1" w:rsidRDefault="00362B3C" w:rsidP="0006437E">
            <w:pPr>
              <w:pStyle w:val="TtuloTabelas"/>
              <w:jc w:val="left"/>
              <w:rPr>
                <w:rStyle w:val="SubTtulo-AutoreVersoChar"/>
                <w:bCs/>
                <w:color w:val="FFFFFF" w:themeColor="background1"/>
                <w:sz w:val="20"/>
                <w:szCs w:val="16"/>
              </w:rPr>
            </w:pPr>
            <w:r w:rsidRPr="00B118A1">
              <w:rPr>
                <w:rStyle w:val="SubTtulo-AutoreVersoChar"/>
                <w:bCs/>
                <w:color w:val="FFFFFF" w:themeColor="background1"/>
                <w:sz w:val="20"/>
                <w:szCs w:val="16"/>
              </w:rPr>
              <w:t>Responsável</w:t>
            </w:r>
          </w:p>
        </w:tc>
        <w:tc>
          <w:tcPr>
            <w:tcW w:w="2499" w:type="pct"/>
          </w:tcPr>
          <w:p w:rsidR="00362B3C" w:rsidRPr="00B118A1" w:rsidRDefault="00362B3C" w:rsidP="0006437E">
            <w:pPr>
              <w:pStyle w:val="TtuloTabelas"/>
              <w:jc w:val="left"/>
              <w:rPr>
                <w:rStyle w:val="SubTtulo-AutoreVersoChar"/>
                <w:bCs/>
                <w:color w:val="FFFFFF" w:themeColor="background1"/>
                <w:sz w:val="20"/>
                <w:szCs w:val="16"/>
              </w:rPr>
            </w:pPr>
            <w:r w:rsidRPr="00B118A1">
              <w:rPr>
                <w:rStyle w:val="SubTtulo-AutoreVersoChar"/>
                <w:bCs/>
                <w:color w:val="FFFFFF" w:themeColor="background1"/>
                <w:sz w:val="20"/>
                <w:szCs w:val="16"/>
              </w:rPr>
              <w:t>Descrição</w:t>
            </w:r>
          </w:p>
        </w:tc>
      </w:tr>
      <w:tr w:rsidR="00362B3C" w:rsidRPr="00B118A1" w:rsidTr="00362B3C">
        <w:trPr>
          <w:cnfStyle w:val="000000100000" w:firstRow="0" w:lastRow="0" w:firstColumn="0" w:lastColumn="0" w:oddVBand="0" w:evenVBand="0" w:oddHBand="1" w:evenHBand="0" w:firstRowFirstColumn="0" w:firstRowLastColumn="0" w:lastRowFirstColumn="0" w:lastRowLastColumn="0"/>
        </w:trPr>
        <w:tc>
          <w:tcPr>
            <w:tcW w:w="498" w:type="pct"/>
            <w:vAlign w:val="center"/>
          </w:tcPr>
          <w:p w:rsidR="00362B3C" w:rsidRPr="00990D43" w:rsidRDefault="00362B3C" w:rsidP="00362B3C">
            <w:pPr>
              <w:ind w:firstLine="0"/>
              <w:rPr>
                <w:rFonts w:ascii="Verdana" w:hAnsi="Verdana" w:cs="Verdana"/>
                <w:sz w:val="16"/>
                <w:szCs w:val="16"/>
              </w:rPr>
            </w:pPr>
            <w:r>
              <w:rPr>
                <w:rFonts w:ascii="Verdana" w:hAnsi="Verdana" w:cs="Verdana"/>
                <w:sz w:val="16"/>
                <w:szCs w:val="16"/>
              </w:rPr>
              <w:t>1.0</w:t>
            </w:r>
          </w:p>
        </w:tc>
        <w:tc>
          <w:tcPr>
            <w:tcW w:w="752" w:type="pct"/>
            <w:vAlign w:val="center"/>
          </w:tcPr>
          <w:p w:rsidR="00362B3C" w:rsidRPr="00990D43" w:rsidRDefault="00362B3C" w:rsidP="00362B3C">
            <w:pPr>
              <w:jc w:val="center"/>
              <w:rPr>
                <w:rFonts w:ascii="Verdana" w:hAnsi="Verdana" w:cs="Verdana"/>
                <w:sz w:val="16"/>
                <w:szCs w:val="16"/>
              </w:rPr>
            </w:pPr>
          </w:p>
        </w:tc>
        <w:tc>
          <w:tcPr>
            <w:tcW w:w="1251" w:type="pct"/>
            <w:vAlign w:val="center"/>
          </w:tcPr>
          <w:p w:rsidR="00362B3C" w:rsidRPr="00990D43" w:rsidRDefault="00362B3C" w:rsidP="00362B3C">
            <w:pPr>
              <w:ind w:firstLine="0"/>
              <w:rPr>
                <w:rFonts w:ascii="Verdana" w:hAnsi="Verdana" w:cs="Verdana"/>
                <w:sz w:val="16"/>
                <w:szCs w:val="16"/>
              </w:rPr>
            </w:pPr>
            <w:r>
              <w:rPr>
                <w:rFonts w:ascii="Verdana" w:hAnsi="Verdana" w:cs="Verdana"/>
                <w:sz w:val="16"/>
                <w:szCs w:val="16"/>
              </w:rPr>
              <w:t>Thiago Yamamoto</w:t>
            </w:r>
          </w:p>
        </w:tc>
        <w:tc>
          <w:tcPr>
            <w:tcW w:w="2499" w:type="pct"/>
            <w:vAlign w:val="center"/>
          </w:tcPr>
          <w:p w:rsidR="00362B3C" w:rsidRPr="00990D43" w:rsidRDefault="00362B3C" w:rsidP="00362B3C">
            <w:pPr>
              <w:ind w:firstLine="0"/>
              <w:rPr>
                <w:rFonts w:ascii="Verdana" w:hAnsi="Verdana" w:cs="Verdana"/>
                <w:sz w:val="16"/>
                <w:szCs w:val="16"/>
              </w:rPr>
            </w:pPr>
            <w:r w:rsidRPr="00990D43">
              <w:rPr>
                <w:rFonts w:ascii="Verdana" w:hAnsi="Verdana" w:cs="Verdana"/>
                <w:sz w:val="16"/>
                <w:szCs w:val="16"/>
              </w:rPr>
              <w:t>Versão Inicial do documento</w:t>
            </w:r>
          </w:p>
        </w:tc>
      </w:tr>
      <w:tr w:rsidR="00362B3C" w:rsidRPr="00B118A1" w:rsidTr="00362B3C">
        <w:tc>
          <w:tcPr>
            <w:tcW w:w="498" w:type="pct"/>
            <w:vAlign w:val="center"/>
          </w:tcPr>
          <w:p w:rsidR="00362B3C" w:rsidRDefault="00362B3C" w:rsidP="00362B3C">
            <w:pPr>
              <w:ind w:firstLine="0"/>
              <w:rPr>
                <w:rFonts w:ascii="Verdana" w:hAnsi="Verdana" w:cs="Verdana"/>
                <w:sz w:val="16"/>
                <w:szCs w:val="16"/>
              </w:rPr>
            </w:pPr>
            <w:r>
              <w:rPr>
                <w:rFonts w:ascii="Verdana" w:hAnsi="Verdana" w:cs="Verdana"/>
                <w:sz w:val="16"/>
                <w:szCs w:val="16"/>
              </w:rPr>
              <w:t>1.1</w:t>
            </w:r>
          </w:p>
        </w:tc>
        <w:tc>
          <w:tcPr>
            <w:tcW w:w="752" w:type="pct"/>
            <w:vAlign w:val="center"/>
          </w:tcPr>
          <w:p w:rsidR="00362B3C" w:rsidRDefault="00362B3C" w:rsidP="00362B3C">
            <w:pPr>
              <w:jc w:val="center"/>
              <w:rPr>
                <w:rFonts w:ascii="Verdana" w:hAnsi="Verdana" w:cs="Verdana"/>
                <w:sz w:val="16"/>
                <w:szCs w:val="16"/>
              </w:rPr>
            </w:pPr>
            <w:r>
              <w:rPr>
                <w:rFonts w:ascii="Verdana" w:hAnsi="Verdana" w:cs="Verdana"/>
                <w:sz w:val="16"/>
                <w:szCs w:val="16"/>
              </w:rPr>
              <w:t>26/03/2015</w:t>
            </w:r>
          </w:p>
        </w:tc>
        <w:tc>
          <w:tcPr>
            <w:tcW w:w="1251" w:type="pct"/>
            <w:vAlign w:val="center"/>
          </w:tcPr>
          <w:p w:rsidR="00362B3C" w:rsidRDefault="00362B3C" w:rsidP="00362B3C">
            <w:pPr>
              <w:ind w:firstLine="0"/>
              <w:rPr>
                <w:rFonts w:ascii="Verdana" w:hAnsi="Verdana" w:cs="Verdana"/>
                <w:sz w:val="16"/>
                <w:szCs w:val="16"/>
              </w:rPr>
            </w:pPr>
            <w:r>
              <w:rPr>
                <w:rFonts w:ascii="Verdana" w:hAnsi="Verdana" w:cs="Verdana"/>
                <w:sz w:val="16"/>
                <w:szCs w:val="16"/>
              </w:rPr>
              <w:t xml:space="preserve">Marta </w:t>
            </w:r>
            <w:proofErr w:type="spellStart"/>
            <w:r>
              <w:rPr>
                <w:rFonts w:ascii="Verdana" w:hAnsi="Verdana" w:cs="Verdana"/>
                <w:sz w:val="16"/>
                <w:szCs w:val="16"/>
              </w:rPr>
              <w:t>Hiromi</w:t>
            </w:r>
            <w:proofErr w:type="spellEnd"/>
          </w:p>
        </w:tc>
        <w:tc>
          <w:tcPr>
            <w:tcW w:w="2499" w:type="pct"/>
            <w:vAlign w:val="center"/>
          </w:tcPr>
          <w:p w:rsidR="00362B3C" w:rsidRPr="00990D43" w:rsidRDefault="00362B3C" w:rsidP="00362B3C">
            <w:pPr>
              <w:ind w:firstLine="0"/>
              <w:rPr>
                <w:rFonts w:ascii="Verdana" w:hAnsi="Verdana" w:cs="Verdana"/>
                <w:sz w:val="16"/>
                <w:szCs w:val="16"/>
              </w:rPr>
            </w:pPr>
            <w:r>
              <w:rPr>
                <w:rFonts w:ascii="Verdana" w:hAnsi="Verdana" w:cs="Verdana"/>
                <w:sz w:val="16"/>
                <w:szCs w:val="16"/>
              </w:rPr>
              <w:t>Ajustes para Revisão 1</w:t>
            </w:r>
          </w:p>
        </w:tc>
      </w:tr>
      <w:tr w:rsidR="00362B3C" w:rsidRPr="00B118A1" w:rsidTr="00362B3C">
        <w:trPr>
          <w:cnfStyle w:val="000000100000" w:firstRow="0" w:lastRow="0" w:firstColumn="0" w:lastColumn="0" w:oddVBand="0" w:evenVBand="0" w:oddHBand="1" w:evenHBand="0" w:firstRowFirstColumn="0" w:firstRowLastColumn="0" w:lastRowFirstColumn="0" w:lastRowLastColumn="0"/>
        </w:trPr>
        <w:tc>
          <w:tcPr>
            <w:tcW w:w="498" w:type="pct"/>
            <w:vAlign w:val="center"/>
          </w:tcPr>
          <w:p w:rsidR="00362B3C" w:rsidRDefault="00362B3C" w:rsidP="00362B3C">
            <w:pPr>
              <w:ind w:firstLine="0"/>
              <w:rPr>
                <w:rFonts w:ascii="Verdana" w:hAnsi="Verdana" w:cs="Verdana"/>
                <w:sz w:val="16"/>
                <w:szCs w:val="16"/>
              </w:rPr>
            </w:pPr>
            <w:r>
              <w:rPr>
                <w:rFonts w:ascii="Verdana" w:hAnsi="Verdana" w:cs="Verdana"/>
                <w:sz w:val="16"/>
                <w:szCs w:val="16"/>
              </w:rPr>
              <w:t>1.2</w:t>
            </w:r>
          </w:p>
        </w:tc>
        <w:tc>
          <w:tcPr>
            <w:tcW w:w="752" w:type="pct"/>
            <w:vAlign w:val="center"/>
          </w:tcPr>
          <w:p w:rsidR="00362B3C" w:rsidRDefault="00362B3C" w:rsidP="00362B3C">
            <w:pPr>
              <w:jc w:val="left"/>
              <w:rPr>
                <w:rFonts w:ascii="Verdana" w:hAnsi="Verdana" w:cs="Verdana"/>
                <w:sz w:val="16"/>
                <w:szCs w:val="16"/>
              </w:rPr>
            </w:pPr>
            <w:r>
              <w:rPr>
                <w:rFonts w:ascii="Verdana" w:hAnsi="Verdana" w:cs="Verdana"/>
                <w:sz w:val="16"/>
                <w:szCs w:val="16"/>
              </w:rPr>
              <w:t>23/4/2015</w:t>
            </w:r>
          </w:p>
        </w:tc>
        <w:tc>
          <w:tcPr>
            <w:tcW w:w="1251" w:type="pct"/>
            <w:vAlign w:val="center"/>
          </w:tcPr>
          <w:p w:rsidR="00362B3C" w:rsidRDefault="00362B3C" w:rsidP="00362B3C">
            <w:pPr>
              <w:ind w:firstLine="0"/>
              <w:rPr>
                <w:rFonts w:ascii="Verdana" w:hAnsi="Verdana" w:cs="Verdana"/>
                <w:sz w:val="16"/>
                <w:szCs w:val="16"/>
              </w:rPr>
            </w:pPr>
            <w:r>
              <w:rPr>
                <w:rFonts w:ascii="Verdana" w:hAnsi="Verdana" w:cs="Verdana"/>
                <w:sz w:val="16"/>
                <w:szCs w:val="16"/>
              </w:rPr>
              <w:t>Márcia Dias</w:t>
            </w:r>
          </w:p>
        </w:tc>
        <w:tc>
          <w:tcPr>
            <w:tcW w:w="2499" w:type="pct"/>
            <w:vAlign w:val="center"/>
          </w:tcPr>
          <w:p w:rsidR="00362B3C" w:rsidRPr="00990D43" w:rsidRDefault="00362B3C" w:rsidP="00362B3C">
            <w:pPr>
              <w:ind w:firstLine="0"/>
              <w:rPr>
                <w:rFonts w:ascii="Verdana" w:hAnsi="Verdana" w:cs="Verdana"/>
                <w:sz w:val="16"/>
                <w:szCs w:val="16"/>
              </w:rPr>
            </w:pPr>
            <w:r>
              <w:rPr>
                <w:rFonts w:ascii="Verdana" w:hAnsi="Verdana" w:cs="Verdana"/>
                <w:sz w:val="16"/>
                <w:szCs w:val="16"/>
              </w:rPr>
              <w:t>Revisão 1</w:t>
            </w:r>
          </w:p>
        </w:tc>
      </w:tr>
      <w:tr w:rsidR="00362B3C" w:rsidRPr="00B118A1" w:rsidTr="00362B3C">
        <w:tc>
          <w:tcPr>
            <w:tcW w:w="498" w:type="pct"/>
            <w:vAlign w:val="center"/>
          </w:tcPr>
          <w:p w:rsidR="00362B3C" w:rsidRDefault="00362B3C" w:rsidP="00362B3C">
            <w:pPr>
              <w:ind w:firstLine="0"/>
              <w:rPr>
                <w:rFonts w:ascii="Verdana" w:hAnsi="Verdana" w:cs="Verdana"/>
                <w:sz w:val="16"/>
                <w:szCs w:val="16"/>
              </w:rPr>
            </w:pPr>
            <w:r>
              <w:rPr>
                <w:rFonts w:ascii="Verdana" w:hAnsi="Verdana" w:cs="Verdana"/>
                <w:sz w:val="16"/>
                <w:szCs w:val="16"/>
              </w:rPr>
              <w:t>1.3</w:t>
            </w:r>
          </w:p>
        </w:tc>
        <w:tc>
          <w:tcPr>
            <w:tcW w:w="752" w:type="pct"/>
            <w:vAlign w:val="center"/>
          </w:tcPr>
          <w:p w:rsidR="00362B3C" w:rsidRDefault="00362B3C" w:rsidP="00362B3C">
            <w:pPr>
              <w:rPr>
                <w:rFonts w:ascii="Verdana" w:hAnsi="Verdana" w:cs="Verdana"/>
                <w:sz w:val="16"/>
                <w:szCs w:val="16"/>
              </w:rPr>
            </w:pPr>
            <w:r>
              <w:rPr>
                <w:rFonts w:ascii="Verdana" w:hAnsi="Verdana" w:cs="Verdana"/>
                <w:sz w:val="16"/>
                <w:szCs w:val="16"/>
              </w:rPr>
              <w:t>29/11/2016</w:t>
            </w:r>
          </w:p>
        </w:tc>
        <w:tc>
          <w:tcPr>
            <w:tcW w:w="1251" w:type="pct"/>
            <w:vAlign w:val="center"/>
          </w:tcPr>
          <w:p w:rsidR="00362B3C" w:rsidRDefault="00362B3C" w:rsidP="00362B3C">
            <w:pPr>
              <w:ind w:firstLine="0"/>
              <w:rPr>
                <w:rFonts w:ascii="Verdana" w:hAnsi="Verdana" w:cs="Verdana"/>
                <w:sz w:val="16"/>
                <w:szCs w:val="16"/>
              </w:rPr>
            </w:pPr>
            <w:r>
              <w:rPr>
                <w:rFonts w:ascii="Verdana" w:hAnsi="Verdana" w:cs="Verdana"/>
                <w:sz w:val="16"/>
                <w:szCs w:val="16"/>
              </w:rPr>
              <w:t>Fernanda Meireles</w:t>
            </w:r>
          </w:p>
        </w:tc>
        <w:tc>
          <w:tcPr>
            <w:tcW w:w="2499" w:type="pct"/>
            <w:vAlign w:val="center"/>
          </w:tcPr>
          <w:p w:rsidR="00362B3C" w:rsidRDefault="00362B3C" w:rsidP="00362B3C">
            <w:pPr>
              <w:ind w:firstLine="0"/>
              <w:rPr>
                <w:rFonts w:ascii="Verdana" w:hAnsi="Verdana" w:cs="Verdana"/>
                <w:sz w:val="16"/>
                <w:szCs w:val="16"/>
              </w:rPr>
            </w:pPr>
            <w:r>
              <w:rPr>
                <w:rFonts w:ascii="Verdana" w:hAnsi="Verdana" w:cs="Verdana"/>
                <w:sz w:val="16"/>
                <w:szCs w:val="16"/>
              </w:rPr>
              <w:t>Inserção de imagens</w:t>
            </w:r>
          </w:p>
        </w:tc>
      </w:tr>
      <w:tr w:rsidR="00362B3C" w:rsidRPr="00B118A1" w:rsidTr="00362B3C">
        <w:trPr>
          <w:cnfStyle w:val="000000100000" w:firstRow="0" w:lastRow="0" w:firstColumn="0" w:lastColumn="0" w:oddVBand="0" w:evenVBand="0" w:oddHBand="1" w:evenHBand="0" w:firstRowFirstColumn="0" w:firstRowLastColumn="0" w:lastRowFirstColumn="0" w:lastRowLastColumn="0"/>
        </w:trPr>
        <w:tc>
          <w:tcPr>
            <w:tcW w:w="498" w:type="pct"/>
            <w:vAlign w:val="center"/>
          </w:tcPr>
          <w:p w:rsidR="00362B3C" w:rsidRDefault="00362B3C" w:rsidP="00362B3C">
            <w:pPr>
              <w:ind w:firstLine="0"/>
              <w:rPr>
                <w:rFonts w:ascii="Verdana" w:hAnsi="Verdana" w:cs="Verdana"/>
                <w:sz w:val="16"/>
                <w:szCs w:val="16"/>
              </w:rPr>
            </w:pPr>
            <w:r>
              <w:rPr>
                <w:rFonts w:ascii="Verdana" w:hAnsi="Verdana" w:cs="Verdana"/>
                <w:sz w:val="16"/>
                <w:szCs w:val="16"/>
              </w:rPr>
              <w:t>1.4</w:t>
            </w:r>
          </w:p>
        </w:tc>
        <w:tc>
          <w:tcPr>
            <w:tcW w:w="752" w:type="pct"/>
            <w:vAlign w:val="center"/>
          </w:tcPr>
          <w:p w:rsidR="00362B3C" w:rsidRDefault="00362B3C" w:rsidP="00362B3C">
            <w:pPr>
              <w:rPr>
                <w:rFonts w:ascii="Verdana" w:hAnsi="Verdana" w:cs="Verdana"/>
                <w:sz w:val="16"/>
                <w:szCs w:val="16"/>
              </w:rPr>
            </w:pPr>
            <w:r>
              <w:rPr>
                <w:rFonts w:ascii="Verdana" w:hAnsi="Verdana" w:cs="Verdana"/>
                <w:sz w:val="16"/>
                <w:szCs w:val="16"/>
              </w:rPr>
              <w:t>02/01/2017</w:t>
            </w:r>
          </w:p>
        </w:tc>
        <w:tc>
          <w:tcPr>
            <w:tcW w:w="1251" w:type="pct"/>
            <w:vAlign w:val="center"/>
          </w:tcPr>
          <w:p w:rsidR="00362B3C" w:rsidRDefault="00362B3C" w:rsidP="00362B3C">
            <w:pPr>
              <w:ind w:firstLine="0"/>
              <w:rPr>
                <w:rFonts w:ascii="Verdana" w:hAnsi="Verdana" w:cs="Verdana"/>
                <w:sz w:val="16"/>
                <w:szCs w:val="16"/>
              </w:rPr>
            </w:pPr>
            <w:r>
              <w:rPr>
                <w:rFonts w:ascii="Verdana" w:hAnsi="Verdana" w:cs="Verdana"/>
                <w:sz w:val="16"/>
                <w:szCs w:val="16"/>
              </w:rPr>
              <w:t>Márcia Dias</w:t>
            </w:r>
          </w:p>
        </w:tc>
        <w:tc>
          <w:tcPr>
            <w:tcW w:w="2499" w:type="pct"/>
            <w:vAlign w:val="center"/>
          </w:tcPr>
          <w:p w:rsidR="00362B3C" w:rsidRDefault="00362B3C" w:rsidP="00362B3C">
            <w:pPr>
              <w:ind w:firstLine="0"/>
              <w:rPr>
                <w:rFonts w:ascii="Verdana" w:hAnsi="Verdana" w:cs="Verdana"/>
                <w:sz w:val="16"/>
                <w:szCs w:val="16"/>
              </w:rPr>
            </w:pPr>
            <w:r>
              <w:rPr>
                <w:rFonts w:ascii="Verdana" w:hAnsi="Verdana" w:cs="Verdana"/>
                <w:sz w:val="16"/>
                <w:szCs w:val="16"/>
              </w:rPr>
              <w:t>Revisão 2</w:t>
            </w:r>
          </w:p>
        </w:tc>
      </w:tr>
      <w:tr w:rsidR="00362B3C" w:rsidRPr="00B118A1" w:rsidTr="00362B3C">
        <w:trPr>
          <w:trHeight w:val="77"/>
        </w:trPr>
        <w:tc>
          <w:tcPr>
            <w:tcW w:w="498" w:type="pct"/>
            <w:vAlign w:val="center"/>
          </w:tcPr>
          <w:p w:rsidR="00362B3C" w:rsidRPr="00990D43" w:rsidRDefault="00362B3C" w:rsidP="00362B3C">
            <w:pPr>
              <w:jc w:val="center"/>
              <w:rPr>
                <w:rFonts w:ascii="Verdana" w:hAnsi="Verdana" w:cs="Verdana"/>
                <w:sz w:val="16"/>
                <w:szCs w:val="16"/>
              </w:rPr>
            </w:pPr>
          </w:p>
        </w:tc>
        <w:tc>
          <w:tcPr>
            <w:tcW w:w="752" w:type="pct"/>
            <w:vAlign w:val="center"/>
          </w:tcPr>
          <w:p w:rsidR="00362B3C" w:rsidRPr="00990D43" w:rsidRDefault="00362B3C" w:rsidP="00362B3C">
            <w:pPr>
              <w:jc w:val="center"/>
              <w:rPr>
                <w:rFonts w:ascii="Verdana" w:hAnsi="Verdana" w:cs="Verdana"/>
                <w:sz w:val="16"/>
                <w:szCs w:val="16"/>
              </w:rPr>
            </w:pPr>
          </w:p>
        </w:tc>
        <w:tc>
          <w:tcPr>
            <w:tcW w:w="1251" w:type="pct"/>
            <w:vAlign w:val="center"/>
          </w:tcPr>
          <w:p w:rsidR="00362B3C" w:rsidRPr="00990D43" w:rsidRDefault="00362B3C" w:rsidP="00362B3C">
            <w:pPr>
              <w:rPr>
                <w:rFonts w:ascii="Verdana" w:hAnsi="Verdana" w:cs="Verdana"/>
                <w:sz w:val="16"/>
                <w:szCs w:val="16"/>
              </w:rPr>
            </w:pPr>
          </w:p>
        </w:tc>
        <w:tc>
          <w:tcPr>
            <w:tcW w:w="2499" w:type="pct"/>
            <w:vAlign w:val="center"/>
          </w:tcPr>
          <w:p w:rsidR="00362B3C" w:rsidRPr="00990D43" w:rsidRDefault="00362B3C" w:rsidP="00362B3C">
            <w:pPr>
              <w:rPr>
                <w:rFonts w:ascii="Verdana" w:hAnsi="Verdana" w:cs="Verdana"/>
                <w:sz w:val="16"/>
                <w:szCs w:val="16"/>
              </w:rPr>
            </w:pPr>
          </w:p>
        </w:tc>
      </w:tr>
      <w:tr w:rsidR="00362B3C" w:rsidRPr="00B118A1" w:rsidTr="00362B3C">
        <w:trPr>
          <w:cnfStyle w:val="000000100000" w:firstRow="0" w:lastRow="0" w:firstColumn="0" w:lastColumn="0" w:oddVBand="0" w:evenVBand="0" w:oddHBand="1" w:evenHBand="0" w:firstRowFirstColumn="0" w:firstRowLastColumn="0" w:lastRowFirstColumn="0" w:lastRowLastColumn="0"/>
        </w:trPr>
        <w:tc>
          <w:tcPr>
            <w:tcW w:w="498" w:type="pct"/>
          </w:tcPr>
          <w:p w:rsidR="00362B3C" w:rsidRPr="00B118A1" w:rsidRDefault="00362B3C" w:rsidP="0006437E">
            <w:pPr>
              <w:pStyle w:val="NormalTabela"/>
              <w:jc w:val="center"/>
              <w:rPr>
                <w:rStyle w:val="SubTtulo-AutoreVersoChar"/>
                <w:b w:val="0"/>
                <w:bCs w:val="0"/>
                <w:sz w:val="20"/>
                <w:szCs w:val="16"/>
              </w:rPr>
            </w:pPr>
          </w:p>
        </w:tc>
        <w:tc>
          <w:tcPr>
            <w:tcW w:w="752" w:type="pct"/>
          </w:tcPr>
          <w:p w:rsidR="00362B3C" w:rsidRPr="00B118A1" w:rsidRDefault="00362B3C" w:rsidP="0006437E">
            <w:pPr>
              <w:pStyle w:val="NormalTabela"/>
              <w:jc w:val="center"/>
              <w:rPr>
                <w:rStyle w:val="SubTtulo-AutoreVersoChar"/>
                <w:b w:val="0"/>
                <w:bCs w:val="0"/>
                <w:sz w:val="20"/>
                <w:szCs w:val="16"/>
              </w:rPr>
            </w:pPr>
          </w:p>
        </w:tc>
        <w:tc>
          <w:tcPr>
            <w:tcW w:w="1251" w:type="pct"/>
          </w:tcPr>
          <w:p w:rsidR="00362B3C" w:rsidRPr="00B118A1" w:rsidRDefault="00362B3C" w:rsidP="0006437E">
            <w:pPr>
              <w:pStyle w:val="NormalTabela"/>
              <w:rPr>
                <w:rStyle w:val="SubTtulo-AutoreVersoChar"/>
                <w:b w:val="0"/>
                <w:bCs w:val="0"/>
                <w:sz w:val="20"/>
                <w:szCs w:val="16"/>
              </w:rPr>
            </w:pPr>
          </w:p>
        </w:tc>
        <w:tc>
          <w:tcPr>
            <w:tcW w:w="2499" w:type="pct"/>
          </w:tcPr>
          <w:p w:rsidR="00362B3C" w:rsidRPr="00B118A1" w:rsidRDefault="00362B3C" w:rsidP="0006437E">
            <w:pPr>
              <w:pStyle w:val="NormalTabela"/>
              <w:rPr>
                <w:rStyle w:val="SubTtulo-AutoreVersoChar"/>
                <w:b w:val="0"/>
                <w:bCs w:val="0"/>
                <w:sz w:val="20"/>
                <w:szCs w:val="16"/>
              </w:rPr>
            </w:pPr>
          </w:p>
        </w:tc>
      </w:tr>
    </w:tbl>
    <w:p w:rsidR="00362B3C" w:rsidRDefault="00362B3C" w:rsidP="00362B3C">
      <w:pPr>
        <w:pStyle w:val="SubTtulo-AutoreVerso"/>
        <w:jc w:val="both"/>
        <w:rPr>
          <w:rStyle w:val="SubTtulo-AutoreVersoChar"/>
          <w:b/>
        </w:rPr>
      </w:pPr>
    </w:p>
    <w:p w:rsidR="00362B3C" w:rsidRDefault="00362B3C" w:rsidP="00362B3C">
      <w:pPr>
        <w:pStyle w:val="SubTtulo-AutoreVerso"/>
        <w:jc w:val="both"/>
        <w:rPr>
          <w:rStyle w:val="SubTtulo-AutoreVersoChar"/>
          <w:b/>
        </w:rPr>
      </w:pPr>
      <w:r>
        <w:rPr>
          <w:rStyle w:val="SubTtulo-AutoreVersoChar"/>
        </w:rPr>
        <w:br w:type="page"/>
      </w:r>
    </w:p>
    <w:p w:rsidR="00362B3C" w:rsidRDefault="00362B3C" w:rsidP="00362B3C">
      <w:pPr>
        <w:pStyle w:val="SubTtulo-AutoreVerso"/>
        <w:jc w:val="both"/>
        <w:rPr>
          <w:rStyle w:val="SubTtulo-AutoreVersoChar"/>
          <w:b/>
        </w:rPr>
      </w:pPr>
    </w:p>
    <w:p w:rsidR="00362B3C" w:rsidRDefault="00362B3C" w:rsidP="00362B3C">
      <w:pPr>
        <w:pStyle w:val="SubTtulo-AutoreVerso"/>
        <w:jc w:val="both"/>
        <w:rPr>
          <w:rStyle w:val="SubTtulo-AutoreVersoChar"/>
          <w:b/>
        </w:rPr>
      </w:pPr>
    </w:p>
    <w:p w:rsidR="00362B3C" w:rsidRDefault="00362B3C" w:rsidP="00362B3C">
      <w:pPr>
        <w:pStyle w:val="SubTtulo-AutoreVerso"/>
        <w:jc w:val="both"/>
        <w:rPr>
          <w:rStyle w:val="SubTtulo-AutoreVersoChar"/>
          <w:b/>
        </w:rPr>
      </w:pPr>
    </w:p>
    <w:p w:rsidR="00362B3C" w:rsidRDefault="00362B3C" w:rsidP="00362B3C">
      <w:pPr>
        <w:pStyle w:val="SubTtulo-AutoreVerso"/>
        <w:jc w:val="both"/>
        <w:rPr>
          <w:rStyle w:val="SubTtulo-AutoreVersoChar"/>
          <w:b/>
        </w:rPr>
      </w:pPr>
    </w:p>
    <w:p w:rsidR="00362B3C" w:rsidRDefault="00362B3C" w:rsidP="00362B3C">
      <w:pPr>
        <w:pStyle w:val="SubTtulo-AutoreVerso"/>
        <w:jc w:val="both"/>
        <w:rPr>
          <w:rStyle w:val="SubTtulo-AutoreVersoChar"/>
          <w:b/>
        </w:rPr>
      </w:pPr>
    </w:p>
    <w:p w:rsidR="00362B3C" w:rsidRDefault="00362B3C" w:rsidP="00362B3C">
      <w:pPr>
        <w:pStyle w:val="SubTtulo-AutoreVerso"/>
        <w:jc w:val="both"/>
        <w:rPr>
          <w:rStyle w:val="SubTtulo-AutoreVersoChar"/>
          <w:b/>
        </w:rPr>
      </w:pPr>
    </w:p>
    <w:p w:rsidR="00362B3C" w:rsidRDefault="00362B3C" w:rsidP="00362B3C">
      <w:pPr>
        <w:ind w:firstLine="0"/>
        <w:jc w:val="center"/>
      </w:pPr>
    </w:p>
    <w:p w:rsidR="00362B3C" w:rsidRDefault="00362B3C" w:rsidP="00362B3C">
      <w:pPr>
        <w:ind w:firstLine="0"/>
        <w:jc w:val="center"/>
      </w:pPr>
    </w:p>
    <w:p w:rsidR="00362B3C" w:rsidRDefault="00362B3C" w:rsidP="00362B3C">
      <w:pPr>
        <w:ind w:firstLine="0"/>
        <w:jc w:val="center"/>
      </w:pPr>
    </w:p>
    <w:p w:rsidR="00362B3C" w:rsidRDefault="00362B3C" w:rsidP="00362B3C">
      <w:pPr>
        <w:ind w:firstLine="0"/>
        <w:jc w:val="center"/>
      </w:pPr>
    </w:p>
    <w:p w:rsidR="00362B3C" w:rsidRDefault="00362B3C" w:rsidP="00362B3C">
      <w:pPr>
        <w:ind w:firstLine="0"/>
        <w:jc w:val="center"/>
      </w:pPr>
      <w:r>
        <w:rPr>
          <w:noProof/>
          <w:lang w:val="en-US"/>
        </w:rPr>
        <mc:AlternateContent>
          <mc:Choice Requires="wps">
            <w:drawing>
              <wp:anchor distT="0" distB="0" distL="114300" distR="114300" simplePos="0" relativeHeight="251659264" behindDoc="0" locked="0" layoutInCell="1" allowOverlap="1" wp14:anchorId="04B1DBD3" wp14:editId="364AEBEB">
                <wp:simplePos x="0" y="0"/>
                <wp:positionH relativeFrom="column">
                  <wp:posOffset>96520</wp:posOffset>
                </wp:positionH>
                <wp:positionV relativeFrom="paragraph">
                  <wp:posOffset>943610</wp:posOffset>
                </wp:positionV>
                <wp:extent cx="5361940" cy="2537460"/>
                <wp:effectExtent l="0" t="0" r="10160" b="15240"/>
                <wp:wrapTopAndBottom/>
                <wp:docPr id="4" name="Re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1940" cy="2537460"/>
                        </a:xfrm>
                        <a:prstGeom prst="rect">
                          <a:avLst/>
                        </a:prstGeom>
                        <a:solidFill>
                          <a:srgbClr val="FFFF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6437E" w:rsidRDefault="0006437E" w:rsidP="00362B3C">
                            <w:pPr>
                              <w:rPr>
                                <w:rFonts w:eastAsia="Arial"/>
                                <w:sz w:val="18"/>
                              </w:rPr>
                            </w:pPr>
                            <w:r>
                              <w:rPr>
                                <w:rFonts w:eastAsia="Arial"/>
                                <w:sz w:val="18"/>
                              </w:rPr>
                              <w:t xml:space="preserve">       </w:t>
                            </w:r>
                          </w:p>
                          <w:p w:rsidR="0006437E" w:rsidRDefault="0006437E" w:rsidP="00362B3C">
                            <w:pPr>
                              <w:rPr>
                                <w:rFonts w:eastAsia="Arial"/>
                                <w:sz w:val="18"/>
                              </w:rPr>
                            </w:pPr>
                            <w:r>
                              <w:rPr>
                                <w:rFonts w:eastAsia="Arial"/>
                                <w:sz w:val="18"/>
                              </w:rPr>
                              <w:tab/>
                              <w:t>A000a    Sobrenome, Nome</w:t>
                            </w:r>
                          </w:p>
                          <w:p w:rsidR="0006437E" w:rsidRDefault="0006437E" w:rsidP="00362B3C">
                            <w:pPr>
                              <w:spacing w:after="0"/>
                              <w:rPr>
                                <w:rFonts w:eastAsia="Arial"/>
                                <w:sz w:val="18"/>
                              </w:rPr>
                            </w:pPr>
                            <w:r>
                              <w:rPr>
                                <w:rFonts w:eastAsia="Arial"/>
                                <w:sz w:val="18"/>
                              </w:rPr>
                              <w:t xml:space="preserve">                  Título [livro eletrônico] / Nome Sobrenome. -- São </w:t>
                            </w:r>
                            <w:proofErr w:type="gramStart"/>
                            <w:r>
                              <w:rPr>
                                <w:rFonts w:eastAsia="Arial"/>
                                <w:sz w:val="18"/>
                              </w:rPr>
                              <w:t>Paulo :</w:t>
                            </w:r>
                            <w:proofErr w:type="gramEnd"/>
                            <w:r>
                              <w:rPr>
                                <w:rFonts w:eastAsia="Arial"/>
                                <w:sz w:val="18"/>
                              </w:rPr>
                              <w:t xml:space="preserve"> </w:t>
                            </w:r>
                            <w:proofErr w:type="spellStart"/>
                            <w:r>
                              <w:rPr>
                                <w:rFonts w:eastAsia="Arial"/>
                                <w:sz w:val="18"/>
                              </w:rPr>
                              <w:t>Fiap</w:t>
                            </w:r>
                            <w:proofErr w:type="spellEnd"/>
                            <w:r>
                              <w:rPr>
                                <w:rFonts w:eastAsia="Arial"/>
                                <w:sz w:val="18"/>
                              </w:rPr>
                              <w:t>, 2016.</w:t>
                            </w:r>
                          </w:p>
                          <w:p w:rsidR="0006437E" w:rsidRDefault="0006437E" w:rsidP="00362B3C">
                            <w:pPr>
                              <w:spacing w:after="0"/>
                              <w:rPr>
                                <w:rFonts w:eastAsia="Arial"/>
                                <w:sz w:val="18"/>
                              </w:rPr>
                            </w:pPr>
                            <w:r>
                              <w:rPr>
                                <w:rFonts w:eastAsia="Arial"/>
                                <w:sz w:val="18"/>
                              </w:rPr>
                              <w:t xml:space="preserve">                   </w:t>
                            </w:r>
                            <w:proofErr w:type="gramStart"/>
                            <w:r>
                              <w:rPr>
                                <w:rFonts w:eastAsia="Arial"/>
                                <w:sz w:val="18"/>
                              </w:rPr>
                              <w:t>x</w:t>
                            </w:r>
                            <w:proofErr w:type="gramEnd"/>
                            <w:r>
                              <w:rPr>
                                <w:rFonts w:eastAsia="Arial"/>
                                <w:sz w:val="18"/>
                              </w:rPr>
                              <w:t xml:space="preserve"> MB ; </w:t>
                            </w:r>
                            <w:proofErr w:type="spellStart"/>
                            <w:r>
                              <w:rPr>
                                <w:rFonts w:eastAsia="Arial"/>
                                <w:sz w:val="18"/>
                              </w:rPr>
                              <w:t>ePUB</w:t>
                            </w:r>
                            <w:proofErr w:type="spellEnd"/>
                          </w:p>
                          <w:p w:rsidR="0006437E" w:rsidRDefault="0006437E" w:rsidP="00362B3C">
                            <w:pPr>
                              <w:spacing w:after="0"/>
                              <w:rPr>
                                <w:rFonts w:eastAsia="Arial"/>
                                <w:sz w:val="18"/>
                              </w:rPr>
                            </w:pPr>
                            <w:r>
                              <w:rPr>
                                <w:rFonts w:eastAsia="Arial"/>
                                <w:sz w:val="18"/>
                              </w:rPr>
                              <w:t xml:space="preserve">                                        </w:t>
                            </w:r>
                          </w:p>
                          <w:p w:rsidR="0006437E" w:rsidRDefault="0006437E" w:rsidP="00362B3C">
                            <w:pPr>
                              <w:spacing w:after="0"/>
                              <w:rPr>
                                <w:rFonts w:eastAsia="Arial"/>
                                <w:sz w:val="18"/>
                              </w:rPr>
                            </w:pPr>
                            <w:r>
                              <w:rPr>
                                <w:rFonts w:eastAsia="Arial"/>
                                <w:sz w:val="18"/>
                              </w:rPr>
                              <w:t xml:space="preserve">                  Bibliografia.</w:t>
                            </w:r>
                          </w:p>
                          <w:p w:rsidR="0006437E" w:rsidRDefault="0006437E" w:rsidP="00362B3C">
                            <w:pPr>
                              <w:spacing w:after="0"/>
                              <w:rPr>
                                <w:rFonts w:eastAsia="Arial"/>
                                <w:sz w:val="18"/>
                              </w:rPr>
                            </w:pPr>
                            <w:r>
                              <w:rPr>
                                <w:rFonts w:eastAsia="Arial"/>
                                <w:sz w:val="18"/>
                              </w:rPr>
                              <w:t xml:space="preserve">                  ISBN 000-00-00000-00-0</w:t>
                            </w:r>
                          </w:p>
                          <w:p w:rsidR="0006437E" w:rsidRDefault="0006437E" w:rsidP="00362B3C">
                            <w:pPr>
                              <w:spacing w:after="0"/>
                              <w:rPr>
                                <w:rFonts w:eastAsia="Arial"/>
                                <w:sz w:val="18"/>
                              </w:rPr>
                            </w:pPr>
                            <w:r>
                              <w:rPr>
                                <w:rFonts w:eastAsia="Arial"/>
                                <w:sz w:val="18"/>
                              </w:rPr>
                              <w:t xml:space="preserve">                   </w:t>
                            </w:r>
                          </w:p>
                          <w:p w:rsidR="0006437E" w:rsidRDefault="0006437E" w:rsidP="00362B3C">
                            <w:pPr>
                              <w:spacing w:after="0"/>
                              <w:rPr>
                                <w:rFonts w:eastAsia="Arial"/>
                                <w:sz w:val="20"/>
                              </w:rPr>
                            </w:pPr>
                            <w:r>
                              <w:rPr>
                                <w:rFonts w:eastAsia="Arial"/>
                                <w:sz w:val="18"/>
                              </w:rPr>
                              <w:tab/>
                              <w:t>Categoria. 2. Subcategoria. S., Nome. II. Título.</w:t>
                            </w:r>
                            <w:r>
                              <w:rPr>
                                <w:rFonts w:eastAsia="Arial"/>
                                <w:sz w:val="20"/>
                              </w:rPr>
                              <w:t xml:space="preserve">                                </w:t>
                            </w:r>
                          </w:p>
                          <w:p w:rsidR="0006437E" w:rsidRDefault="0006437E" w:rsidP="00362B3C">
                            <w:pPr>
                              <w:spacing w:after="0"/>
                              <w:rPr>
                                <w:rFonts w:eastAsia="Arial"/>
                                <w:sz w:val="18"/>
                              </w:rPr>
                            </w:pPr>
                            <w:r>
                              <w:rPr>
                                <w:rFonts w:eastAsia="Arial"/>
                                <w:sz w:val="18"/>
                              </w:rPr>
                              <w:t xml:space="preserve">                                                                                         </w:t>
                            </w:r>
                          </w:p>
                          <w:p w:rsidR="0006437E" w:rsidRDefault="0006437E" w:rsidP="00362B3C">
                            <w:pPr>
                              <w:spacing w:after="0"/>
                              <w:rPr>
                                <w:rFonts w:eastAsia="Arial"/>
                                <w:sz w:val="18"/>
                              </w:rPr>
                            </w:pPr>
                            <w:r>
                              <w:rPr>
                                <w:rFonts w:eastAsia="Arial"/>
                                <w:sz w:val="18"/>
                              </w:rPr>
                              <w:t xml:space="preserve">                                                                                CDU 000.000.00</w:t>
                            </w:r>
                          </w:p>
                          <w:p w:rsidR="0006437E" w:rsidRDefault="0006437E" w:rsidP="00362B3C"/>
                          <w:p w:rsidR="0006437E" w:rsidRDefault="0006437E" w:rsidP="00362B3C">
                            <w:pPr>
                              <w:rPr>
                                <w:rFonts w:eastAsia="Arial"/>
                                <w:sz w:val="18"/>
                              </w:rPr>
                            </w:pPr>
                            <w:r>
                              <w:rPr>
                                <w:rFonts w:eastAsia="Arial"/>
                                <w:sz w:val="18"/>
                              </w:rPr>
                              <w:t xml:space="preserve">      </w:t>
                            </w:r>
                          </w:p>
                          <w:p w:rsidR="0006437E" w:rsidRDefault="0006437E" w:rsidP="00362B3C">
                            <w:pPr>
                              <w:rPr>
                                <w:rFonts w:eastAsia="Arial"/>
                                <w:sz w:val="18"/>
                              </w:rPr>
                            </w:pPr>
                            <w:r>
                              <w:rPr>
                                <w:rFonts w:eastAsia="Arial"/>
                                <w:sz w:val="18"/>
                              </w:rPr>
                              <w:t xml:space="preserve">    </w:t>
                            </w:r>
                          </w:p>
                          <w:p w:rsidR="0006437E" w:rsidRDefault="0006437E" w:rsidP="00362B3C"/>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rect w14:anchorId="04B1DBD3" id="Retângulo 4" o:spid="_x0000_s1026" style="position:absolute;left:0;text-align:left;margin-left:7.6pt;margin-top:74.3pt;width:422.2pt;height:19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0TVrQIAAHAFAAAOAAAAZHJzL2Uyb0RvYy54bWysVNuO0zAQfUfiHyy/d5O0SduNNl11uy1C&#10;WmDFgnh2YyexcOxgu00K4mf4FX6MsdOULgsSQiSSNePL8ZmZ47m67mqB9kwbrmSGo4sQIyZzRbks&#10;M/z+3WY0x8hYIikRSrIMH5jB14vnz67aJmVjVSlBmUYAIk3aNhmurG3SIDB5xWpiLlTDJCwWStfE&#10;gqvLgGrSAnotgnEYToNWadpolTNjYPa2X8QLj18ULLdvisIwi0SGgZv1o/bj1o3B4oqkpSZNxfMj&#10;DfIPLGrCJVx6grollqCd5k+gap5rZVRhL3JVB6ooeM58DBBNFP4SzUNFGuZjgeSY5pQm8/9g89f7&#10;e404zXCMkSQ1lOgts9+/yXInFIpdftrGpLDtobnXLkLT3Kn8o0FSrSoiS7bUWrUVIxRYRW5/8OiA&#10;cwwcRdv2laIAT3ZW+VR1ha4dICQBdb4ih1NFWGdRDpPJZBpdxlC4HNbGyWQWT33NApIOxxtt7Aum&#10;auSMDGsouYcn+ztjHR2SDls8fSU43XAhvKPL7UpotCcgj43/fAQQ5fk2IVGb4ctknHjkR2vmHGIe&#10;uv93EFrtJPVic6laH21LuOhtYCmko8S8aHvq4HUWTD8PGfGC+rLcJOEsnsxHs1kyGcWTdTi6mW9W&#10;o+Uqmk5n65vVzTr66ohGcVpxSplce0wz6DuK/04/x5fWK/Ok8BNBx0rtLNMPFW0R5S77k+RyHGFw&#10;4ImNZ6H7MCKihN6QW42RVvYDt5UXtiu2w/hzBk/ovopnFwdPYut3dJAqyOSQNa9EJ75exLbbdkc9&#10;bxU9gCaBjhceNDAwKqU/Y9RCM8iw+bQjmmEkXkrQtescg6EHYzsYROZw9Bhh76ys7zEuPKmWoPiC&#10;ey2619DfDUSdA8/aUz62INc3zn2/62ejXPwAAAD//wMAUEsDBBQABgAIAAAAIQBQhTia4AAAAAoB&#10;AAAPAAAAZHJzL2Rvd25yZXYueG1sTI9BT8MwDIXvSPyHyEjcWLpqrUppOiHQJA5IiDEJuGVN1lRr&#10;nKpOt/LvMSd2sp/8/Py5Ws++Fyc7UhdQwXKRgLDYBNNhq2D3sbkrQFDUaHQf0Cr4sQTr+vqq0qUJ&#10;Z3y3p21sBYcglVqBi3EopaTGWa9pEQaLPDuE0evIcmylGfWZw30v0yTJpdcd8gWnB/vkbHPcTp4x&#10;vuj4fchfX+htci7sxuXnM22Uur2ZHx9ARDvHfzP84fMO1My0DxMaEj3rLGUn11WRg2BDkd1zs1eQ&#10;rYoUZF3JyxfqXwAAAP//AwBQSwECLQAUAAYACAAAACEAtoM4kv4AAADhAQAAEwAAAAAAAAAAAAAA&#10;AAAAAAAAW0NvbnRlbnRfVHlwZXNdLnhtbFBLAQItABQABgAIAAAAIQA4/SH/1gAAAJQBAAALAAAA&#10;AAAAAAAAAAAAAC8BAABfcmVscy8ucmVsc1BLAQItABQABgAIAAAAIQA7s0TVrQIAAHAFAAAOAAAA&#10;AAAAAAAAAAAAAC4CAABkcnMvZTJvRG9jLnhtbFBLAQItABQABgAIAAAAIQBQhTia4AAAAAoBAAAP&#10;AAAAAAAAAAAAAAAAAAcFAABkcnMvZG93bnJldi54bWxQSwUGAAAAAAQABADzAAAAFAYAAAAA&#10;" strokecolor="gray">
                <v:stroke joinstyle="round"/>
                <v:textbox inset="0,0,0,0">
                  <w:txbxContent>
                    <w:p w:rsidR="0006437E" w:rsidRDefault="0006437E" w:rsidP="00362B3C">
                      <w:pPr>
                        <w:rPr>
                          <w:rFonts w:eastAsia="Arial"/>
                          <w:sz w:val="18"/>
                        </w:rPr>
                      </w:pPr>
                      <w:r>
                        <w:rPr>
                          <w:rFonts w:eastAsia="Arial"/>
                          <w:sz w:val="18"/>
                        </w:rPr>
                        <w:t xml:space="preserve">       </w:t>
                      </w:r>
                    </w:p>
                    <w:p w:rsidR="0006437E" w:rsidRDefault="0006437E" w:rsidP="00362B3C">
                      <w:pPr>
                        <w:rPr>
                          <w:rFonts w:eastAsia="Arial"/>
                          <w:sz w:val="18"/>
                        </w:rPr>
                      </w:pPr>
                      <w:r>
                        <w:rPr>
                          <w:rFonts w:eastAsia="Arial"/>
                          <w:sz w:val="18"/>
                        </w:rPr>
                        <w:tab/>
                        <w:t>A000a    Sobrenome, Nome</w:t>
                      </w:r>
                    </w:p>
                    <w:p w:rsidR="0006437E" w:rsidRDefault="0006437E" w:rsidP="00362B3C">
                      <w:pPr>
                        <w:spacing w:after="0"/>
                        <w:rPr>
                          <w:rFonts w:eastAsia="Arial"/>
                          <w:sz w:val="18"/>
                        </w:rPr>
                      </w:pPr>
                      <w:r>
                        <w:rPr>
                          <w:rFonts w:eastAsia="Arial"/>
                          <w:sz w:val="18"/>
                        </w:rPr>
                        <w:t xml:space="preserve">                  Título [livro eletrônico] / Nome Sobrenome. -- São Paulo : Fiap, 2016.</w:t>
                      </w:r>
                    </w:p>
                    <w:p w:rsidR="0006437E" w:rsidRDefault="0006437E" w:rsidP="00362B3C">
                      <w:pPr>
                        <w:spacing w:after="0"/>
                        <w:rPr>
                          <w:rFonts w:eastAsia="Arial"/>
                          <w:sz w:val="18"/>
                        </w:rPr>
                      </w:pPr>
                      <w:r>
                        <w:rPr>
                          <w:rFonts w:eastAsia="Arial"/>
                          <w:sz w:val="18"/>
                        </w:rPr>
                        <w:t xml:space="preserve">                   x MB ; ePUB</w:t>
                      </w:r>
                    </w:p>
                    <w:p w:rsidR="0006437E" w:rsidRDefault="0006437E" w:rsidP="00362B3C">
                      <w:pPr>
                        <w:spacing w:after="0"/>
                        <w:rPr>
                          <w:rFonts w:eastAsia="Arial"/>
                          <w:sz w:val="18"/>
                        </w:rPr>
                      </w:pPr>
                      <w:r>
                        <w:rPr>
                          <w:rFonts w:eastAsia="Arial"/>
                          <w:sz w:val="18"/>
                        </w:rPr>
                        <w:t xml:space="preserve">                                        </w:t>
                      </w:r>
                    </w:p>
                    <w:p w:rsidR="0006437E" w:rsidRDefault="0006437E" w:rsidP="00362B3C">
                      <w:pPr>
                        <w:spacing w:after="0"/>
                        <w:rPr>
                          <w:rFonts w:eastAsia="Arial"/>
                          <w:sz w:val="18"/>
                        </w:rPr>
                      </w:pPr>
                      <w:r>
                        <w:rPr>
                          <w:rFonts w:eastAsia="Arial"/>
                          <w:sz w:val="18"/>
                        </w:rPr>
                        <w:t xml:space="preserve">                  Bibliografia.</w:t>
                      </w:r>
                    </w:p>
                    <w:p w:rsidR="0006437E" w:rsidRDefault="0006437E" w:rsidP="00362B3C">
                      <w:pPr>
                        <w:spacing w:after="0"/>
                        <w:rPr>
                          <w:rFonts w:eastAsia="Arial"/>
                          <w:sz w:val="18"/>
                        </w:rPr>
                      </w:pPr>
                      <w:r>
                        <w:rPr>
                          <w:rFonts w:eastAsia="Arial"/>
                          <w:sz w:val="18"/>
                        </w:rPr>
                        <w:t xml:space="preserve">                  ISBN 000-00-00000-00-0</w:t>
                      </w:r>
                    </w:p>
                    <w:p w:rsidR="0006437E" w:rsidRDefault="0006437E" w:rsidP="00362B3C">
                      <w:pPr>
                        <w:spacing w:after="0"/>
                        <w:rPr>
                          <w:rFonts w:eastAsia="Arial"/>
                          <w:sz w:val="18"/>
                        </w:rPr>
                      </w:pPr>
                      <w:r>
                        <w:rPr>
                          <w:rFonts w:eastAsia="Arial"/>
                          <w:sz w:val="18"/>
                        </w:rPr>
                        <w:t xml:space="preserve">                   </w:t>
                      </w:r>
                    </w:p>
                    <w:p w:rsidR="0006437E" w:rsidRDefault="0006437E" w:rsidP="00362B3C">
                      <w:pPr>
                        <w:spacing w:after="0"/>
                        <w:rPr>
                          <w:rFonts w:eastAsia="Arial"/>
                          <w:sz w:val="20"/>
                        </w:rPr>
                      </w:pPr>
                      <w:r>
                        <w:rPr>
                          <w:rFonts w:eastAsia="Arial"/>
                          <w:sz w:val="18"/>
                        </w:rPr>
                        <w:tab/>
                        <w:t>Categoria. 2. Subcategoria. S., Nome. II. Título.</w:t>
                      </w:r>
                      <w:r>
                        <w:rPr>
                          <w:rFonts w:eastAsia="Arial"/>
                          <w:sz w:val="20"/>
                        </w:rPr>
                        <w:t xml:space="preserve">                                </w:t>
                      </w:r>
                    </w:p>
                    <w:p w:rsidR="0006437E" w:rsidRDefault="0006437E" w:rsidP="00362B3C">
                      <w:pPr>
                        <w:spacing w:after="0"/>
                        <w:rPr>
                          <w:rFonts w:eastAsia="Arial"/>
                          <w:sz w:val="18"/>
                        </w:rPr>
                      </w:pPr>
                      <w:r>
                        <w:rPr>
                          <w:rFonts w:eastAsia="Arial"/>
                          <w:sz w:val="18"/>
                        </w:rPr>
                        <w:t xml:space="preserve">                                                                                         </w:t>
                      </w:r>
                    </w:p>
                    <w:p w:rsidR="0006437E" w:rsidRDefault="0006437E" w:rsidP="00362B3C">
                      <w:pPr>
                        <w:spacing w:after="0"/>
                        <w:rPr>
                          <w:rFonts w:eastAsia="Arial"/>
                          <w:sz w:val="18"/>
                        </w:rPr>
                      </w:pPr>
                      <w:r>
                        <w:rPr>
                          <w:rFonts w:eastAsia="Arial"/>
                          <w:sz w:val="18"/>
                        </w:rPr>
                        <w:t xml:space="preserve">                                                                                CDU 000.000.00</w:t>
                      </w:r>
                    </w:p>
                    <w:p w:rsidR="0006437E" w:rsidRDefault="0006437E" w:rsidP="00362B3C"/>
                    <w:p w:rsidR="0006437E" w:rsidRDefault="0006437E" w:rsidP="00362B3C">
                      <w:pPr>
                        <w:rPr>
                          <w:rFonts w:eastAsia="Arial"/>
                          <w:sz w:val="18"/>
                        </w:rPr>
                      </w:pPr>
                      <w:r>
                        <w:rPr>
                          <w:rFonts w:eastAsia="Arial"/>
                          <w:sz w:val="18"/>
                        </w:rPr>
                        <w:t xml:space="preserve">      </w:t>
                      </w:r>
                    </w:p>
                    <w:p w:rsidR="0006437E" w:rsidRDefault="0006437E" w:rsidP="00362B3C">
                      <w:pPr>
                        <w:rPr>
                          <w:rFonts w:eastAsia="Arial"/>
                          <w:sz w:val="18"/>
                        </w:rPr>
                      </w:pPr>
                      <w:r>
                        <w:rPr>
                          <w:rFonts w:eastAsia="Arial"/>
                          <w:sz w:val="18"/>
                        </w:rPr>
                        <w:t xml:space="preserve">    </w:t>
                      </w:r>
                    </w:p>
                    <w:p w:rsidR="0006437E" w:rsidRDefault="0006437E" w:rsidP="00362B3C"/>
                  </w:txbxContent>
                </v:textbox>
                <w10:wrap type="topAndBottom"/>
              </v:rect>
            </w:pict>
          </mc:Fallback>
        </mc:AlternateContent>
      </w:r>
      <w:r>
        <w:t xml:space="preserve">FICHA CATALOGRÁFICA </w:t>
      </w:r>
      <w:r>
        <w:br/>
      </w:r>
      <w:r w:rsidRPr="000F0751">
        <w:rPr>
          <w:b/>
          <w:color w:val="FF0000"/>
        </w:rPr>
        <w:t>[NÃO PREENCHER - PARA USO DO DEPTO DE EAD</w:t>
      </w:r>
      <w:r>
        <w:rPr>
          <w:b/>
          <w:color w:val="FF0000"/>
        </w:rPr>
        <w:t xml:space="preserve"> E BIBLIOTECA</w:t>
      </w:r>
      <w:r w:rsidRPr="000F0751">
        <w:rPr>
          <w:b/>
          <w:color w:val="FF0000"/>
        </w:rPr>
        <w:t>]</w:t>
      </w:r>
    </w:p>
    <w:p w:rsidR="00362B3C" w:rsidRDefault="00362B3C" w:rsidP="00362B3C">
      <w:pPr>
        <w:pStyle w:val="Ttulo-Sumrios"/>
      </w:pPr>
      <w:r>
        <w:rPr>
          <w:rStyle w:val="SubTtulo-AutoreVersoChar"/>
        </w:rPr>
        <w:br w:type="page"/>
      </w:r>
      <w:r>
        <w:lastRenderedPageBreak/>
        <w:t>RESUMO</w:t>
      </w:r>
    </w:p>
    <w:p w:rsidR="00362B3C" w:rsidRPr="00362B3C" w:rsidRDefault="00362B3C" w:rsidP="00362B3C">
      <w:pPr>
        <w:pStyle w:val="TXTRESUMO"/>
        <w:rPr>
          <w:rStyle w:val="SubTtulo-AutoreVersoChar"/>
          <w:b w:val="0"/>
        </w:rPr>
      </w:pPr>
      <w:r w:rsidRPr="00362B3C">
        <w:rPr>
          <w:rStyle w:val="SubTtulo-AutoreVersoChar"/>
          <w:b w:val="0"/>
        </w:rPr>
        <w:t>Nos capítulos anteriores, vimos os conceitos de orientação a objetos e os conceitos básicos na programação Java. Agora é hora de entender como implementar os conceitos aprendidos de orientaçã</w:t>
      </w:r>
      <w:r>
        <w:rPr>
          <w:rStyle w:val="SubTtulo-AutoreVersoChar"/>
          <w:b w:val="0"/>
        </w:rPr>
        <w:t>o a objetos na programação Java</w:t>
      </w:r>
      <w:r w:rsidRPr="00362B3C">
        <w:rPr>
          <w:rStyle w:val="SubTtulo-AutoreVersoChar"/>
          <w:b w:val="0"/>
        </w:rPr>
        <w:t>.</w:t>
      </w:r>
    </w:p>
    <w:p w:rsidR="00362B3C" w:rsidRPr="00362B3C" w:rsidRDefault="00362B3C" w:rsidP="00362B3C">
      <w:pPr>
        <w:pStyle w:val="TXTRESUMO"/>
        <w:rPr>
          <w:rStyle w:val="SubTtulo-AutoreVersoChar"/>
          <w:b w:val="0"/>
        </w:rPr>
      </w:pPr>
    </w:p>
    <w:p w:rsidR="00362B3C" w:rsidRPr="00362B3C" w:rsidRDefault="00362B3C" w:rsidP="00362B3C">
      <w:pPr>
        <w:pStyle w:val="TXTRESUMO"/>
        <w:rPr>
          <w:rStyle w:val="SubTtulo-AutoreVersoChar"/>
          <w:b w:val="0"/>
        </w:rPr>
      </w:pPr>
      <w:r w:rsidRPr="00362B3C">
        <w:rPr>
          <w:rStyle w:val="SubTtulo-AutoreVersoChar"/>
          <w:b w:val="0"/>
          <w:bCs/>
        </w:rPr>
        <w:t>Palavras-chave:</w:t>
      </w:r>
      <w:r w:rsidRPr="00362B3C">
        <w:rPr>
          <w:rStyle w:val="SubTtulo-AutoreVersoChar"/>
          <w:b w:val="0"/>
        </w:rPr>
        <w:t xml:space="preserve"> </w:t>
      </w:r>
      <w:r>
        <w:rPr>
          <w:rStyle w:val="SubTtulo-AutoreVersoChar"/>
          <w:b w:val="0"/>
        </w:rPr>
        <w:t>Java. Atributos. Métodos. Classe.</w:t>
      </w:r>
    </w:p>
    <w:p w:rsidR="00362B3C" w:rsidRPr="00362B3C" w:rsidRDefault="00362B3C" w:rsidP="00362B3C">
      <w:pPr>
        <w:pStyle w:val="Ttulo-Sumrios"/>
        <w:rPr>
          <w:rStyle w:val="SubTtulo-AutoreVersoChar"/>
        </w:rPr>
      </w:pPr>
      <w:r w:rsidRPr="00362B3C">
        <w:rPr>
          <w:rStyle w:val="SubTtulo-AutoreVersoChar"/>
        </w:rPr>
        <w:t xml:space="preserve"> </w:t>
      </w:r>
      <w:r w:rsidRPr="00362B3C">
        <w:rPr>
          <w:rStyle w:val="SubTtulo-AutoreVersoChar"/>
        </w:rPr>
        <w:br w:type="page"/>
      </w:r>
    </w:p>
    <w:p w:rsidR="00362B3C" w:rsidRPr="00077AA6" w:rsidRDefault="00362B3C" w:rsidP="00362B3C">
      <w:pPr>
        <w:pStyle w:val="Ttulo-Sumrios"/>
      </w:pPr>
      <w:r>
        <w:lastRenderedPageBreak/>
        <w:t>LISTA DE Figuras</w:t>
      </w:r>
    </w:p>
    <w:p w:rsidR="00841748" w:rsidRDefault="00362B3C">
      <w:pPr>
        <w:pStyle w:val="ndicedeilustraes"/>
        <w:rPr>
          <w:rFonts w:asciiTheme="minorHAnsi" w:eastAsiaTheme="minorEastAsia" w:hAnsiTheme="minorHAnsi" w:cstheme="minorBid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2508417" w:history="1">
        <w:r w:rsidR="00841748" w:rsidRPr="001E71B0">
          <w:rPr>
            <w:rStyle w:val="Hyperlink"/>
            <w:noProof/>
          </w:rPr>
          <w:t xml:space="preserve">Figura 1 </w:t>
        </w:r>
        <w:r w:rsidR="00841748" w:rsidRPr="001E71B0">
          <w:rPr>
            <w:rStyle w:val="Hyperlink"/>
            <w:rFonts w:cs="Arial"/>
            <w:noProof/>
          </w:rPr>
          <w:t>– Exemplo de atributos</w:t>
        </w:r>
        <w:r w:rsidR="00841748">
          <w:rPr>
            <w:noProof/>
            <w:webHidden/>
          </w:rPr>
          <w:tab/>
        </w:r>
        <w:r w:rsidR="00841748">
          <w:rPr>
            <w:noProof/>
            <w:webHidden/>
          </w:rPr>
          <w:fldChar w:fldCharType="begin"/>
        </w:r>
        <w:r w:rsidR="00841748">
          <w:rPr>
            <w:noProof/>
            <w:webHidden/>
          </w:rPr>
          <w:instrText xml:space="preserve"> PAGEREF _Toc512508417 \h </w:instrText>
        </w:r>
        <w:r w:rsidR="00841748">
          <w:rPr>
            <w:noProof/>
            <w:webHidden/>
          </w:rPr>
        </w:r>
        <w:r w:rsidR="00841748">
          <w:rPr>
            <w:noProof/>
            <w:webHidden/>
          </w:rPr>
          <w:fldChar w:fldCharType="separate"/>
        </w:r>
        <w:r w:rsidR="00841748">
          <w:rPr>
            <w:noProof/>
            <w:webHidden/>
          </w:rPr>
          <w:t>12</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18" w:history="1">
        <w:r w:rsidR="00841748" w:rsidRPr="001E71B0">
          <w:rPr>
            <w:rStyle w:val="Hyperlink"/>
            <w:noProof/>
          </w:rPr>
          <w:t xml:space="preserve">Figura 2 – Método </w:t>
        </w:r>
        <w:r w:rsidR="00841748" w:rsidRPr="001E71B0">
          <w:rPr>
            <w:rStyle w:val="Hyperlink"/>
            <w:b/>
            <w:noProof/>
          </w:rPr>
          <w:t>recuperarSaldo</w:t>
        </w:r>
        <w:r w:rsidR="00841748">
          <w:rPr>
            <w:noProof/>
            <w:webHidden/>
          </w:rPr>
          <w:tab/>
        </w:r>
        <w:r w:rsidR="00841748">
          <w:rPr>
            <w:noProof/>
            <w:webHidden/>
          </w:rPr>
          <w:fldChar w:fldCharType="begin"/>
        </w:r>
        <w:r w:rsidR="00841748">
          <w:rPr>
            <w:noProof/>
            <w:webHidden/>
          </w:rPr>
          <w:instrText xml:space="preserve"> PAGEREF _Toc512508418 \h </w:instrText>
        </w:r>
        <w:r w:rsidR="00841748">
          <w:rPr>
            <w:noProof/>
            <w:webHidden/>
          </w:rPr>
        </w:r>
        <w:r w:rsidR="00841748">
          <w:rPr>
            <w:noProof/>
            <w:webHidden/>
          </w:rPr>
          <w:fldChar w:fldCharType="separate"/>
        </w:r>
        <w:r w:rsidR="00841748">
          <w:rPr>
            <w:noProof/>
            <w:webHidden/>
          </w:rPr>
          <w:t>14</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19" w:history="1">
        <w:r w:rsidR="00841748" w:rsidRPr="001E71B0">
          <w:rPr>
            <w:rStyle w:val="Hyperlink"/>
            <w:noProof/>
          </w:rPr>
          <w:t>Figura 3 – Exemplo de parâmetros de métodos</w:t>
        </w:r>
        <w:r w:rsidR="00841748">
          <w:rPr>
            <w:noProof/>
            <w:webHidden/>
          </w:rPr>
          <w:tab/>
        </w:r>
        <w:r w:rsidR="00841748">
          <w:rPr>
            <w:noProof/>
            <w:webHidden/>
          </w:rPr>
          <w:fldChar w:fldCharType="begin"/>
        </w:r>
        <w:r w:rsidR="00841748">
          <w:rPr>
            <w:noProof/>
            <w:webHidden/>
          </w:rPr>
          <w:instrText xml:space="preserve"> PAGEREF _Toc512508419 \h </w:instrText>
        </w:r>
        <w:r w:rsidR="00841748">
          <w:rPr>
            <w:noProof/>
            <w:webHidden/>
          </w:rPr>
        </w:r>
        <w:r w:rsidR="00841748">
          <w:rPr>
            <w:noProof/>
            <w:webHidden/>
          </w:rPr>
          <w:fldChar w:fldCharType="separate"/>
        </w:r>
        <w:r w:rsidR="00841748">
          <w:rPr>
            <w:noProof/>
            <w:webHidden/>
          </w:rPr>
          <w:t>15</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20" w:history="1">
        <w:r w:rsidR="00841748" w:rsidRPr="001E71B0">
          <w:rPr>
            <w:rStyle w:val="Hyperlink"/>
            <w:noProof/>
          </w:rPr>
          <w:t>Figura 4</w:t>
        </w:r>
        <w:r w:rsidR="00841748" w:rsidRPr="001E71B0">
          <w:rPr>
            <w:rStyle w:val="Hyperlink"/>
            <w:rFonts w:cs="Arial"/>
            <w:noProof/>
          </w:rPr>
          <w:t xml:space="preserve"> – Sobrecarga de métodos</w:t>
        </w:r>
        <w:r w:rsidR="00841748">
          <w:rPr>
            <w:noProof/>
            <w:webHidden/>
          </w:rPr>
          <w:tab/>
        </w:r>
        <w:r w:rsidR="00841748">
          <w:rPr>
            <w:noProof/>
            <w:webHidden/>
          </w:rPr>
          <w:fldChar w:fldCharType="begin"/>
        </w:r>
        <w:r w:rsidR="00841748">
          <w:rPr>
            <w:noProof/>
            <w:webHidden/>
          </w:rPr>
          <w:instrText xml:space="preserve"> PAGEREF _Toc512508420 \h </w:instrText>
        </w:r>
        <w:r w:rsidR="00841748">
          <w:rPr>
            <w:noProof/>
            <w:webHidden/>
          </w:rPr>
        </w:r>
        <w:r w:rsidR="00841748">
          <w:rPr>
            <w:noProof/>
            <w:webHidden/>
          </w:rPr>
          <w:fldChar w:fldCharType="separate"/>
        </w:r>
        <w:r w:rsidR="00841748">
          <w:rPr>
            <w:noProof/>
            <w:webHidden/>
          </w:rPr>
          <w:t>15</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21" w:history="1">
        <w:r w:rsidR="00841748" w:rsidRPr="001E71B0">
          <w:rPr>
            <w:rStyle w:val="Hyperlink"/>
            <w:noProof/>
          </w:rPr>
          <w:t xml:space="preserve">Figura 5 – Palavra </w:t>
        </w:r>
        <w:r w:rsidR="00841748" w:rsidRPr="001E71B0">
          <w:rPr>
            <w:rStyle w:val="Hyperlink"/>
            <w:b/>
            <w:noProof/>
          </w:rPr>
          <w:t>this</w:t>
        </w:r>
        <w:r w:rsidR="00841748" w:rsidRPr="001E71B0">
          <w:rPr>
            <w:rStyle w:val="Hyperlink"/>
            <w:noProof/>
          </w:rPr>
          <w:t xml:space="preserve"> para referenciar ao atributo da classe</w:t>
        </w:r>
        <w:r w:rsidR="00841748">
          <w:rPr>
            <w:noProof/>
            <w:webHidden/>
          </w:rPr>
          <w:tab/>
        </w:r>
        <w:r w:rsidR="00841748">
          <w:rPr>
            <w:noProof/>
            <w:webHidden/>
          </w:rPr>
          <w:fldChar w:fldCharType="begin"/>
        </w:r>
        <w:r w:rsidR="00841748">
          <w:rPr>
            <w:noProof/>
            <w:webHidden/>
          </w:rPr>
          <w:instrText xml:space="preserve"> PAGEREF _Toc512508421 \h </w:instrText>
        </w:r>
        <w:r w:rsidR="00841748">
          <w:rPr>
            <w:noProof/>
            <w:webHidden/>
          </w:rPr>
        </w:r>
        <w:r w:rsidR="00841748">
          <w:rPr>
            <w:noProof/>
            <w:webHidden/>
          </w:rPr>
          <w:fldChar w:fldCharType="separate"/>
        </w:r>
        <w:r w:rsidR="00841748">
          <w:rPr>
            <w:noProof/>
            <w:webHidden/>
          </w:rPr>
          <w:t>16</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22" w:history="1">
        <w:r w:rsidR="00841748" w:rsidRPr="001E71B0">
          <w:rPr>
            <w:rStyle w:val="Hyperlink"/>
            <w:noProof/>
          </w:rPr>
          <w:t>Figura 6</w:t>
        </w:r>
        <w:r w:rsidR="00841748" w:rsidRPr="001E71B0">
          <w:rPr>
            <w:rStyle w:val="Hyperlink"/>
            <w:rFonts w:cs="Arial"/>
            <w:noProof/>
          </w:rPr>
          <w:t xml:space="preserve"> – Exemplo construtor</w:t>
        </w:r>
        <w:r w:rsidR="00841748">
          <w:rPr>
            <w:noProof/>
            <w:webHidden/>
          </w:rPr>
          <w:tab/>
        </w:r>
        <w:r w:rsidR="00841748">
          <w:rPr>
            <w:noProof/>
            <w:webHidden/>
          </w:rPr>
          <w:fldChar w:fldCharType="begin"/>
        </w:r>
        <w:r w:rsidR="00841748">
          <w:rPr>
            <w:noProof/>
            <w:webHidden/>
          </w:rPr>
          <w:instrText xml:space="preserve"> PAGEREF _Toc512508422 \h </w:instrText>
        </w:r>
        <w:r w:rsidR="00841748">
          <w:rPr>
            <w:noProof/>
            <w:webHidden/>
          </w:rPr>
        </w:r>
        <w:r w:rsidR="00841748">
          <w:rPr>
            <w:noProof/>
            <w:webHidden/>
          </w:rPr>
          <w:fldChar w:fldCharType="separate"/>
        </w:r>
        <w:r w:rsidR="00841748">
          <w:rPr>
            <w:noProof/>
            <w:webHidden/>
          </w:rPr>
          <w:t>17</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23" w:history="1">
        <w:r w:rsidR="00841748" w:rsidRPr="001E71B0">
          <w:rPr>
            <w:rStyle w:val="Hyperlink"/>
            <w:noProof/>
          </w:rPr>
          <w:t>Figura 9 – Classe Conta com três construtores</w:t>
        </w:r>
        <w:r w:rsidR="00841748">
          <w:rPr>
            <w:noProof/>
            <w:webHidden/>
          </w:rPr>
          <w:tab/>
        </w:r>
        <w:r w:rsidR="00841748">
          <w:rPr>
            <w:noProof/>
            <w:webHidden/>
          </w:rPr>
          <w:fldChar w:fldCharType="begin"/>
        </w:r>
        <w:r w:rsidR="00841748">
          <w:rPr>
            <w:noProof/>
            <w:webHidden/>
          </w:rPr>
          <w:instrText xml:space="preserve"> PAGEREF _Toc512508423 \h </w:instrText>
        </w:r>
        <w:r w:rsidR="00841748">
          <w:rPr>
            <w:noProof/>
            <w:webHidden/>
          </w:rPr>
        </w:r>
        <w:r w:rsidR="00841748">
          <w:rPr>
            <w:noProof/>
            <w:webHidden/>
          </w:rPr>
          <w:fldChar w:fldCharType="separate"/>
        </w:r>
        <w:r w:rsidR="00841748">
          <w:rPr>
            <w:noProof/>
            <w:webHidden/>
          </w:rPr>
          <w:t>19</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24" w:history="1">
        <w:r w:rsidR="00841748" w:rsidRPr="001E71B0">
          <w:rPr>
            <w:rStyle w:val="Hyperlink"/>
            <w:noProof/>
          </w:rPr>
          <w:t>Figura 10 – Utilizando a palavra this para chamar um construtor da própria classe</w:t>
        </w:r>
        <w:r w:rsidR="00841748">
          <w:rPr>
            <w:noProof/>
            <w:webHidden/>
          </w:rPr>
          <w:tab/>
        </w:r>
        <w:r w:rsidR="00841748">
          <w:rPr>
            <w:noProof/>
            <w:webHidden/>
          </w:rPr>
          <w:fldChar w:fldCharType="begin"/>
        </w:r>
        <w:r w:rsidR="00841748">
          <w:rPr>
            <w:noProof/>
            <w:webHidden/>
          </w:rPr>
          <w:instrText xml:space="preserve"> PAGEREF _Toc512508424 \h </w:instrText>
        </w:r>
        <w:r w:rsidR="00841748">
          <w:rPr>
            <w:noProof/>
            <w:webHidden/>
          </w:rPr>
        </w:r>
        <w:r w:rsidR="00841748">
          <w:rPr>
            <w:noProof/>
            <w:webHidden/>
          </w:rPr>
          <w:fldChar w:fldCharType="separate"/>
        </w:r>
        <w:r w:rsidR="00841748">
          <w:rPr>
            <w:noProof/>
            <w:webHidden/>
          </w:rPr>
          <w:t>19</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25" w:history="1">
        <w:r w:rsidR="00841748" w:rsidRPr="001E71B0">
          <w:rPr>
            <w:rStyle w:val="Hyperlink"/>
            <w:noProof/>
          </w:rPr>
          <w:t>Figura 11</w:t>
        </w:r>
        <w:r w:rsidR="00841748" w:rsidRPr="001E71B0">
          <w:rPr>
            <w:rStyle w:val="Hyperlink"/>
            <w:rFonts w:cs="Arial"/>
            <w:noProof/>
          </w:rPr>
          <w:t xml:space="preserve"> – Classe Conta</w:t>
        </w:r>
        <w:r w:rsidR="00841748">
          <w:rPr>
            <w:noProof/>
            <w:webHidden/>
          </w:rPr>
          <w:tab/>
        </w:r>
        <w:r w:rsidR="00841748">
          <w:rPr>
            <w:noProof/>
            <w:webHidden/>
          </w:rPr>
          <w:fldChar w:fldCharType="begin"/>
        </w:r>
        <w:r w:rsidR="00841748">
          <w:rPr>
            <w:noProof/>
            <w:webHidden/>
          </w:rPr>
          <w:instrText xml:space="preserve"> PAGEREF _Toc512508425 \h </w:instrText>
        </w:r>
        <w:r w:rsidR="00841748">
          <w:rPr>
            <w:noProof/>
            <w:webHidden/>
          </w:rPr>
        </w:r>
        <w:r w:rsidR="00841748">
          <w:rPr>
            <w:noProof/>
            <w:webHidden/>
          </w:rPr>
          <w:fldChar w:fldCharType="separate"/>
        </w:r>
        <w:r w:rsidR="00841748">
          <w:rPr>
            <w:noProof/>
            <w:webHidden/>
          </w:rPr>
          <w:t>20</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26" w:history="1">
        <w:r w:rsidR="00841748" w:rsidRPr="001E71B0">
          <w:rPr>
            <w:rStyle w:val="Hyperlink"/>
            <w:noProof/>
          </w:rPr>
          <w:t>Figura 12</w:t>
        </w:r>
        <w:r w:rsidR="00841748" w:rsidRPr="001E71B0">
          <w:rPr>
            <w:rStyle w:val="Hyperlink"/>
            <w:rFonts w:cs="Arial"/>
            <w:noProof/>
          </w:rPr>
          <w:t xml:space="preserve"> – Classe de teste</w:t>
        </w:r>
        <w:r w:rsidR="00841748">
          <w:rPr>
            <w:noProof/>
            <w:webHidden/>
          </w:rPr>
          <w:tab/>
        </w:r>
        <w:r w:rsidR="00841748">
          <w:rPr>
            <w:noProof/>
            <w:webHidden/>
          </w:rPr>
          <w:fldChar w:fldCharType="begin"/>
        </w:r>
        <w:r w:rsidR="00841748">
          <w:rPr>
            <w:noProof/>
            <w:webHidden/>
          </w:rPr>
          <w:instrText xml:space="preserve"> PAGEREF _Toc512508426 \h </w:instrText>
        </w:r>
        <w:r w:rsidR="00841748">
          <w:rPr>
            <w:noProof/>
            <w:webHidden/>
          </w:rPr>
        </w:r>
        <w:r w:rsidR="00841748">
          <w:rPr>
            <w:noProof/>
            <w:webHidden/>
          </w:rPr>
          <w:fldChar w:fldCharType="separate"/>
        </w:r>
        <w:r w:rsidR="00841748">
          <w:rPr>
            <w:noProof/>
            <w:webHidden/>
          </w:rPr>
          <w:t>21</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27" w:history="1">
        <w:r w:rsidR="00841748" w:rsidRPr="001E71B0">
          <w:rPr>
            <w:rStyle w:val="Hyperlink"/>
            <w:noProof/>
          </w:rPr>
          <w:t>Figura 13</w:t>
        </w:r>
        <w:r w:rsidR="00841748" w:rsidRPr="001E71B0">
          <w:rPr>
            <w:rStyle w:val="Hyperlink"/>
            <w:rFonts w:cs="Arial"/>
            <w:noProof/>
          </w:rPr>
          <w:t xml:space="preserve"> – Instanciando uma classe Conta</w:t>
        </w:r>
        <w:r w:rsidR="00841748">
          <w:rPr>
            <w:noProof/>
            <w:webHidden/>
          </w:rPr>
          <w:tab/>
        </w:r>
        <w:r w:rsidR="00841748">
          <w:rPr>
            <w:noProof/>
            <w:webHidden/>
          </w:rPr>
          <w:fldChar w:fldCharType="begin"/>
        </w:r>
        <w:r w:rsidR="00841748">
          <w:rPr>
            <w:noProof/>
            <w:webHidden/>
          </w:rPr>
          <w:instrText xml:space="preserve"> PAGEREF _Toc512508427 \h </w:instrText>
        </w:r>
        <w:r w:rsidR="00841748">
          <w:rPr>
            <w:noProof/>
            <w:webHidden/>
          </w:rPr>
        </w:r>
        <w:r w:rsidR="00841748">
          <w:rPr>
            <w:noProof/>
            <w:webHidden/>
          </w:rPr>
          <w:fldChar w:fldCharType="separate"/>
        </w:r>
        <w:r w:rsidR="00841748">
          <w:rPr>
            <w:noProof/>
            <w:webHidden/>
          </w:rPr>
          <w:t>21</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28" w:history="1">
        <w:r w:rsidR="00841748" w:rsidRPr="001E71B0">
          <w:rPr>
            <w:rStyle w:val="Hyperlink"/>
            <w:noProof/>
          </w:rPr>
          <w:t>Figura 14 – Exemplo de utilização de objetos</w:t>
        </w:r>
        <w:r w:rsidR="00841748">
          <w:rPr>
            <w:noProof/>
            <w:webHidden/>
          </w:rPr>
          <w:tab/>
        </w:r>
        <w:r w:rsidR="00841748">
          <w:rPr>
            <w:noProof/>
            <w:webHidden/>
          </w:rPr>
          <w:fldChar w:fldCharType="begin"/>
        </w:r>
        <w:r w:rsidR="00841748">
          <w:rPr>
            <w:noProof/>
            <w:webHidden/>
          </w:rPr>
          <w:instrText xml:space="preserve"> PAGEREF _Toc512508428 \h </w:instrText>
        </w:r>
        <w:r w:rsidR="00841748">
          <w:rPr>
            <w:noProof/>
            <w:webHidden/>
          </w:rPr>
        </w:r>
        <w:r w:rsidR="00841748">
          <w:rPr>
            <w:noProof/>
            <w:webHidden/>
          </w:rPr>
          <w:fldChar w:fldCharType="separate"/>
        </w:r>
        <w:r w:rsidR="00841748">
          <w:rPr>
            <w:noProof/>
            <w:webHidden/>
          </w:rPr>
          <w:t>22</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29" w:history="1">
        <w:r w:rsidR="00841748" w:rsidRPr="001E71B0">
          <w:rPr>
            <w:rStyle w:val="Hyperlink"/>
            <w:noProof/>
          </w:rPr>
          <w:t>Figura 15 – Resultado da execução da classe de teste</w:t>
        </w:r>
        <w:r w:rsidR="00841748">
          <w:rPr>
            <w:noProof/>
            <w:webHidden/>
          </w:rPr>
          <w:tab/>
        </w:r>
        <w:r w:rsidR="00841748">
          <w:rPr>
            <w:noProof/>
            <w:webHidden/>
          </w:rPr>
          <w:fldChar w:fldCharType="begin"/>
        </w:r>
        <w:r w:rsidR="00841748">
          <w:rPr>
            <w:noProof/>
            <w:webHidden/>
          </w:rPr>
          <w:instrText xml:space="preserve"> PAGEREF _Toc512508429 \h </w:instrText>
        </w:r>
        <w:r w:rsidR="00841748">
          <w:rPr>
            <w:noProof/>
            <w:webHidden/>
          </w:rPr>
        </w:r>
        <w:r w:rsidR="00841748">
          <w:rPr>
            <w:noProof/>
            <w:webHidden/>
          </w:rPr>
          <w:fldChar w:fldCharType="separate"/>
        </w:r>
        <w:r w:rsidR="00841748">
          <w:rPr>
            <w:noProof/>
            <w:webHidden/>
          </w:rPr>
          <w:t>22</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30" w:history="1">
        <w:r w:rsidR="00841748" w:rsidRPr="001E71B0">
          <w:rPr>
            <w:rStyle w:val="Hyperlink"/>
            <w:noProof/>
          </w:rPr>
          <w:t>Figura 16 – Visão de variáveis que armazenam referências aos objetos Java</w:t>
        </w:r>
        <w:r w:rsidR="00841748">
          <w:rPr>
            <w:noProof/>
            <w:webHidden/>
          </w:rPr>
          <w:tab/>
        </w:r>
        <w:r w:rsidR="00841748">
          <w:rPr>
            <w:noProof/>
            <w:webHidden/>
          </w:rPr>
          <w:fldChar w:fldCharType="begin"/>
        </w:r>
        <w:r w:rsidR="00841748">
          <w:rPr>
            <w:noProof/>
            <w:webHidden/>
          </w:rPr>
          <w:instrText xml:space="preserve"> PAGEREF _Toc512508430 \h </w:instrText>
        </w:r>
        <w:r w:rsidR="00841748">
          <w:rPr>
            <w:noProof/>
            <w:webHidden/>
          </w:rPr>
        </w:r>
        <w:r w:rsidR="00841748">
          <w:rPr>
            <w:noProof/>
            <w:webHidden/>
          </w:rPr>
          <w:fldChar w:fldCharType="separate"/>
        </w:r>
        <w:r w:rsidR="00841748">
          <w:rPr>
            <w:noProof/>
            <w:webHidden/>
          </w:rPr>
          <w:t>23</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31" w:history="1">
        <w:r w:rsidR="00841748" w:rsidRPr="001E71B0">
          <w:rPr>
            <w:rStyle w:val="Hyperlink"/>
            <w:noProof/>
          </w:rPr>
          <w:t>Figura 17</w:t>
        </w:r>
        <w:r w:rsidR="00841748" w:rsidRPr="001E71B0">
          <w:rPr>
            <w:rStyle w:val="Hyperlink"/>
            <w:rFonts w:cs="Arial"/>
            <w:noProof/>
          </w:rPr>
          <w:t xml:space="preserve"> – Projeto exemplo</w:t>
        </w:r>
        <w:r w:rsidR="00841748">
          <w:rPr>
            <w:noProof/>
            <w:webHidden/>
          </w:rPr>
          <w:tab/>
        </w:r>
        <w:r w:rsidR="00841748">
          <w:rPr>
            <w:noProof/>
            <w:webHidden/>
          </w:rPr>
          <w:fldChar w:fldCharType="begin"/>
        </w:r>
        <w:r w:rsidR="00841748">
          <w:rPr>
            <w:noProof/>
            <w:webHidden/>
          </w:rPr>
          <w:instrText xml:space="preserve"> PAGEREF _Toc512508431 \h </w:instrText>
        </w:r>
        <w:r w:rsidR="00841748">
          <w:rPr>
            <w:noProof/>
            <w:webHidden/>
          </w:rPr>
        </w:r>
        <w:r w:rsidR="00841748">
          <w:rPr>
            <w:noProof/>
            <w:webHidden/>
          </w:rPr>
          <w:fldChar w:fldCharType="separate"/>
        </w:r>
        <w:r w:rsidR="00841748">
          <w:rPr>
            <w:noProof/>
            <w:webHidden/>
          </w:rPr>
          <w:t>25</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32" w:history="1">
        <w:r w:rsidR="00841748" w:rsidRPr="001E71B0">
          <w:rPr>
            <w:rStyle w:val="Hyperlink"/>
            <w:noProof/>
          </w:rPr>
          <w:t>Figura 18 – Classe conta e modificadores de acesso</w:t>
        </w:r>
        <w:r w:rsidR="00841748">
          <w:rPr>
            <w:noProof/>
            <w:webHidden/>
          </w:rPr>
          <w:tab/>
        </w:r>
        <w:r w:rsidR="00841748">
          <w:rPr>
            <w:noProof/>
            <w:webHidden/>
          </w:rPr>
          <w:fldChar w:fldCharType="begin"/>
        </w:r>
        <w:r w:rsidR="00841748">
          <w:rPr>
            <w:noProof/>
            <w:webHidden/>
          </w:rPr>
          <w:instrText xml:space="preserve"> PAGEREF _Toc512508432 \h </w:instrText>
        </w:r>
        <w:r w:rsidR="00841748">
          <w:rPr>
            <w:noProof/>
            <w:webHidden/>
          </w:rPr>
        </w:r>
        <w:r w:rsidR="00841748">
          <w:rPr>
            <w:noProof/>
            <w:webHidden/>
          </w:rPr>
          <w:fldChar w:fldCharType="separate"/>
        </w:r>
        <w:r w:rsidR="00841748">
          <w:rPr>
            <w:noProof/>
            <w:webHidden/>
          </w:rPr>
          <w:t>25</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33" w:history="1">
        <w:r w:rsidR="00841748" w:rsidRPr="001E71B0">
          <w:rPr>
            <w:rStyle w:val="Hyperlink"/>
            <w:noProof/>
          </w:rPr>
          <w:t>Figura 19</w:t>
        </w:r>
        <w:r w:rsidR="00841748" w:rsidRPr="001E71B0">
          <w:rPr>
            <w:rStyle w:val="Hyperlink"/>
            <w:rFonts w:cs="Arial"/>
            <w:noProof/>
          </w:rPr>
          <w:t xml:space="preserve"> – Criando um novo pacote</w:t>
        </w:r>
        <w:r w:rsidR="00841748">
          <w:rPr>
            <w:noProof/>
            <w:webHidden/>
          </w:rPr>
          <w:tab/>
        </w:r>
        <w:r w:rsidR="00841748">
          <w:rPr>
            <w:noProof/>
            <w:webHidden/>
          </w:rPr>
          <w:fldChar w:fldCharType="begin"/>
        </w:r>
        <w:r w:rsidR="00841748">
          <w:rPr>
            <w:noProof/>
            <w:webHidden/>
          </w:rPr>
          <w:instrText xml:space="preserve"> PAGEREF _Toc512508433 \h </w:instrText>
        </w:r>
        <w:r w:rsidR="00841748">
          <w:rPr>
            <w:noProof/>
            <w:webHidden/>
          </w:rPr>
        </w:r>
        <w:r w:rsidR="00841748">
          <w:rPr>
            <w:noProof/>
            <w:webHidden/>
          </w:rPr>
          <w:fldChar w:fldCharType="separate"/>
        </w:r>
        <w:r w:rsidR="00841748">
          <w:rPr>
            <w:noProof/>
            <w:webHidden/>
          </w:rPr>
          <w:t>26</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34" w:history="1">
        <w:r w:rsidR="00841748" w:rsidRPr="001E71B0">
          <w:rPr>
            <w:rStyle w:val="Hyperlink"/>
            <w:noProof/>
          </w:rPr>
          <w:t>Figura 20 – Novo pacote para a classe Teste</w:t>
        </w:r>
        <w:r w:rsidR="00841748">
          <w:rPr>
            <w:noProof/>
            <w:webHidden/>
          </w:rPr>
          <w:tab/>
        </w:r>
        <w:r w:rsidR="00841748">
          <w:rPr>
            <w:noProof/>
            <w:webHidden/>
          </w:rPr>
          <w:fldChar w:fldCharType="begin"/>
        </w:r>
        <w:r w:rsidR="00841748">
          <w:rPr>
            <w:noProof/>
            <w:webHidden/>
          </w:rPr>
          <w:instrText xml:space="preserve"> PAGEREF _Toc512508434 \h </w:instrText>
        </w:r>
        <w:r w:rsidR="00841748">
          <w:rPr>
            <w:noProof/>
            <w:webHidden/>
          </w:rPr>
        </w:r>
        <w:r w:rsidR="00841748">
          <w:rPr>
            <w:noProof/>
            <w:webHidden/>
          </w:rPr>
          <w:fldChar w:fldCharType="separate"/>
        </w:r>
        <w:r w:rsidR="00841748">
          <w:rPr>
            <w:noProof/>
            <w:webHidden/>
          </w:rPr>
          <w:t>26</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35" w:history="1">
        <w:r w:rsidR="00841748" w:rsidRPr="001E71B0">
          <w:rPr>
            <w:rStyle w:val="Hyperlink"/>
            <w:noProof/>
          </w:rPr>
          <w:t xml:space="preserve">Figura 21 </w:t>
        </w:r>
        <w:r w:rsidR="00841748" w:rsidRPr="001E71B0">
          <w:rPr>
            <w:rStyle w:val="Hyperlink"/>
            <w:rFonts w:cs="Arial"/>
            <w:noProof/>
          </w:rPr>
          <w:t>– Classe de Teste</w:t>
        </w:r>
        <w:r w:rsidR="00841748">
          <w:rPr>
            <w:noProof/>
            <w:webHidden/>
          </w:rPr>
          <w:tab/>
        </w:r>
        <w:r w:rsidR="00841748">
          <w:rPr>
            <w:noProof/>
            <w:webHidden/>
          </w:rPr>
          <w:fldChar w:fldCharType="begin"/>
        </w:r>
        <w:r w:rsidR="00841748">
          <w:rPr>
            <w:noProof/>
            <w:webHidden/>
          </w:rPr>
          <w:instrText xml:space="preserve"> PAGEREF _Toc512508435 \h </w:instrText>
        </w:r>
        <w:r w:rsidR="00841748">
          <w:rPr>
            <w:noProof/>
            <w:webHidden/>
          </w:rPr>
        </w:r>
        <w:r w:rsidR="00841748">
          <w:rPr>
            <w:noProof/>
            <w:webHidden/>
          </w:rPr>
          <w:fldChar w:fldCharType="separate"/>
        </w:r>
        <w:r w:rsidR="00841748">
          <w:rPr>
            <w:noProof/>
            <w:webHidden/>
          </w:rPr>
          <w:t>27</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36" w:history="1">
        <w:r w:rsidR="00841748" w:rsidRPr="001E71B0">
          <w:rPr>
            <w:rStyle w:val="Hyperlink"/>
            <w:noProof/>
          </w:rPr>
          <w:t>Figura 22</w:t>
        </w:r>
        <w:r w:rsidR="00841748" w:rsidRPr="001E71B0">
          <w:rPr>
            <w:rStyle w:val="Hyperlink"/>
            <w:rFonts w:cs="Arial"/>
            <w:noProof/>
          </w:rPr>
          <w:t xml:space="preserve"> – Visão geral da API Java</w:t>
        </w:r>
        <w:r w:rsidR="00841748">
          <w:rPr>
            <w:noProof/>
            <w:webHidden/>
          </w:rPr>
          <w:tab/>
        </w:r>
        <w:r w:rsidR="00841748">
          <w:rPr>
            <w:noProof/>
            <w:webHidden/>
          </w:rPr>
          <w:fldChar w:fldCharType="begin"/>
        </w:r>
        <w:r w:rsidR="00841748">
          <w:rPr>
            <w:noProof/>
            <w:webHidden/>
          </w:rPr>
          <w:instrText xml:space="preserve"> PAGEREF _Toc512508436 \h </w:instrText>
        </w:r>
        <w:r w:rsidR="00841748">
          <w:rPr>
            <w:noProof/>
            <w:webHidden/>
          </w:rPr>
        </w:r>
        <w:r w:rsidR="00841748">
          <w:rPr>
            <w:noProof/>
            <w:webHidden/>
          </w:rPr>
          <w:fldChar w:fldCharType="separate"/>
        </w:r>
        <w:r w:rsidR="00841748">
          <w:rPr>
            <w:noProof/>
            <w:webHidden/>
          </w:rPr>
          <w:t>28</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37" w:history="1">
        <w:r w:rsidR="00841748" w:rsidRPr="001E71B0">
          <w:rPr>
            <w:rStyle w:val="Hyperlink"/>
            <w:noProof/>
          </w:rPr>
          <w:t xml:space="preserve">Figura 23 </w:t>
        </w:r>
        <w:r w:rsidR="00841748" w:rsidRPr="001E71B0">
          <w:rPr>
            <w:rStyle w:val="Hyperlink"/>
            <w:rFonts w:cs="Arial"/>
            <w:noProof/>
          </w:rPr>
          <w:t>– Exemplos de comentários no Java</w:t>
        </w:r>
        <w:r w:rsidR="00841748">
          <w:rPr>
            <w:noProof/>
            <w:webHidden/>
          </w:rPr>
          <w:tab/>
        </w:r>
        <w:r w:rsidR="00841748">
          <w:rPr>
            <w:noProof/>
            <w:webHidden/>
          </w:rPr>
          <w:fldChar w:fldCharType="begin"/>
        </w:r>
        <w:r w:rsidR="00841748">
          <w:rPr>
            <w:noProof/>
            <w:webHidden/>
          </w:rPr>
          <w:instrText xml:space="preserve"> PAGEREF _Toc512508437 \h </w:instrText>
        </w:r>
        <w:r w:rsidR="00841748">
          <w:rPr>
            <w:noProof/>
            <w:webHidden/>
          </w:rPr>
        </w:r>
        <w:r w:rsidR="00841748">
          <w:rPr>
            <w:noProof/>
            <w:webHidden/>
          </w:rPr>
          <w:fldChar w:fldCharType="separate"/>
        </w:r>
        <w:r w:rsidR="00841748">
          <w:rPr>
            <w:noProof/>
            <w:webHidden/>
          </w:rPr>
          <w:t>30</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38" w:history="1">
        <w:r w:rsidR="00841748" w:rsidRPr="001E71B0">
          <w:rPr>
            <w:rStyle w:val="Hyperlink"/>
            <w:noProof/>
          </w:rPr>
          <w:t>Figura 24 – Exemplo de comentário de documentação</w:t>
        </w:r>
        <w:r w:rsidR="00841748">
          <w:rPr>
            <w:noProof/>
            <w:webHidden/>
          </w:rPr>
          <w:tab/>
        </w:r>
        <w:r w:rsidR="00841748">
          <w:rPr>
            <w:noProof/>
            <w:webHidden/>
          </w:rPr>
          <w:fldChar w:fldCharType="begin"/>
        </w:r>
        <w:r w:rsidR="00841748">
          <w:rPr>
            <w:noProof/>
            <w:webHidden/>
          </w:rPr>
          <w:instrText xml:space="preserve"> PAGEREF _Toc512508438 \h </w:instrText>
        </w:r>
        <w:r w:rsidR="00841748">
          <w:rPr>
            <w:noProof/>
            <w:webHidden/>
          </w:rPr>
        </w:r>
        <w:r w:rsidR="00841748">
          <w:rPr>
            <w:noProof/>
            <w:webHidden/>
          </w:rPr>
          <w:fldChar w:fldCharType="separate"/>
        </w:r>
        <w:r w:rsidR="00841748">
          <w:rPr>
            <w:noProof/>
            <w:webHidden/>
          </w:rPr>
          <w:t>31</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39" w:history="1">
        <w:r w:rsidR="00841748" w:rsidRPr="001E71B0">
          <w:rPr>
            <w:rStyle w:val="Hyperlink"/>
            <w:noProof/>
          </w:rPr>
          <w:t xml:space="preserve">Figura 25 </w:t>
        </w:r>
        <w:r w:rsidR="00841748" w:rsidRPr="001E71B0">
          <w:rPr>
            <w:rStyle w:val="Hyperlink"/>
            <w:noProof/>
            <w:lang w:eastAsia="pt-BR"/>
          </w:rPr>
          <w:t>– Classe Conta com comentários de documentação</w:t>
        </w:r>
        <w:r w:rsidR="00841748">
          <w:rPr>
            <w:noProof/>
            <w:webHidden/>
          </w:rPr>
          <w:tab/>
        </w:r>
        <w:r w:rsidR="00841748">
          <w:rPr>
            <w:noProof/>
            <w:webHidden/>
          </w:rPr>
          <w:fldChar w:fldCharType="begin"/>
        </w:r>
        <w:r w:rsidR="00841748">
          <w:rPr>
            <w:noProof/>
            <w:webHidden/>
          </w:rPr>
          <w:instrText xml:space="preserve"> PAGEREF _Toc512508439 \h </w:instrText>
        </w:r>
        <w:r w:rsidR="00841748">
          <w:rPr>
            <w:noProof/>
            <w:webHidden/>
          </w:rPr>
        </w:r>
        <w:r w:rsidR="00841748">
          <w:rPr>
            <w:noProof/>
            <w:webHidden/>
          </w:rPr>
          <w:fldChar w:fldCharType="separate"/>
        </w:r>
        <w:r w:rsidR="00841748">
          <w:rPr>
            <w:noProof/>
            <w:webHidden/>
          </w:rPr>
          <w:t>32</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40" w:history="1">
        <w:r w:rsidR="00841748" w:rsidRPr="001E71B0">
          <w:rPr>
            <w:rStyle w:val="Hyperlink"/>
            <w:noProof/>
          </w:rPr>
          <w:t>Figura 26</w:t>
        </w:r>
        <w:r w:rsidR="00841748" w:rsidRPr="001E71B0">
          <w:rPr>
            <w:rStyle w:val="Hyperlink"/>
            <w:rFonts w:eastAsia="Times New Roman" w:cs="Arial"/>
            <w:noProof/>
            <w:lang w:eastAsia="pt-BR"/>
          </w:rPr>
          <w:t xml:space="preserve"> – Gerando documentação – Parte 1</w:t>
        </w:r>
        <w:r w:rsidR="00841748">
          <w:rPr>
            <w:noProof/>
            <w:webHidden/>
          </w:rPr>
          <w:tab/>
        </w:r>
        <w:r w:rsidR="00841748">
          <w:rPr>
            <w:noProof/>
            <w:webHidden/>
          </w:rPr>
          <w:fldChar w:fldCharType="begin"/>
        </w:r>
        <w:r w:rsidR="00841748">
          <w:rPr>
            <w:noProof/>
            <w:webHidden/>
          </w:rPr>
          <w:instrText xml:space="preserve"> PAGEREF _Toc512508440 \h </w:instrText>
        </w:r>
        <w:r w:rsidR="00841748">
          <w:rPr>
            <w:noProof/>
            <w:webHidden/>
          </w:rPr>
        </w:r>
        <w:r w:rsidR="00841748">
          <w:rPr>
            <w:noProof/>
            <w:webHidden/>
          </w:rPr>
          <w:fldChar w:fldCharType="separate"/>
        </w:r>
        <w:r w:rsidR="00841748">
          <w:rPr>
            <w:noProof/>
            <w:webHidden/>
          </w:rPr>
          <w:t>33</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41" w:history="1">
        <w:r w:rsidR="00841748" w:rsidRPr="001E71B0">
          <w:rPr>
            <w:rStyle w:val="Hyperlink"/>
            <w:noProof/>
          </w:rPr>
          <w:t>Figura 27</w:t>
        </w:r>
        <w:r w:rsidR="00841748" w:rsidRPr="001E71B0">
          <w:rPr>
            <w:rStyle w:val="Hyperlink"/>
            <w:rFonts w:eastAsia="Times New Roman" w:cs="Arial"/>
            <w:noProof/>
            <w:lang w:eastAsia="pt-BR"/>
          </w:rPr>
          <w:t xml:space="preserve"> – Gerando documentação – Parte 2</w:t>
        </w:r>
        <w:r w:rsidR="00841748">
          <w:rPr>
            <w:noProof/>
            <w:webHidden/>
          </w:rPr>
          <w:tab/>
        </w:r>
        <w:r w:rsidR="00841748">
          <w:rPr>
            <w:noProof/>
            <w:webHidden/>
          </w:rPr>
          <w:fldChar w:fldCharType="begin"/>
        </w:r>
        <w:r w:rsidR="00841748">
          <w:rPr>
            <w:noProof/>
            <w:webHidden/>
          </w:rPr>
          <w:instrText xml:space="preserve"> PAGEREF _Toc512508441 \h </w:instrText>
        </w:r>
        <w:r w:rsidR="00841748">
          <w:rPr>
            <w:noProof/>
            <w:webHidden/>
          </w:rPr>
        </w:r>
        <w:r w:rsidR="00841748">
          <w:rPr>
            <w:noProof/>
            <w:webHidden/>
          </w:rPr>
          <w:fldChar w:fldCharType="separate"/>
        </w:r>
        <w:r w:rsidR="00841748">
          <w:rPr>
            <w:noProof/>
            <w:webHidden/>
          </w:rPr>
          <w:t>34</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42" w:history="1">
        <w:r w:rsidR="00841748" w:rsidRPr="001E71B0">
          <w:rPr>
            <w:rStyle w:val="Hyperlink"/>
            <w:noProof/>
          </w:rPr>
          <w:t>Figura 28</w:t>
        </w:r>
        <w:r w:rsidR="00841748" w:rsidRPr="001E71B0">
          <w:rPr>
            <w:rStyle w:val="Hyperlink"/>
            <w:rFonts w:cs="Arial"/>
            <w:noProof/>
          </w:rPr>
          <w:t xml:space="preserve"> – Documentação da Classe Conta</w:t>
        </w:r>
        <w:r w:rsidR="00841748">
          <w:rPr>
            <w:noProof/>
            <w:webHidden/>
          </w:rPr>
          <w:tab/>
        </w:r>
        <w:r w:rsidR="00841748">
          <w:rPr>
            <w:noProof/>
            <w:webHidden/>
          </w:rPr>
          <w:fldChar w:fldCharType="begin"/>
        </w:r>
        <w:r w:rsidR="00841748">
          <w:rPr>
            <w:noProof/>
            <w:webHidden/>
          </w:rPr>
          <w:instrText xml:space="preserve"> PAGEREF _Toc512508442 \h </w:instrText>
        </w:r>
        <w:r w:rsidR="00841748">
          <w:rPr>
            <w:noProof/>
            <w:webHidden/>
          </w:rPr>
        </w:r>
        <w:r w:rsidR="00841748">
          <w:rPr>
            <w:noProof/>
            <w:webHidden/>
          </w:rPr>
          <w:fldChar w:fldCharType="separate"/>
        </w:r>
        <w:r w:rsidR="00841748">
          <w:rPr>
            <w:noProof/>
            <w:webHidden/>
          </w:rPr>
          <w:t>34</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43" w:history="1">
        <w:r w:rsidR="00841748" w:rsidRPr="001E71B0">
          <w:rPr>
            <w:rStyle w:val="Hyperlink"/>
            <w:noProof/>
          </w:rPr>
          <w:t>Figura 29</w:t>
        </w:r>
        <w:r w:rsidR="00841748" w:rsidRPr="001E71B0">
          <w:rPr>
            <w:rStyle w:val="Hyperlink"/>
            <w:rFonts w:cs="Arial"/>
            <w:noProof/>
          </w:rPr>
          <w:t xml:space="preserve"> – Atributo idade encapsulado</w:t>
        </w:r>
        <w:r w:rsidR="00841748">
          <w:rPr>
            <w:noProof/>
            <w:webHidden/>
          </w:rPr>
          <w:tab/>
        </w:r>
        <w:r w:rsidR="00841748">
          <w:rPr>
            <w:noProof/>
            <w:webHidden/>
          </w:rPr>
          <w:fldChar w:fldCharType="begin"/>
        </w:r>
        <w:r w:rsidR="00841748">
          <w:rPr>
            <w:noProof/>
            <w:webHidden/>
          </w:rPr>
          <w:instrText xml:space="preserve"> PAGEREF _Toc512508443 \h </w:instrText>
        </w:r>
        <w:r w:rsidR="00841748">
          <w:rPr>
            <w:noProof/>
            <w:webHidden/>
          </w:rPr>
        </w:r>
        <w:r w:rsidR="00841748">
          <w:rPr>
            <w:noProof/>
            <w:webHidden/>
          </w:rPr>
          <w:fldChar w:fldCharType="separate"/>
        </w:r>
        <w:r w:rsidR="00841748">
          <w:rPr>
            <w:noProof/>
            <w:webHidden/>
          </w:rPr>
          <w:t>36</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44" w:history="1">
        <w:r w:rsidR="00841748" w:rsidRPr="001E71B0">
          <w:rPr>
            <w:rStyle w:val="Hyperlink"/>
            <w:noProof/>
          </w:rPr>
          <w:t>Figura 30 – Atributo do tipo boolean encapsulado</w:t>
        </w:r>
        <w:r w:rsidR="00841748">
          <w:rPr>
            <w:noProof/>
            <w:webHidden/>
          </w:rPr>
          <w:tab/>
        </w:r>
        <w:r w:rsidR="00841748">
          <w:rPr>
            <w:noProof/>
            <w:webHidden/>
          </w:rPr>
          <w:fldChar w:fldCharType="begin"/>
        </w:r>
        <w:r w:rsidR="00841748">
          <w:rPr>
            <w:noProof/>
            <w:webHidden/>
          </w:rPr>
          <w:instrText xml:space="preserve"> PAGEREF _Toc512508444 \h </w:instrText>
        </w:r>
        <w:r w:rsidR="00841748">
          <w:rPr>
            <w:noProof/>
            <w:webHidden/>
          </w:rPr>
        </w:r>
        <w:r w:rsidR="00841748">
          <w:rPr>
            <w:noProof/>
            <w:webHidden/>
          </w:rPr>
          <w:fldChar w:fldCharType="separate"/>
        </w:r>
        <w:r w:rsidR="00841748">
          <w:rPr>
            <w:noProof/>
            <w:webHidden/>
          </w:rPr>
          <w:t>37</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45" w:history="1">
        <w:r w:rsidR="00841748" w:rsidRPr="001E71B0">
          <w:rPr>
            <w:rStyle w:val="Hyperlink"/>
            <w:noProof/>
          </w:rPr>
          <w:t xml:space="preserve">Figura 31 </w:t>
        </w:r>
        <w:r w:rsidR="00841748" w:rsidRPr="001E71B0">
          <w:rPr>
            <w:rStyle w:val="Hyperlink"/>
            <w:rFonts w:cs="Arial"/>
            <w:noProof/>
          </w:rPr>
          <w:t>– Método encapsulado</w:t>
        </w:r>
        <w:r w:rsidR="00841748">
          <w:rPr>
            <w:noProof/>
            <w:webHidden/>
          </w:rPr>
          <w:tab/>
        </w:r>
        <w:r w:rsidR="00841748">
          <w:rPr>
            <w:noProof/>
            <w:webHidden/>
          </w:rPr>
          <w:fldChar w:fldCharType="begin"/>
        </w:r>
        <w:r w:rsidR="00841748">
          <w:rPr>
            <w:noProof/>
            <w:webHidden/>
          </w:rPr>
          <w:instrText xml:space="preserve"> PAGEREF _Toc512508445 \h </w:instrText>
        </w:r>
        <w:r w:rsidR="00841748">
          <w:rPr>
            <w:noProof/>
            <w:webHidden/>
          </w:rPr>
        </w:r>
        <w:r w:rsidR="00841748">
          <w:rPr>
            <w:noProof/>
            <w:webHidden/>
          </w:rPr>
          <w:fldChar w:fldCharType="separate"/>
        </w:r>
        <w:r w:rsidR="00841748">
          <w:rPr>
            <w:noProof/>
            <w:webHidden/>
          </w:rPr>
          <w:t>37</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46" w:history="1">
        <w:r w:rsidR="00841748" w:rsidRPr="001E71B0">
          <w:rPr>
            <w:rStyle w:val="Hyperlink"/>
            <w:noProof/>
          </w:rPr>
          <w:t>Figura 32</w:t>
        </w:r>
        <w:r w:rsidR="00841748" w:rsidRPr="001E71B0">
          <w:rPr>
            <w:rStyle w:val="Hyperlink"/>
            <w:rFonts w:cs="Arial"/>
            <w:noProof/>
          </w:rPr>
          <w:t xml:space="preserve"> – Classe JavaBean Conta</w:t>
        </w:r>
        <w:r w:rsidR="00841748">
          <w:rPr>
            <w:noProof/>
            <w:webHidden/>
          </w:rPr>
          <w:tab/>
        </w:r>
        <w:r w:rsidR="00841748">
          <w:rPr>
            <w:noProof/>
            <w:webHidden/>
          </w:rPr>
          <w:fldChar w:fldCharType="begin"/>
        </w:r>
        <w:r w:rsidR="00841748">
          <w:rPr>
            <w:noProof/>
            <w:webHidden/>
          </w:rPr>
          <w:instrText xml:space="preserve"> PAGEREF _Toc512508446 \h </w:instrText>
        </w:r>
        <w:r w:rsidR="00841748">
          <w:rPr>
            <w:noProof/>
            <w:webHidden/>
          </w:rPr>
        </w:r>
        <w:r w:rsidR="00841748">
          <w:rPr>
            <w:noProof/>
            <w:webHidden/>
          </w:rPr>
          <w:fldChar w:fldCharType="separate"/>
        </w:r>
        <w:r w:rsidR="00841748">
          <w:rPr>
            <w:noProof/>
            <w:webHidden/>
          </w:rPr>
          <w:t>39</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47" w:history="1">
        <w:r w:rsidR="00841748" w:rsidRPr="001E71B0">
          <w:rPr>
            <w:rStyle w:val="Hyperlink"/>
            <w:noProof/>
          </w:rPr>
          <w:t>Figura 33</w:t>
        </w:r>
        <w:r w:rsidR="00841748" w:rsidRPr="001E71B0">
          <w:rPr>
            <w:rStyle w:val="Hyperlink"/>
            <w:rFonts w:cs="Arial"/>
            <w:noProof/>
          </w:rPr>
          <w:t xml:space="preserve"> – Classe de Teste</w:t>
        </w:r>
        <w:r w:rsidR="00841748">
          <w:rPr>
            <w:noProof/>
            <w:webHidden/>
          </w:rPr>
          <w:tab/>
        </w:r>
        <w:r w:rsidR="00841748">
          <w:rPr>
            <w:noProof/>
            <w:webHidden/>
          </w:rPr>
          <w:fldChar w:fldCharType="begin"/>
        </w:r>
        <w:r w:rsidR="00841748">
          <w:rPr>
            <w:noProof/>
            <w:webHidden/>
          </w:rPr>
          <w:instrText xml:space="preserve"> PAGEREF _Toc512508447 \h </w:instrText>
        </w:r>
        <w:r w:rsidR="00841748">
          <w:rPr>
            <w:noProof/>
            <w:webHidden/>
          </w:rPr>
        </w:r>
        <w:r w:rsidR="00841748">
          <w:rPr>
            <w:noProof/>
            <w:webHidden/>
          </w:rPr>
          <w:fldChar w:fldCharType="separate"/>
        </w:r>
        <w:r w:rsidR="00841748">
          <w:rPr>
            <w:noProof/>
            <w:webHidden/>
          </w:rPr>
          <w:t>39</w:t>
        </w:r>
        <w:r w:rsidR="00841748">
          <w:rPr>
            <w:noProof/>
            <w:webHidden/>
          </w:rPr>
          <w:fldChar w:fldCharType="end"/>
        </w:r>
      </w:hyperlink>
    </w:p>
    <w:p w:rsidR="00362B3C" w:rsidRDefault="00362B3C" w:rsidP="00362B3C">
      <w:pPr>
        <w:pStyle w:val="Ttulo-Sumrios"/>
      </w:pPr>
      <w:r>
        <w:rPr>
          <w:rFonts w:cs="Arial"/>
          <w:szCs w:val="24"/>
        </w:rPr>
        <w:fldChar w:fldCharType="end"/>
      </w:r>
    </w:p>
    <w:p w:rsidR="00362B3C" w:rsidRDefault="00362B3C" w:rsidP="00362B3C">
      <w:pPr>
        <w:pStyle w:val="Ttulo-Sumrios"/>
        <w:sectPr w:rsidR="00362B3C" w:rsidSect="0006437E">
          <w:headerReference w:type="default" r:id="rId9"/>
          <w:headerReference w:type="first" r:id="rId10"/>
          <w:pgSz w:w="11906" w:h="16838" w:code="9"/>
          <w:pgMar w:top="1701" w:right="1134" w:bottom="1134" w:left="1701" w:header="709" w:footer="709" w:gutter="0"/>
          <w:cols w:space="708"/>
          <w:titlePg/>
          <w:docGrid w:linePitch="360"/>
        </w:sectPr>
      </w:pPr>
    </w:p>
    <w:p w:rsidR="00362B3C" w:rsidRDefault="00362B3C" w:rsidP="00362B3C">
      <w:pPr>
        <w:pStyle w:val="Ttulo-Sumrios"/>
      </w:pPr>
      <w:r w:rsidRPr="00077AA6">
        <w:lastRenderedPageBreak/>
        <w:t xml:space="preserve">LISTA DE </w:t>
      </w:r>
      <w:r>
        <w:t>QUADROS</w:t>
      </w:r>
    </w:p>
    <w:p w:rsidR="00841748" w:rsidRDefault="00362B3C">
      <w:pPr>
        <w:pStyle w:val="ndicedeilustraes"/>
        <w:rPr>
          <w:rFonts w:asciiTheme="minorHAnsi" w:eastAsiaTheme="minorEastAsia" w:hAnsiTheme="minorHAnsi" w:cstheme="minorBidi"/>
          <w:noProof/>
          <w:sz w:val="22"/>
          <w:lang w:eastAsia="pt-BR"/>
        </w:rPr>
      </w:pPr>
      <w:r>
        <w:fldChar w:fldCharType="begin"/>
      </w:r>
      <w:r>
        <w:instrText xml:space="preserve"> TOC \h \z \c "Quadro" </w:instrText>
      </w:r>
      <w:r>
        <w:fldChar w:fldCharType="separate"/>
      </w:r>
      <w:hyperlink w:anchor="_Toc512508448" w:history="1">
        <w:r w:rsidR="00841748" w:rsidRPr="00946775">
          <w:rPr>
            <w:rStyle w:val="Hyperlink"/>
            <w:noProof/>
          </w:rPr>
          <w:t>Quadro 1 –Visão geral sobre os modificadores</w:t>
        </w:r>
        <w:r w:rsidR="00841748">
          <w:rPr>
            <w:noProof/>
            <w:webHidden/>
          </w:rPr>
          <w:tab/>
        </w:r>
        <w:r w:rsidR="00841748">
          <w:rPr>
            <w:noProof/>
            <w:webHidden/>
          </w:rPr>
          <w:fldChar w:fldCharType="begin"/>
        </w:r>
        <w:r w:rsidR="00841748">
          <w:rPr>
            <w:noProof/>
            <w:webHidden/>
          </w:rPr>
          <w:instrText xml:space="preserve"> PAGEREF _Toc512508448 \h </w:instrText>
        </w:r>
        <w:r w:rsidR="00841748">
          <w:rPr>
            <w:noProof/>
            <w:webHidden/>
          </w:rPr>
        </w:r>
        <w:r w:rsidR="00841748">
          <w:rPr>
            <w:noProof/>
            <w:webHidden/>
          </w:rPr>
          <w:fldChar w:fldCharType="separate"/>
        </w:r>
        <w:r w:rsidR="00841748">
          <w:rPr>
            <w:noProof/>
            <w:webHidden/>
          </w:rPr>
          <w:t>24</w:t>
        </w:r>
        <w:r w:rsidR="00841748">
          <w:rPr>
            <w:noProof/>
            <w:webHidden/>
          </w:rPr>
          <w:fldChar w:fldCharType="end"/>
        </w:r>
      </w:hyperlink>
    </w:p>
    <w:p w:rsidR="00841748" w:rsidRDefault="00774717">
      <w:pPr>
        <w:pStyle w:val="ndicedeilustraes"/>
        <w:rPr>
          <w:rFonts w:asciiTheme="minorHAnsi" w:eastAsiaTheme="minorEastAsia" w:hAnsiTheme="minorHAnsi" w:cstheme="minorBidi"/>
          <w:noProof/>
          <w:sz w:val="22"/>
          <w:lang w:eastAsia="pt-BR"/>
        </w:rPr>
      </w:pPr>
      <w:hyperlink w:anchor="_Toc512508449" w:history="1">
        <w:r w:rsidR="00841748" w:rsidRPr="00946775">
          <w:rPr>
            <w:rStyle w:val="Hyperlink"/>
            <w:noProof/>
          </w:rPr>
          <w:t>Quadro 2</w:t>
        </w:r>
        <w:r w:rsidR="00841748" w:rsidRPr="00946775">
          <w:rPr>
            <w:rStyle w:val="Hyperlink"/>
            <w:rFonts w:cs="Arial"/>
            <w:noProof/>
          </w:rPr>
          <w:t xml:space="preserve"> – Tags de documentação</w:t>
        </w:r>
        <w:r w:rsidR="00841748">
          <w:rPr>
            <w:noProof/>
            <w:webHidden/>
          </w:rPr>
          <w:tab/>
        </w:r>
        <w:r w:rsidR="00841748">
          <w:rPr>
            <w:noProof/>
            <w:webHidden/>
          </w:rPr>
          <w:fldChar w:fldCharType="begin"/>
        </w:r>
        <w:r w:rsidR="00841748">
          <w:rPr>
            <w:noProof/>
            <w:webHidden/>
          </w:rPr>
          <w:instrText xml:space="preserve"> PAGEREF _Toc512508449 \h </w:instrText>
        </w:r>
        <w:r w:rsidR="00841748">
          <w:rPr>
            <w:noProof/>
            <w:webHidden/>
          </w:rPr>
        </w:r>
        <w:r w:rsidR="00841748">
          <w:rPr>
            <w:noProof/>
            <w:webHidden/>
          </w:rPr>
          <w:fldChar w:fldCharType="separate"/>
        </w:r>
        <w:r w:rsidR="00841748">
          <w:rPr>
            <w:noProof/>
            <w:webHidden/>
          </w:rPr>
          <w:t>31</w:t>
        </w:r>
        <w:r w:rsidR="00841748">
          <w:rPr>
            <w:noProof/>
            <w:webHidden/>
          </w:rPr>
          <w:fldChar w:fldCharType="end"/>
        </w:r>
      </w:hyperlink>
    </w:p>
    <w:p w:rsidR="00362B3C" w:rsidRDefault="00362B3C" w:rsidP="00362B3C">
      <w:pPr>
        <w:pStyle w:val="Ttulo-Sumrios"/>
      </w:pPr>
      <w:r>
        <w:fldChar w:fldCharType="end"/>
      </w:r>
    </w:p>
    <w:p w:rsidR="00362B3C" w:rsidRDefault="00362B3C" w:rsidP="00362B3C">
      <w:pPr>
        <w:pStyle w:val="Ttulo-Sumrios"/>
        <w:rPr>
          <w:lang w:eastAsia="ar-SA"/>
        </w:rPr>
      </w:pPr>
    </w:p>
    <w:p w:rsidR="00362B3C" w:rsidRDefault="00362B3C" w:rsidP="00362B3C">
      <w:pPr>
        <w:pStyle w:val="Ttulo-Sumrios"/>
        <w:rPr>
          <w:lang w:eastAsia="ar-SA"/>
        </w:rPr>
      </w:pPr>
    </w:p>
    <w:p w:rsidR="00362B3C" w:rsidRDefault="00362B3C" w:rsidP="00362B3C">
      <w:pPr>
        <w:pStyle w:val="Ttulo-Sumrios"/>
        <w:rPr>
          <w:lang w:eastAsia="ar-SA"/>
        </w:rPr>
        <w:sectPr w:rsidR="00362B3C" w:rsidSect="0006437E">
          <w:headerReference w:type="first" r:id="rId11"/>
          <w:pgSz w:w="11906" w:h="16838" w:code="9"/>
          <w:pgMar w:top="1701" w:right="1134" w:bottom="1134" w:left="1701" w:header="709" w:footer="709" w:gutter="0"/>
          <w:cols w:space="708"/>
          <w:titlePg/>
          <w:docGrid w:linePitch="360"/>
        </w:sectPr>
      </w:pPr>
    </w:p>
    <w:p w:rsidR="00362B3C" w:rsidRDefault="00362B3C" w:rsidP="00362B3C">
      <w:pPr>
        <w:pStyle w:val="Ttulo-Sumrios"/>
        <w:rPr>
          <w:lang w:eastAsia="ar-SA"/>
        </w:rPr>
      </w:pPr>
      <w:r w:rsidRPr="00077AA6">
        <w:lastRenderedPageBreak/>
        <w:t xml:space="preserve">LISTA DE </w:t>
      </w:r>
      <w:r>
        <w:t>TABELAS</w:t>
      </w:r>
    </w:p>
    <w:p w:rsidR="00841748" w:rsidRDefault="00362B3C">
      <w:pPr>
        <w:pStyle w:val="ndicedeilustraes"/>
        <w:rPr>
          <w:rFonts w:asciiTheme="minorHAnsi" w:eastAsiaTheme="minorEastAsia" w:hAnsiTheme="minorHAnsi" w:cstheme="minorBidi"/>
          <w:noProof/>
          <w:sz w:val="22"/>
          <w:lang w:eastAsia="pt-BR"/>
        </w:rPr>
      </w:pPr>
      <w:r>
        <w:fldChar w:fldCharType="begin"/>
      </w:r>
      <w:r>
        <w:instrText xml:space="preserve"> TOC \h \z \c "Tabela" </w:instrText>
      </w:r>
      <w:r>
        <w:fldChar w:fldCharType="separate"/>
      </w:r>
      <w:hyperlink w:anchor="_Toc512508450" w:history="1">
        <w:r w:rsidR="00841748" w:rsidRPr="006326E2">
          <w:rPr>
            <w:rStyle w:val="Hyperlink"/>
            <w:noProof/>
          </w:rPr>
          <w:t>Tabela 1 – Valores padrões para variáveis de instância.</w:t>
        </w:r>
        <w:r w:rsidR="00841748">
          <w:rPr>
            <w:noProof/>
            <w:webHidden/>
          </w:rPr>
          <w:tab/>
        </w:r>
        <w:r w:rsidR="00841748">
          <w:rPr>
            <w:noProof/>
            <w:webHidden/>
          </w:rPr>
          <w:fldChar w:fldCharType="begin"/>
        </w:r>
        <w:r w:rsidR="00841748">
          <w:rPr>
            <w:noProof/>
            <w:webHidden/>
          </w:rPr>
          <w:instrText xml:space="preserve"> PAGEREF _Toc512508450 \h </w:instrText>
        </w:r>
        <w:r w:rsidR="00841748">
          <w:rPr>
            <w:noProof/>
            <w:webHidden/>
          </w:rPr>
        </w:r>
        <w:r w:rsidR="00841748">
          <w:rPr>
            <w:noProof/>
            <w:webHidden/>
          </w:rPr>
          <w:fldChar w:fldCharType="separate"/>
        </w:r>
        <w:r w:rsidR="00841748">
          <w:rPr>
            <w:noProof/>
            <w:webHidden/>
          </w:rPr>
          <w:t>13</w:t>
        </w:r>
        <w:r w:rsidR="00841748">
          <w:rPr>
            <w:noProof/>
            <w:webHidden/>
          </w:rPr>
          <w:fldChar w:fldCharType="end"/>
        </w:r>
      </w:hyperlink>
    </w:p>
    <w:p w:rsidR="00841748" w:rsidRDefault="00362B3C" w:rsidP="00841748">
      <w:pPr>
        <w:pStyle w:val="Ttulo-Sumrios"/>
        <w:rPr>
          <w:rFonts w:cs="Arial"/>
        </w:rPr>
      </w:pPr>
      <w:r>
        <w:rPr>
          <w:lang w:eastAsia="ar-SA"/>
        </w:rPr>
        <w:fldChar w:fldCharType="end"/>
      </w:r>
      <w:bookmarkStart w:id="0" w:name="_GoBack"/>
      <w:bookmarkEnd w:id="0"/>
      <w:r>
        <w:rPr>
          <w:lang w:eastAsia="ar-SA"/>
        </w:rPr>
        <w:br w:type="page"/>
      </w:r>
    </w:p>
    <w:p w:rsidR="00362B3C" w:rsidRDefault="00362B3C" w:rsidP="00362B3C">
      <w:pPr>
        <w:pStyle w:val="Ttulo-Sumrios"/>
      </w:pPr>
      <w:r>
        <w:rPr>
          <w:rFonts w:cs="Arial"/>
        </w:rPr>
        <w:lastRenderedPageBreak/>
        <w:br w:type="page"/>
      </w:r>
    </w:p>
    <w:p w:rsidR="00362B3C" w:rsidRDefault="00362B3C" w:rsidP="00362B3C">
      <w:pPr>
        <w:pStyle w:val="Ttulo-Sumrios"/>
        <w:sectPr w:rsidR="00362B3C" w:rsidSect="0006437E">
          <w:pgSz w:w="11906" w:h="16838" w:code="9"/>
          <w:pgMar w:top="1701" w:right="1134" w:bottom="1134" w:left="1701" w:header="709" w:footer="709" w:gutter="0"/>
          <w:cols w:space="708"/>
          <w:titlePg/>
          <w:docGrid w:linePitch="360"/>
        </w:sectPr>
      </w:pPr>
    </w:p>
    <w:p w:rsidR="00362B3C" w:rsidRPr="0022187C" w:rsidRDefault="00362B3C" w:rsidP="00362B3C">
      <w:pPr>
        <w:pStyle w:val="Ttulo-Sumrios"/>
      </w:pPr>
      <w:r w:rsidRPr="0022187C">
        <w:lastRenderedPageBreak/>
        <w:t>Sumário</w:t>
      </w:r>
    </w:p>
    <w:p w:rsidR="009A6CEB" w:rsidRDefault="00362B3C">
      <w:pPr>
        <w:pStyle w:val="Sumrio1"/>
        <w:rPr>
          <w:rFonts w:asciiTheme="minorHAnsi" w:eastAsiaTheme="minorEastAsia" w:hAnsiTheme="minorHAnsi" w:cstheme="minorBidi"/>
          <w:caps w:val="0"/>
          <w:sz w:val="22"/>
          <w:lang w:eastAsia="pt-BR"/>
        </w:rPr>
      </w:pPr>
      <w:r>
        <w:fldChar w:fldCharType="begin"/>
      </w:r>
      <w:r>
        <w:instrText xml:space="preserve"> TOC \o "1-3" \h \z \u </w:instrText>
      </w:r>
      <w:r>
        <w:fldChar w:fldCharType="separate"/>
      </w:r>
      <w:hyperlink w:anchor="_Toc512508495" w:history="1">
        <w:r w:rsidR="009A6CEB" w:rsidRPr="00ED217E">
          <w:rPr>
            <w:rStyle w:val="Hyperlink"/>
          </w:rPr>
          <w:t>3 Classe, métodos, atributos</w:t>
        </w:r>
        <w:r w:rsidR="009A6CEB">
          <w:rPr>
            <w:webHidden/>
          </w:rPr>
          <w:tab/>
        </w:r>
        <w:r w:rsidR="009A6CEB">
          <w:rPr>
            <w:webHidden/>
          </w:rPr>
          <w:fldChar w:fldCharType="begin"/>
        </w:r>
        <w:r w:rsidR="009A6CEB">
          <w:rPr>
            <w:webHidden/>
          </w:rPr>
          <w:instrText xml:space="preserve"> PAGEREF _Toc512508495 \h </w:instrText>
        </w:r>
        <w:r w:rsidR="009A6CEB">
          <w:rPr>
            <w:webHidden/>
          </w:rPr>
        </w:r>
        <w:r w:rsidR="009A6CEB">
          <w:rPr>
            <w:webHidden/>
          </w:rPr>
          <w:fldChar w:fldCharType="separate"/>
        </w:r>
        <w:r w:rsidR="009A6CEB">
          <w:rPr>
            <w:webHidden/>
          </w:rPr>
          <w:t>10</w:t>
        </w:r>
        <w:r w:rsidR="009A6CEB">
          <w:rPr>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496" w:history="1">
        <w:r w:rsidR="009A6CEB" w:rsidRPr="00ED217E">
          <w:rPr>
            <w:rStyle w:val="Hyperlink"/>
            <w:noProof/>
          </w:rPr>
          <w:t>3.1 Classe</w:t>
        </w:r>
        <w:r w:rsidR="009A6CEB">
          <w:rPr>
            <w:noProof/>
            <w:webHidden/>
          </w:rPr>
          <w:tab/>
        </w:r>
        <w:r w:rsidR="009A6CEB">
          <w:rPr>
            <w:noProof/>
            <w:webHidden/>
          </w:rPr>
          <w:fldChar w:fldCharType="begin"/>
        </w:r>
        <w:r w:rsidR="009A6CEB">
          <w:rPr>
            <w:noProof/>
            <w:webHidden/>
          </w:rPr>
          <w:instrText xml:space="preserve"> PAGEREF _Toc512508496 \h </w:instrText>
        </w:r>
        <w:r w:rsidR="009A6CEB">
          <w:rPr>
            <w:noProof/>
            <w:webHidden/>
          </w:rPr>
        </w:r>
        <w:r w:rsidR="009A6CEB">
          <w:rPr>
            <w:noProof/>
            <w:webHidden/>
          </w:rPr>
          <w:fldChar w:fldCharType="separate"/>
        </w:r>
        <w:r w:rsidR="009A6CEB">
          <w:rPr>
            <w:noProof/>
            <w:webHidden/>
          </w:rPr>
          <w:t>10</w:t>
        </w:r>
        <w:r w:rsidR="009A6CEB">
          <w:rPr>
            <w:noProof/>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497" w:history="1">
        <w:r w:rsidR="009A6CEB" w:rsidRPr="00ED217E">
          <w:rPr>
            <w:rStyle w:val="Hyperlink"/>
            <w:noProof/>
          </w:rPr>
          <w:t>3.2 Atributos</w:t>
        </w:r>
        <w:r w:rsidR="009A6CEB">
          <w:rPr>
            <w:noProof/>
            <w:webHidden/>
          </w:rPr>
          <w:tab/>
        </w:r>
        <w:r w:rsidR="009A6CEB">
          <w:rPr>
            <w:noProof/>
            <w:webHidden/>
          </w:rPr>
          <w:fldChar w:fldCharType="begin"/>
        </w:r>
        <w:r w:rsidR="009A6CEB">
          <w:rPr>
            <w:noProof/>
            <w:webHidden/>
          </w:rPr>
          <w:instrText xml:space="preserve"> PAGEREF _Toc512508497 \h </w:instrText>
        </w:r>
        <w:r w:rsidR="009A6CEB">
          <w:rPr>
            <w:noProof/>
            <w:webHidden/>
          </w:rPr>
        </w:r>
        <w:r w:rsidR="009A6CEB">
          <w:rPr>
            <w:noProof/>
            <w:webHidden/>
          </w:rPr>
          <w:fldChar w:fldCharType="separate"/>
        </w:r>
        <w:r w:rsidR="009A6CEB">
          <w:rPr>
            <w:noProof/>
            <w:webHidden/>
          </w:rPr>
          <w:t>11</w:t>
        </w:r>
        <w:r w:rsidR="009A6CEB">
          <w:rPr>
            <w:noProof/>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498" w:history="1">
        <w:r w:rsidR="009A6CEB" w:rsidRPr="00ED217E">
          <w:rPr>
            <w:rStyle w:val="Hyperlink"/>
            <w:noProof/>
          </w:rPr>
          <w:t>3.3 Métodos</w:t>
        </w:r>
        <w:r w:rsidR="009A6CEB">
          <w:rPr>
            <w:noProof/>
            <w:webHidden/>
          </w:rPr>
          <w:tab/>
        </w:r>
        <w:r w:rsidR="009A6CEB">
          <w:rPr>
            <w:noProof/>
            <w:webHidden/>
          </w:rPr>
          <w:fldChar w:fldCharType="begin"/>
        </w:r>
        <w:r w:rsidR="009A6CEB">
          <w:rPr>
            <w:noProof/>
            <w:webHidden/>
          </w:rPr>
          <w:instrText xml:space="preserve"> PAGEREF _Toc512508498 \h </w:instrText>
        </w:r>
        <w:r w:rsidR="009A6CEB">
          <w:rPr>
            <w:noProof/>
            <w:webHidden/>
          </w:rPr>
        </w:r>
        <w:r w:rsidR="009A6CEB">
          <w:rPr>
            <w:noProof/>
            <w:webHidden/>
          </w:rPr>
          <w:fldChar w:fldCharType="separate"/>
        </w:r>
        <w:r w:rsidR="009A6CEB">
          <w:rPr>
            <w:noProof/>
            <w:webHidden/>
          </w:rPr>
          <w:t>13</w:t>
        </w:r>
        <w:r w:rsidR="009A6CEB">
          <w:rPr>
            <w:noProof/>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499" w:history="1">
        <w:r w:rsidR="009A6CEB" w:rsidRPr="00ED217E">
          <w:rPr>
            <w:rStyle w:val="Hyperlink"/>
            <w:noProof/>
          </w:rPr>
          <w:t>3.3.1 Sobrecarga de métodos</w:t>
        </w:r>
        <w:r w:rsidR="009A6CEB">
          <w:rPr>
            <w:noProof/>
            <w:webHidden/>
          </w:rPr>
          <w:tab/>
        </w:r>
        <w:r w:rsidR="009A6CEB">
          <w:rPr>
            <w:noProof/>
            <w:webHidden/>
          </w:rPr>
          <w:fldChar w:fldCharType="begin"/>
        </w:r>
        <w:r w:rsidR="009A6CEB">
          <w:rPr>
            <w:noProof/>
            <w:webHidden/>
          </w:rPr>
          <w:instrText xml:space="preserve"> PAGEREF _Toc512508499 \h </w:instrText>
        </w:r>
        <w:r w:rsidR="009A6CEB">
          <w:rPr>
            <w:noProof/>
            <w:webHidden/>
          </w:rPr>
        </w:r>
        <w:r w:rsidR="009A6CEB">
          <w:rPr>
            <w:noProof/>
            <w:webHidden/>
          </w:rPr>
          <w:fldChar w:fldCharType="separate"/>
        </w:r>
        <w:r w:rsidR="009A6CEB">
          <w:rPr>
            <w:noProof/>
            <w:webHidden/>
          </w:rPr>
          <w:t>15</w:t>
        </w:r>
        <w:r w:rsidR="009A6CEB">
          <w:rPr>
            <w:noProof/>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500" w:history="1">
        <w:r w:rsidR="009A6CEB" w:rsidRPr="00ED217E">
          <w:rPr>
            <w:rStyle w:val="Hyperlink"/>
            <w:noProof/>
          </w:rPr>
          <w:t>3.3.2 Construtor</w:t>
        </w:r>
        <w:r w:rsidR="009A6CEB">
          <w:rPr>
            <w:noProof/>
            <w:webHidden/>
          </w:rPr>
          <w:tab/>
        </w:r>
        <w:r w:rsidR="009A6CEB">
          <w:rPr>
            <w:noProof/>
            <w:webHidden/>
          </w:rPr>
          <w:fldChar w:fldCharType="begin"/>
        </w:r>
        <w:r w:rsidR="009A6CEB">
          <w:rPr>
            <w:noProof/>
            <w:webHidden/>
          </w:rPr>
          <w:instrText xml:space="preserve"> PAGEREF _Toc512508500 \h </w:instrText>
        </w:r>
        <w:r w:rsidR="009A6CEB">
          <w:rPr>
            <w:noProof/>
            <w:webHidden/>
          </w:rPr>
        </w:r>
        <w:r w:rsidR="009A6CEB">
          <w:rPr>
            <w:noProof/>
            <w:webHidden/>
          </w:rPr>
          <w:fldChar w:fldCharType="separate"/>
        </w:r>
        <w:r w:rsidR="009A6CEB">
          <w:rPr>
            <w:noProof/>
            <w:webHidden/>
          </w:rPr>
          <w:t>16</w:t>
        </w:r>
        <w:r w:rsidR="009A6CEB">
          <w:rPr>
            <w:noProof/>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501" w:history="1">
        <w:r w:rsidR="009A6CEB" w:rsidRPr="00ED217E">
          <w:rPr>
            <w:rStyle w:val="Hyperlink"/>
            <w:noProof/>
          </w:rPr>
          <w:t>3.4 Trabalhando com objetos</w:t>
        </w:r>
        <w:r w:rsidR="009A6CEB">
          <w:rPr>
            <w:noProof/>
            <w:webHidden/>
          </w:rPr>
          <w:tab/>
        </w:r>
        <w:r w:rsidR="009A6CEB">
          <w:rPr>
            <w:noProof/>
            <w:webHidden/>
          </w:rPr>
          <w:fldChar w:fldCharType="begin"/>
        </w:r>
        <w:r w:rsidR="009A6CEB">
          <w:rPr>
            <w:noProof/>
            <w:webHidden/>
          </w:rPr>
          <w:instrText xml:space="preserve"> PAGEREF _Toc512508501 \h </w:instrText>
        </w:r>
        <w:r w:rsidR="009A6CEB">
          <w:rPr>
            <w:noProof/>
            <w:webHidden/>
          </w:rPr>
        </w:r>
        <w:r w:rsidR="009A6CEB">
          <w:rPr>
            <w:noProof/>
            <w:webHidden/>
          </w:rPr>
          <w:fldChar w:fldCharType="separate"/>
        </w:r>
        <w:r w:rsidR="009A6CEB">
          <w:rPr>
            <w:noProof/>
            <w:webHidden/>
          </w:rPr>
          <w:t>20</w:t>
        </w:r>
        <w:r w:rsidR="009A6CEB">
          <w:rPr>
            <w:noProof/>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502" w:history="1">
        <w:r w:rsidR="009A6CEB" w:rsidRPr="00ED217E">
          <w:rPr>
            <w:rStyle w:val="Hyperlink"/>
            <w:noProof/>
          </w:rPr>
          <w:t>3.5 Modificadores de acesso</w:t>
        </w:r>
        <w:r w:rsidR="009A6CEB">
          <w:rPr>
            <w:noProof/>
            <w:webHidden/>
          </w:rPr>
          <w:tab/>
        </w:r>
        <w:r w:rsidR="009A6CEB">
          <w:rPr>
            <w:noProof/>
            <w:webHidden/>
          </w:rPr>
          <w:fldChar w:fldCharType="begin"/>
        </w:r>
        <w:r w:rsidR="009A6CEB">
          <w:rPr>
            <w:noProof/>
            <w:webHidden/>
          </w:rPr>
          <w:instrText xml:space="preserve"> PAGEREF _Toc512508502 \h </w:instrText>
        </w:r>
        <w:r w:rsidR="009A6CEB">
          <w:rPr>
            <w:noProof/>
            <w:webHidden/>
          </w:rPr>
        </w:r>
        <w:r w:rsidR="009A6CEB">
          <w:rPr>
            <w:noProof/>
            <w:webHidden/>
          </w:rPr>
          <w:fldChar w:fldCharType="separate"/>
        </w:r>
        <w:r w:rsidR="009A6CEB">
          <w:rPr>
            <w:noProof/>
            <w:webHidden/>
          </w:rPr>
          <w:t>24</w:t>
        </w:r>
        <w:r w:rsidR="009A6CEB">
          <w:rPr>
            <w:noProof/>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503" w:history="1">
        <w:r w:rsidR="009A6CEB" w:rsidRPr="00ED217E">
          <w:rPr>
            <w:rStyle w:val="Hyperlink"/>
            <w:noProof/>
          </w:rPr>
          <w:t>3.6 Java API specification</w:t>
        </w:r>
        <w:r w:rsidR="009A6CEB">
          <w:rPr>
            <w:noProof/>
            <w:webHidden/>
          </w:rPr>
          <w:tab/>
        </w:r>
        <w:r w:rsidR="009A6CEB">
          <w:rPr>
            <w:noProof/>
            <w:webHidden/>
          </w:rPr>
          <w:fldChar w:fldCharType="begin"/>
        </w:r>
        <w:r w:rsidR="009A6CEB">
          <w:rPr>
            <w:noProof/>
            <w:webHidden/>
          </w:rPr>
          <w:instrText xml:space="preserve"> PAGEREF _Toc512508503 \h </w:instrText>
        </w:r>
        <w:r w:rsidR="009A6CEB">
          <w:rPr>
            <w:noProof/>
            <w:webHidden/>
          </w:rPr>
        </w:r>
        <w:r w:rsidR="009A6CEB">
          <w:rPr>
            <w:noProof/>
            <w:webHidden/>
          </w:rPr>
          <w:fldChar w:fldCharType="separate"/>
        </w:r>
        <w:r w:rsidR="009A6CEB">
          <w:rPr>
            <w:noProof/>
            <w:webHidden/>
          </w:rPr>
          <w:t>28</w:t>
        </w:r>
        <w:r w:rsidR="009A6CEB">
          <w:rPr>
            <w:noProof/>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504" w:history="1">
        <w:r w:rsidR="009A6CEB" w:rsidRPr="00ED217E">
          <w:rPr>
            <w:rStyle w:val="Hyperlink"/>
            <w:noProof/>
          </w:rPr>
          <w:t>3.7 Comentários</w:t>
        </w:r>
        <w:r w:rsidR="009A6CEB">
          <w:rPr>
            <w:noProof/>
            <w:webHidden/>
          </w:rPr>
          <w:tab/>
        </w:r>
        <w:r w:rsidR="009A6CEB">
          <w:rPr>
            <w:noProof/>
            <w:webHidden/>
          </w:rPr>
          <w:fldChar w:fldCharType="begin"/>
        </w:r>
        <w:r w:rsidR="009A6CEB">
          <w:rPr>
            <w:noProof/>
            <w:webHidden/>
          </w:rPr>
          <w:instrText xml:space="preserve"> PAGEREF _Toc512508504 \h </w:instrText>
        </w:r>
        <w:r w:rsidR="009A6CEB">
          <w:rPr>
            <w:noProof/>
            <w:webHidden/>
          </w:rPr>
        </w:r>
        <w:r w:rsidR="009A6CEB">
          <w:rPr>
            <w:noProof/>
            <w:webHidden/>
          </w:rPr>
          <w:fldChar w:fldCharType="separate"/>
        </w:r>
        <w:r w:rsidR="009A6CEB">
          <w:rPr>
            <w:noProof/>
            <w:webHidden/>
          </w:rPr>
          <w:t>29</w:t>
        </w:r>
        <w:r w:rsidR="009A6CEB">
          <w:rPr>
            <w:noProof/>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505" w:history="1">
        <w:r w:rsidR="009A6CEB" w:rsidRPr="00ED217E">
          <w:rPr>
            <w:rStyle w:val="Hyperlink"/>
            <w:noProof/>
          </w:rPr>
          <w:t>3.8 Javadoc</w:t>
        </w:r>
        <w:r w:rsidR="009A6CEB">
          <w:rPr>
            <w:noProof/>
            <w:webHidden/>
          </w:rPr>
          <w:tab/>
        </w:r>
        <w:r w:rsidR="009A6CEB">
          <w:rPr>
            <w:noProof/>
            <w:webHidden/>
          </w:rPr>
          <w:fldChar w:fldCharType="begin"/>
        </w:r>
        <w:r w:rsidR="009A6CEB">
          <w:rPr>
            <w:noProof/>
            <w:webHidden/>
          </w:rPr>
          <w:instrText xml:space="preserve"> PAGEREF _Toc512508505 \h </w:instrText>
        </w:r>
        <w:r w:rsidR="009A6CEB">
          <w:rPr>
            <w:noProof/>
            <w:webHidden/>
          </w:rPr>
        </w:r>
        <w:r w:rsidR="009A6CEB">
          <w:rPr>
            <w:noProof/>
            <w:webHidden/>
          </w:rPr>
          <w:fldChar w:fldCharType="separate"/>
        </w:r>
        <w:r w:rsidR="009A6CEB">
          <w:rPr>
            <w:noProof/>
            <w:webHidden/>
          </w:rPr>
          <w:t>30</w:t>
        </w:r>
        <w:r w:rsidR="009A6CEB">
          <w:rPr>
            <w:noProof/>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506" w:history="1">
        <w:r w:rsidR="009A6CEB" w:rsidRPr="00ED217E">
          <w:rPr>
            <w:rStyle w:val="Hyperlink"/>
            <w:noProof/>
          </w:rPr>
          <w:t>3.9 Java bean e encapsulamento</w:t>
        </w:r>
        <w:r w:rsidR="009A6CEB">
          <w:rPr>
            <w:noProof/>
            <w:webHidden/>
          </w:rPr>
          <w:tab/>
        </w:r>
        <w:r w:rsidR="009A6CEB">
          <w:rPr>
            <w:noProof/>
            <w:webHidden/>
          </w:rPr>
          <w:fldChar w:fldCharType="begin"/>
        </w:r>
        <w:r w:rsidR="009A6CEB">
          <w:rPr>
            <w:noProof/>
            <w:webHidden/>
          </w:rPr>
          <w:instrText xml:space="preserve"> PAGEREF _Toc512508506 \h </w:instrText>
        </w:r>
        <w:r w:rsidR="009A6CEB">
          <w:rPr>
            <w:noProof/>
            <w:webHidden/>
          </w:rPr>
        </w:r>
        <w:r w:rsidR="009A6CEB">
          <w:rPr>
            <w:noProof/>
            <w:webHidden/>
          </w:rPr>
          <w:fldChar w:fldCharType="separate"/>
        </w:r>
        <w:r w:rsidR="009A6CEB">
          <w:rPr>
            <w:noProof/>
            <w:webHidden/>
          </w:rPr>
          <w:t>35</w:t>
        </w:r>
        <w:r w:rsidR="009A6CEB">
          <w:rPr>
            <w:noProof/>
            <w:webHidden/>
          </w:rPr>
          <w:fldChar w:fldCharType="end"/>
        </w:r>
      </w:hyperlink>
    </w:p>
    <w:p w:rsidR="009A6CEB" w:rsidRDefault="00774717">
      <w:pPr>
        <w:pStyle w:val="Sumrio2"/>
        <w:rPr>
          <w:rFonts w:asciiTheme="minorHAnsi" w:eastAsiaTheme="minorEastAsia" w:hAnsiTheme="minorHAnsi" w:cstheme="minorBidi"/>
          <w:noProof/>
          <w:sz w:val="22"/>
          <w:lang w:eastAsia="pt-BR"/>
        </w:rPr>
      </w:pPr>
      <w:hyperlink w:anchor="_Toc512508507" w:history="1">
        <w:r w:rsidR="009A6CEB" w:rsidRPr="00ED217E">
          <w:rPr>
            <w:rStyle w:val="Hyperlink"/>
            <w:caps/>
            <w:noProof/>
          </w:rPr>
          <w:t>REFERÊNCIAS</w:t>
        </w:r>
        <w:r w:rsidR="009A6CEB">
          <w:rPr>
            <w:noProof/>
            <w:webHidden/>
          </w:rPr>
          <w:tab/>
        </w:r>
        <w:r w:rsidR="009A6CEB">
          <w:rPr>
            <w:noProof/>
            <w:webHidden/>
          </w:rPr>
          <w:fldChar w:fldCharType="begin"/>
        </w:r>
        <w:r w:rsidR="009A6CEB">
          <w:rPr>
            <w:noProof/>
            <w:webHidden/>
          </w:rPr>
          <w:instrText xml:space="preserve"> PAGEREF _Toc512508507 \h </w:instrText>
        </w:r>
        <w:r w:rsidR="009A6CEB">
          <w:rPr>
            <w:noProof/>
            <w:webHidden/>
          </w:rPr>
        </w:r>
        <w:r w:rsidR="009A6CEB">
          <w:rPr>
            <w:noProof/>
            <w:webHidden/>
          </w:rPr>
          <w:fldChar w:fldCharType="separate"/>
        </w:r>
        <w:r w:rsidR="009A6CEB">
          <w:rPr>
            <w:noProof/>
            <w:webHidden/>
          </w:rPr>
          <w:t>40</w:t>
        </w:r>
        <w:r w:rsidR="009A6CEB">
          <w:rPr>
            <w:noProof/>
            <w:webHidden/>
          </w:rPr>
          <w:fldChar w:fldCharType="end"/>
        </w:r>
      </w:hyperlink>
    </w:p>
    <w:p w:rsidR="00362B3C" w:rsidRDefault="00362B3C" w:rsidP="00362B3C">
      <w:r>
        <w:fldChar w:fldCharType="end"/>
      </w:r>
    </w:p>
    <w:p w:rsidR="00362B3C" w:rsidRDefault="00362B3C" w:rsidP="00362B3C">
      <w:pPr>
        <w:pStyle w:val="Ttulo-Sumrios"/>
        <w:rPr>
          <w:rFonts w:cs="Arial"/>
        </w:rPr>
      </w:pPr>
      <w:r>
        <w:rPr>
          <w:rFonts w:cs="Arial"/>
        </w:rPr>
        <w:t xml:space="preserve"> </w:t>
      </w:r>
    </w:p>
    <w:p w:rsidR="00362B3C" w:rsidRDefault="00362B3C" w:rsidP="00362B3C">
      <w:pPr>
        <w:spacing w:after="160" w:line="259" w:lineRule="auto"/>
        <w:ind w:firstLine="0"/>
        <w:jc w:val="left"/>
        <w:rPr>
          <w:rFonts w:cs="Arial"/>
          <w:lang w:eastAsia="ar-SA"/>
        </w:rPr>
      </w:pPr>
      <w:r>
        <w:rPr>
          <w:rFonts w:cs="Arial"/>
        </w:rPr>
        <w:br w:type="page"/>
      </w:r>
    </w:p>
    <w:p w:rsidR="00362B3C" w:rsidRDefault="00362B3C" w:rsidP="00362B3C">
      <w:pPr>
        <w:pStyle w:val="Ttulo1"/>
      </w:pPr>
      <w:bookmarkStart w:id="1" w:name="_Toc512508495"/>
      <w:r>
        <w:lastRenderedPageBreak/>
        <w:t xml:space="preserve">3 </w:t>
      </w:r>
      <w:r w:rsidRPr="00B742D8">
        <w:t>Classe</w:t>
      </w:r>
      <w:r>
        <w:t>, métodos, atributos</w:t>
      </w:r>
      <w:bookmarkEnd w:id="1"/>
    </w:p>
    <w:p w:rsidR="00362B3C" w:rsidRPr="00362B3C" w:rsidRDefault="00362B3C" w:rsidP="00841748">
      <w:pPr>
        <w:pStyle w:val="Ttulo2"/>
      </w:pPr>
      <w:bookmarkStart w:id="2" w:name="_Toc512508496"/>
      <w:r>
        <w:t>3.1 Classe</w:t>
      </w:r>
      <w:bookmarkEnd w:id="2"/>
    </w:p>
    <w:p w:rsidR="00362B3C" w:rsidRDefault="00362B3C" w:rsidP="00362B3C">
      <w:pPr>
        <w:pStyle w:val="PargrafodaLista"/>
      </w:pPr>
      <w:r>
        <w:t>Uma classe possui o modelo ou estrutura a partir do qual os objetos serão criados. Pense em uma classe que precisa implementar uma conta bancária. Quais são as informações que a conta precisa armazenar? E quais são as ações que ela deve realizar?</w:t>
      </w:r>
    </w:p>
    <w:p w:rsidR="00362B3C" w:rsidRDefault="00362B3C" w:rsidP="00362B3C">
      <w:pPr>
        <w:pStyle w:val="PargrafodaLista"/>
      </w:pPr>
      <w:r>
        <w:t xml:space="preserve">As informações relevantes para uma conta bancária podem ser o saldo, número da conta, agência, tipo de conta etc. E as ações ou comportamentos importantes de uma classe Conta são: sacar, depositar, verificar o saldo etc. </w:t>
      </w:r>
    </w:p>
    <w:p w:rsidR="00362B3C" w:rsidRDefault="00362B3C" w:rsidP="00362B3C">
      <w:pPr>
        <w:pStyle w:val="PargrafodaLista"/>
      </w:pPr>
      <w:r>
        <w:t xml:space="preserve">Dessa forma, podemos desenvolver uma </w:t>
      </w:r>
      <w:proofErr w:type="gramStart"/>
      <w:r>
        <w:t xml:space="preserve">classe </w:t>
      </w:r>
      <w:r w:rsidRPr="00231819">
        <w:rPr>
          <w:i/>
        </w:rPr>
        <w:t>Conta</w:t>
      </w:r>
      <w:proofErr w:type="gramEnd"/>
      <w:r>
        <w:rPr>
          <w:i/>
        </w:rPr>
        <w:t xml:space="preserve"> </w:t>
      </w:r>
      <w:r>
        <w:t xml:space="preserve">que contenha essas informações e comportamentos. Porém, essa classe é somente o modelo para o conceito de Conta Bancária dentro do nosso sistema. Assim como em um Banco Financeiro do “mundo real”, antes de guardar dinheiro na conta e depositar ou retirar, é preciso ir ao Banco para abrir uma Conta. No mundo orientado a objetos, primeiro precisamos criar um objeto utilizando a </w:t>
      </w:r>
      <w:proofErr w:type="gramStart"/>
      <w:r>
        <w:t>classe Conta</w:t>
      </w:r>
      <w:proofErr w:type="gramEnd"/>
      <w:r>
        <w:t xml:space="preserve"> para depois utilizá-la. Esse processo de criação de um objeto a partir de uma classe é chamado de instanciação.  </w:t>
      </w:r>
    </w:p>
    <w:p w:rsidR="00362B3C" w:rsidRDefault="00362B3C" w:rsidP="00362B3C">
      <w:pPr>
        <w:pStyle w:val="PargrafodaLista"/>
        <w:rPr>
          <w:b/>
        </w:rPr>
      </w:pPr>
      <w:r>
        <w:t xml:space="preserve">Em resumo, um objeto é uma instância de uma Classe. Para instanciar uma classe utilizamos o operador </w:t>
      </w:r>
      <w:r>
        <w:rPr>
          <w:b/>
        </w:rPr>
        <w:t>new:</w:t>
      </w:r>
    </w:p>
    <w:p w:rsidR="00362B3C" w:rsidRDefault="00362B3C" w:rsidP="00362B3C">
      <w:pPr>
        <w:pStyle w:val="corpocorpotexto"/>
        <w:spacing w:line="360" w:lineRule="auto"/>
        <w:ind w:firstLine="709"/>
        <w:rPr>
          <w:rFonts w:ascii="Arial" w:hAnsi="Arial"/>
          <w:sz w:val="24"/>
          <w:lang w:val="pt-BR"/>
        </w:rPr>
      </w:pPr>
      <w:r>
        <w:rPr>
          <w:rFonts w:ascii="Arial" w:hAnsi="Arial"/>
          <w:sz w:val="24"/>
          <w:lang w:val="pt-BR"/>
        </w:rPr>
        <w:tab/>
      </w:r>
      <w:r w:rsidRPr="00C22B4B">
        <w:rPr>
          <w:rFonts w:ascii="Arial" w:hAnsi="Arial"/>
          <w:b/>
          <w:sz w:val="24"/>
        </w:rPr>
        <w:t>new</w:t>
      </w:r>
      <w:r w:rsidRPr="00C22B4B">
        <w:rPr>
          <w:rFonts w:ascii="Arial" w:hAnsi="Arial"/>
          <w:sz w:val="24"/>
        </w:rPr>
        <w:t xml:space="preserve"> </w:t>
      </w:r>
      <w:r>
        <w:rPr>
          <w:rFonts w:ascii="Arial" w:hAnsi="Arial"/>
          <w:sz w:val="24"/>
          <w:lang w:val="pt-BR"/>
        </w:rPr>
        <w:t>Conta</w:t>
      </w:r>
      <w:r w:rsidRPr="00C22B4B">
        <w:rPr>
          <w:rFonts w:ascii="Arial" w:hAnsi="Arial"/>
          <w:sz w:val="24"/>
        </w:rPr>
        <w:t>();</w:t>
      </w:r>
    </w:p>
    <w:p w:rsidR="00362B3C" w:rsidRPr="003A7F53" w:rsidRDefault="00362B3C" w:rsidP="00362B3C">
      <w:pPr>
        <w:pStyle w:val="PargrafodaLista"/>
      </w:pPr>
      <w:r>
        <w:t xml:space="preserve">No exemplo acima foi criado um objeto do tipo Conta. Porém, precisamos armazenar esse objeto em alguma variável para utilizá-lo posteriormente. Para isso, podemos declarar uma variável do tipo da Classe (Conta) e atribuir o objeto a variável com o operador </w:t>
      </w:r>
      <w:r>
        <w:rPr>
          <w:b/>
        </w:rPr>
        <w:t>=.</w:t>
      </w:r>
      <w:r>
        <w:t xml:space="preserve"> </w:t>
      </w:r>
    </w:p>
    <w:p w:rsidR="00362B3C" w:rsidRPr="003A7F53" w:rsidRDefault="00362B3C" w:rsidP="00362B3C">
      <w:pPr>
        <w:pStyle w:val="corpocorpotexto"/>
        <w:spacing w:line="360" w:lineRule="auto"/>
        <w:ind w:firstLine="709"/>
        <w:rPr>
          <w:rFonts w:ascii="Arial" w:hAnsi="Arial"/>
          <w:sz w:val="24"/>
        </w:rPr>
      </w:pPr>
      <w:r>
        <w:rPr>
          <w:rFonts w:ascii="Arial" w:hAnsi="Arial"/>
          <w:sz w:val="24"/>
          <w:lang w:val="pt-BR"/>
        </w:rPr>
        <w:t>Conta</w:t>
      </w:r>
      <w:r w:rsidRPr="00C22B4B">
        <w:rPr>
          <w:rFonts w:ascii="Arial" w:hAnsi="Arial"/>
          <w:sz w:val="24"/>
        </w:rPr>
        <w:t xml:space="preserve"> </w:t>
      </w:r>
      <w:proofErr w:type="spellStart"/>
      <w:r>
        <w:rPr>
          <w:rFonts w:ascii="Arial" w:hAnsi="Arial"/>
          <w:sz w:val="24"/>
          <w:lang w:val="pt-BR"/>
        </w:rPr>
        <w:t>cc</w:t>
      </w:r>
      <w:proofErr w:type="spellEnd"/>
      <w:r w:rsidRPr="00C22B4B">
        <w:rPr>
          <w:rFonts w:ascii="Arial" w:hAnsi="Arial"/>
          <w:sz w:val="24"/>
        </w:rPr>
        <w:t xml:space="preserve"> = </w:t>
      </w:r>
      <w:r w:rsidRPr="00C22B4B">
        <w:rPr>
          <w:rFonts w:ascii="Arial" w:hAnsi="Arial"/>
          <w:b/>
          <w:sz w:val="24"/>
        </w:rPr>
        <w:t>new</w:t>
      </w:r>
      <w:r w:rsidRPr="00C22B4B">
        <w:rPr>
          <w:rFonts w:ascii="Arial" w:hAnsi="Arial"/>
          <w:sz w:val="24"/>
        </w:rPr>
        <w:t xml:space="preserve"> </w:t>
      </w:r>
      <w:proofErr w:type="gramStart"/>
      <w:r>
        <w:rPr>
          <w:rFonts w:ascii="Arial" w:hAnsi="Arial"/>
          <w:sz w:val="24"/>
          <w:lang w:val="pt-BR"/>
        </w:rPr>
        <w:t>Conta</w:t>
      </w:r>
      <w:r>
        <w:rPr>
          <w:rFonts w:ascii="Arial" w:hAnsi="Arial"/>
          <w:sz w:val="24"/>
        </w:rPr>
        <w:t>(</w:t>
      </w:r>
      <w:proofErr w:type="gramEnd"/>
      <w:r>
        <w:rPr>
          <w:rFonts w:ascii="Arial" w:hAnsi="Arial"/>
          <w:sz w:val="24"/>
        </w:rPr>
        <w:t>);</w:t>
      </w:r>
    </w:p>
    <w:p w:rsidR="00362B3C" w:rsidRPr="003A7F53" w:rsidRDefault="00362B3C" w:rsidP="00362B3C">
      <w:pPr>
        <w:pStyle w:val="corpocorpotexto"/>
        <w:spacing w:line="360" w:lineRule="auto"/>
        <w:ind w:firstLine="709"/>
        <w:rPr>
          <w:rFonts w:ascii="Arial" w:hAnsi="Arial"/>
          <w:sz w:val="24"/>
        </w:rPr>
      </w:pPr>
      <w:r>
        <w:rPr>
          <w:rFonts w:ascii="Arial" w:hAnsi="Arial"/>
          <w:sz w:val="24"/>
          <w:lang w:val="pt-BR"/>
        </w:rPr>
        <w:t>Conta</w:t>
      </w:r>
      <w:r w:rsidRPr="00C22B4B">
        <w:rPr>
          <w:rFonts w:ascii="Arial" w:hAnsi="Arial"/>
          <w:sz w:val="24"/>
        </w:rPr>
        <w:t xml:space="preserve"> </w:t>
      </w:r>
      <w:proofErr w:type="spellStart"/>
      <w:r>
        <w:rPr>
          <w:rFonts w:ascii="Arial" w:hAnsi="Arial"/>
          <w:sz w:val="24"/>
          <w:lang w:val="pt-BR"/>
        </w:rPr>
        <w:t>poupanca</w:t>
      </w:r>
      <w:proofErr w:type="spellEnd"/>
      <w:r w:rsidRPr="00C22B4B">
        <w:rPr>
          <w:rFonts w:ascii="Arial" w:hAnsi="Arial"/>
          <w:sz w:val="24"/>
        </w:rPr>
        <w:t xml:space="preserve"> = </w:t>
      </w:r>
      <w:r w:rsidRPr="00C22B4B">
        <w:rPr>
          <w:rFonts w:ascii="Arial" w:hAnsi="Arial"/>
          <w:b/>
          <w:sz w:val="24"/>
        </w:rPr>
        <w:t>new</w:t>
      </w:r>
      <w:r w:rsidRPr="00C22B4B">
        <w:rPr>
          <w:rFonts w:ascii="Arial" w:hAnsi="Arial"/>
          <w:sz w:val="24"/>
        </w:rPr>
        <w:t xml:space="preserve"> </w:t>
      </w:r>
      <w:proofErr w:type="gramStart"/>
      <w:r>
        <w:rPr>
          <w:rFonts w:ascii="Arial" w:hAnsi="Arial"/>
          <w:sz w:val="24"/>
          <w:lang w:val="pt-BR"/>
        </w:rPr>
        <w:t>Conta</w:t>
      </w:r>
      <w:r>
        <w:rPr>
          <w:rFonts w:ascii="Arial" w:hAnsi="Arial"/>
          <w:sz w:val="24"/>
        </w:rPr>
        <w:t>(</w:t>
      </w:r>
      <w:proofErr w:type="gramEnd"/>
      <w:r>
        <w:rPr>
          <w:rFonts w:ascii="Arial" w:hAnsi="Arial"/>
          <w:sz w:val="24"/>
        </w:rPr>
        <w:t>);</w:t>
      </w:r>
    </w:p>
    <w:p w:rsidR="00362B3C" w:rsidRDefault="00362B3C" w:rsidP="00362B3C">
      <w:pPr>
        <w:pStyle w:val="PargrafodaLista"/>
      </w:pPr>
      <w:r>
        <w:t xml:space="preserve">Dessa forma, a variável </w:t>
      </w:r>
      <w:proofErr w:type="spellStart"/>
      <w:r w:rsidRPr="00E608D8">
        <w:rPr>
          <w:b/>
        </w:rPr>
        <w:t>cc</w:t>
      </w:r>
      <w:proofErr w:type="spellEnd"/>
      <w:r>
        <w:t xml:space="preserve"> e </w:t>
      </w:r>
      <w:r w:rsidRPr="00E608D8">
        <w:rPr>
          <w:b/>
        </w:rPr>
        <w:t>poupança</w:t>
      </w:r>
      <w:r>
        <w:t xml:space="preserve"> armazenam a referência de seus respectivos objetos. E assim como um banco pode possuir várias contas, no programa, podemos instanciar várias classes do mesmo tipo, neste caso o tipo Conta.</w:t>
      </w:r>
    </w:p>
    <w:p w:rsidR="00362B3C" w:rsidRDefault="00362B3C" w:rsidP="00362B3C">
      <w:pPr>
        <w:pStyle w:val="PargrafodaLista"/>
      </w:pPr>
      <w:r>
        <w:lastRenderedPageBreak/>
        <w:t xml:space="preserve">As classes Java são definidas em arquivos separados com a extensão </w:t>
      </w:r>
      <w:r>
        <w:rPr>
          <w:b/>
        </w:rPr>
        <w:t>.</w:t>
      </w:r>
      <w:proofErr w:type="spellStart"/>
      <w:r>
        <w:rPr>
          <w:b/>
        </w:rPr>
        <w:t>java</w:t>
      </w:r>
      <w:proofErr w:type="spellEnd"/>
      <w:r>
        <w:rPr>
          <w:b/>
        </w:rPr>
        <w:t xml:space="preserve"> </w:t>
      </w:r>
      <w:r>
        <w:t xml:space="preserve">e o nome do arquivo deve ser igual ao nome da Classe. Por convenção, o nome segue o padrão </w:t>
      </w:r>
      <w:proofErr w:type="spellStart"/>
      <w:r>
        <w:t>UpperCamelCase</w:t>
      </w:r>
      <w:proofErr w:type="spellEnd"/>
      <w:r>
        <w:t xml:space="preserve">, no qual as palavras sempre se iniciam com a letra em maiúscula. Por exemplo: Conta, </w:t>
      </w:r>
      <w:proofErr w:type="spellStart"/>
      <w:r>
        <w:t>ContaCorrente</w:t>
      </w:r>
      <w:proofErr w:type="spellEnd"/>
      <w:r>
        <w:t xml:space="preserve">, </w:t>
      </w:r>
      <w:proofErr w:type="spellStart"/>
      <w:r>
        <w:t>ContaPoupanca</w:t>
      </w:r>
      <w:proofErr w:type="spellEnd"/>
      <w:r>
        <w:t>.</w:t>
      </w:r>
    </w:p>
    <w:p w:rsidR="00362B3C" w:rsidRDefault="00362B3C" w:rsidP="00362B3C">
      <w:pPr>
        <w:pStyle w:val="PargrafodaLista"/>
        <w:rPr>
          <w:b/>
        </w:rPr>
      </w:pPr>
      <w:r>
        <w:t xml:space="preserve">Para definir uma classe em Java, utilizamos a palavra reservada </w:t>
      </w:r>
      <w:proofErr w:type="spellStart"/>
      <w:r>
        <w:rPr>
          <w:b/>
        </w:rPr>
        <w:t>class</w:t>
      </w:r>
      <w:proofErr w:type="spellEnd"/>
      <w:r>
        <w:rPr>
          <w:b/>
        </w:rPr>
        <w:t>:</w:t>
      </w:r>
    </w:p>
    <w:p w:rsidR="00362B3C" w:rsidRDefault="00362B3C" w:rsidP="00362B3C">
      <w:pPr>
        <w:pStyle w:val="Paragrnegr"/>
      </w:pPr>
      <w:r>
        <w:t>[</w:t>
      </w:r>
      <w:proofErr w:type="gramStart"/>
      <w:r>
        <w:t>modificador</w:t>
      </w:r>
      <w:proofErr w:type="gramEnd"/>
      <w:r>
        <w:t xml:space="preserve">] </w:t>
      </w:r>
      <w:proofErr w:type="spellStart"/>
      <w:r>
        <w:t>class</w:t>
      </w:r>
      <w:proofErr w:type="spellEnd"/>
      <w:r>
        <w:t xml:space="preserve"> [</w:t>
      </w:r>
      <w:proofErr w:type="spellStart"/>
      <w:r>
        <w:t>NomeDaClasse</w:t>
      </w:r>
      <w:proofErr w:type="spellEnd"/>
      <w:r>
        <w:t>] {</w:t>
      </w:r>
    </w:p>
    <w:p w:rsidR="00362B3C" w:rsidRDefault="00362B3C" w:rsidP="00362B3C">
      <w:pPr>
        <w:pStyle w:val="Paragrnegr"/>
      </w:pPr>
      <w:r>
        <w:t>}</w:t>
      </w:r>
    </w:p>
    <w:p w:rsidR="00362B3C" w:rsidRDefault="00362B3C" w:rsidP="00362B3C">
      <w:pPr>
        <w:pStyle w:val="PargrafodaLista"/>
      </w:pPr>
      <w:r>
        <w:t>Exemplo:</w:t>
      </w:r>
    </w:p>
    <w:p w:rsidR="00362B3C" w:rsidRDefault="00362B3C" w:rsidP="00362B3C">
      <w:pPr>
        <w:pStyle w:val="Paragrnegr"/>
      </w:pPr>
      <w:proofErr w:type="spellStart"/>
      <w:proofErr w:type="gramStart"/>
      <w:r>
        <w:t>public</w:t>
      </w:r>
      <w:proofErr w:type="spellEnd"/>
      <w:proofErr w:type="gramEnd"/>
      <w:r>
        <w:t xml:space="preserve"> </w:t>
      </w:r>
      <w:proofErr w:type="spellStart"/>
      <w:r>
        <w:t>class</w:t>
      </w:r>
      <w:proofErr w:type="spellEnd"/>
      <w:r>
        <w:t xml:space="preserve"> Conta{</w:t>
      </w:r>
    </w:p>
    <w:p w:rsidR="00362B3C" w:rsidRDefault="00362B3C" w:rsidP="00362B3C">
      <w:pPr>
        <w:pStyle w:val="Paragrnegr"/>
      </w:pPr>
      <w:r>
        <w:t>}</w:t>
      </w:r>
    </w:p>
    <w:p w:rsidR="00362B3C" w:rsidRPr="009E30C5" w:rsidRDefault="00362B3C" w:rsidP="00362B3C">
      <w:pPr>
        <w:pStyle w:val="PargrafodaLista"/>
      </w:pPr>
      <w:r>
        <w:t>Neste capítulo, vamos falar sobre os modificadores. Não se preocupe!</w:t>
      </w:r>
    </w:p>
    <w:p w:rsidR="00362B3C" w:rsidRDefault="00362B3C" w:rsidP="00841748">
      <w:pPr>
        <w:pStyle w:val="Ttulo2"/>
      </w:pPr>
      <w:bookmarkStart w:id="3" w:name="_Toc471143249"/>
      <w:bookmarkStart w:id="4" w:name="_Toc512508497"/>
      <w:r>
        <w:t>3.2 Atributos</w:t>
      </w:r>
      <w:bookmarkEnd w:id="3"/>
      <w:bookmarkEnd w:id="4"/>
    </w:p>
    <w:p w:rsidR="00362B3C" w:rsidRDefault="00362B3C" w:rsidP="00362B3C">
      <w:pPr>
        <w:pStyle w:val="PargrafodaLista"/>
      </w:pPr>
      <w:r>
        <w:t xml:space="preserve">Uma classe pode conter nenhum ou vários atributos. Depois de instanciar a classe, os atributos serão utilizados para armazenar informações do objeto. Essas informações diferenciam um objeto do outro. </w:t>
      </w:r>
    </w:p>
    <w:p w:rsidR="00362B3C" w:rsidRDefault="00362B3C" w:rsidP="00362B3C">
      <w:pPr>
        <w:pStyle w:val="PargrafodaLista"/>
      </w:pPr>
      <w:r>
        <w:t xml:space="preserve">Pense novamente na classe </w:t>
      </w:r>
      <w:r>
        <w:rPr>
          <w:i/>
        </w:rPr>
        <w:t>Conta</w:t>
      </w:r>
      <w:r>
        <w:t xml:space="preserve">, já identificamos alguns atributos necessários, como: Saldo, Número da Conta, Agência, Tipo da Conta. Em um programa para gerenciar as contas bancárias, serão necessários vários objetos do tipo Conta, cada um deles com as informações de sua própria Conta. </w:t>
      </w:r>
    </w:p>
    <w:p w:rsidR="00362B3C" w:rsidRDefault="00362B3C" w:rsidP="00362B3C">
      <w:pPr>
        <w:pStyle w:val="PargrafodaLista"/>
      </w:pPr>
      <w:r>
        <w:t xml:space="preserve">Em uma classe, os atributos são definidos por variáveis, que podem ser do tipo primitivo (como visto no capítulo anterior) ou do tipo de referência, no qual a variável armazena uma referência ao objeto. No nosso exemplo, a classe conta pode conter uma variável para armazenar a referência de um objeto Cliente. Assim, a </w:t>
      </w:r>
      <w:proofErr w:type="gramStart"/>
      <w:r>
        <w:t>classe Conta</w:t>
      </w:r>
      <w:proofErr w:type="gramEnd"/>
      <w:r>
        <w:t xml:space="preserve"> possui um Cliente. </w:t>
      </w:r>
    </w:p>
    <w:p w:rsidR="00362B3C" w:rsidRDefault="00362B3C" w:rsidP="00362B3C">
      <w:pPr>
        <w:pStyle w:val="PargrafodaLista"/>
      </w:pPr>
      <w:r>
        <w:t xml:space="preserve">Por convenção, os nomes dos atributos seguem o </w:t>
      </w:r>
      <w:proofErr w:type="spellStart"/>
      <w:r>
        <w:t>lowerCamelCase</w:t>
      </w:r>
      <w:proofErr w:type="spellEnd"/>
      <w:r>
        <w:t xml:space="preserve">, cuja primeira letra é minúscula e as demais palavras começam com a letra maiúscula. Pela </w:t>
      </w:r>
      <w:r>
        <w:lastRenderedPageBreak/>
        <w:t xml:space="preserve">boa prática, devemos utilizar substantivos e nomes bem definidos para os atributos, como por exemplo: saldo, </w:t>
      </w:r>
      <w:proofErr w:type="spellStart"/>
      <w:r>
        <w:t>dataNascimento</w:t>
      </w:r>
      <w:proofErr w:type="spellEnd"/>
      <w:r>
        <w:t xml:space="preserve">, </w:t>
      </w:r>
      <w:proofErr w:type="spellStart"/>
      <w:r>
        <w:t>email</w:t>
      </w:r>
      <w:proofErr w:type="spellEnd"/>
      <w:r>
        <w:t xml:space="preserve"> etc. Nomes poucos sugestivos devem ser evitados: x, y, abc entre outros.   </w:t>
      </w:r>
    </w:p>
    <w:p w:rsidR="00362B3C" w:rsidRDefault="00362B3C" w:rsidP="00362B3C">
      <w:pPr>
        <w:pStyle w:val="PargrafodaLista"/>
      </w:pPr>
      <w:r>
        <w:t xml:space="preserve">As variáveis que definem um atributo em uma classe são chamadas de </w:t>
      </w:r>
      <w:r w:rsidRPr="00D02F66">
        <w:t>variáveis de instância,</w:t>
      </w:r>
      <w:r>
        <w:t xml:space="preserve"> pois só é possível armazenar informação nessa variável após a instanciação da Classe, ou seja, no objeto. </w:t>
      </w:r>
    </w:p>
    <w:p w:rsidR="00362B3C" w:rsidRDefault="00362B3C" w:rsidP="00362B3C">
      <w:pPr>
        <w:pStyle w:val="PargrafodaLista"/>
      </w:pPr>
      <w:r>
        <w:t xml:space="preserve">Declarar uma variável de instância segue a mesma sintaxe das variáveis locais, visto no capítulo anterior. </w:t>
      </w:r>
    </w:p>
    <w:p w:rsidR="00362B3C" w:rsidRDefault="00362B3C" w:rsidP="00362B3C">
      <w:pPr>
        <w:pStyle w:val="PargrafodaLista"/>
      </w:pPr>
      <w:r>
        <w:t>A Figura 1 traz alguns exemplos de atributos:</w:t>
      </w:r>
    </w:p>
    <w:p w:rsidR="00362B3C" w:rsidRDefault="00362B3C" w:rsidP="00E1581E">
      <w:pPr>
        <w:pStyle w:val="FIGSFONTS"/>
      </w:pPr>
      <w:r w:rsidRPr="00E066BF">
        <w:rPr>
          <w:noProof/>
          <w:lang w:val="en-US" w:eastAsia="en-US"/>
        </w:rPr>
        <w:drawing>
          <wp:inline distT="0" distB="0" distL="0" distR="0">
            <wp:extent cx="4352925" cy="352425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925" cy="3524250"/>
                    </a:xfrm>
                    <a:prstGeom prst="rect">
                      <a:avLst/>
                    </a:prstGeom>
                    <a:noFill/>
                    <a:ln>
                      <a:noFill/>
                    </a:ln>
                  </pic:spPr>
                </pic:pic>
              </a:graphicData>
            </a:graphic>
          </wp:inline>
        </w:drawing>
      </w:r>
    </w:p>
    <w:p w:rsidR="00362B3C" w:rsidRDefault="00362B3C" w:rsidP="00362B3C">
      <w:pPr>
        <w:pStyle w:val="Legenda"/>
        <w:rPr>
          <w:rFonts w:cs="Arial"/>
          <w:bCs w:val="0"/>
          <w:color w:val="000000"/>
        </w:rPr>
      </w:pPr>
      <w:bookmarkStart w:id="5" w:name="_Toc471143260"/>
      <w:bookmarkStart w:id="6" w:name="_Toc512508417"/>
      <w:r w:rsidRPr="00CB63D2">
        <w:t xml:space="preserve">Figura </w:t>
      </w:r>
      <w:r w:rsidR="00774717">
        <w:fldChar w:fldCharType="begin"/>
      </w:r>
      <w:r w:rsidR="00774717">
        <w:instrText xml:space="preserve"> SEQ Figura \* ARABIC </w:instrText>
      </w:r>
      <w:r w:rsidR="00774717">
        <w:fldChar w:fldCharType="separate"/>
      </w:r>
      <w:r>
        <w:rPr>
          <w:noProof/>
        </w:rPr>
        <w:t>1</w:t>
      </w:r>
      <w:r w:rsidR="00774717">
        <w:rPr>
          <w:noProof/>
        </w:rPr>
        <w:fldChar w:fldCharType="end"/>
      </w:r>
      <w:r w:rsidRPr="00CB63D2">
        <w:t xml:space="preserve"> </w:t>
      </w:r>
      <w:r w:rsidRPr="00CB63D2">
        <w:rPr>
          <w:rFonts w:cs="Arial"/>
          <w:bCs w:val="0"/>
          <w:color w:val="000000"/>
        </w:rPr>
        <w:t>– Exemplo de atributos</w:t>
      </w:r>
      <w:bookmarkEnd w:id="5"/>
      <w:bookmarkEnd w:id="6"/>
    </w:p>
    <w:p w:rsidR="00362B3C" w:rsidRDefault="00362B3C" w:rsidP="00E1581E">
      <w:pPr>
        <w:pStyle w:val="FIGSFONTS"/>
      </w:pPr>
      <w:r>
        <w:t>Fonte: FIAP (2015)</w:t>
      </w:r>
    </w:p>
    <w:p w:rsidR="00362B3C" w:rsidRDefault="00362B3C" w:rsidP="00362B3C">
      <w:pPr>
        <w:pStyle w:val="Legenda"/>
      </w:pPr>
    </w:p>
    <w:p w:rsidR="00362B3C" w:rsidRDefault="00362B3C" w:rsidP="00362B3C">
      <w:pPr>
        <w:pStyle w:val="PargrafodaLista"/>
      </w:pPr>
      <w:r>
        <w:t>Diferentemente das variáveis locais, as variáveis de instância recebem valores- padrão quando não atribuímos valores à sua declaração.</w:t>
      </w:r>
    </w:p>
    <w:p w:rsidR="00362B3C" w:rsidRDefault="00362B3C" w:rsidP="00362B3C">
      <w:pPr>
        <w:pStyle w:val="PargrafodaLista"/>
      </w:pPr>
      <w:r>
        <w:t>Por exemplo:</w:t>
      </w:r>
    </w:p>
    <w:p w:rsidR="00362B3C" w:rsidRDefault="00362B3C" w:rsidP="00362B3C">
      <w:pPr>
        <w:pStyle w:val="Paragrnegr"/>
      </w:pPr>
      <w:proofErr w:type="spellStart"/>
      <w:proofErr w:type="gramStart"/>
      <w:r>
        <w:t>class</w:t>
      </w:r>
      <w:proofErr w:type="spellEnd"/>
      <w:proofErr w:type="gramEnd"/>
      <w:r>
        <w:t xml:space="preserve"> Conta {</w:t>
      </w:r>
    </w:p>
    <w:p w:rsidR="00362B3C" w:rsidRDefault="00362B3C" w:rsidP="00362B3C">
      <w:pPr>
        <w:pStyle w:val="Paragrnegr"/>
      </w:pPr>
      <w:r>
        <w:t xml:space="preserve">   </w:t>
      </w:r>
      <w:proofErr w:type="spellStart"/>
      <w:proofErr w:type="gramStart"/>
      <w:r>
        <w:t>double</w:t>
      </w:r>
      <w:proofErr w:type="spellEnd"/>
      <w:proofErr w:type="gramEnd"/>
      <w:r>
        <w:t xml:space="preserve"> saldo;</w:t>
      </w:r>
    </w:p>
    <w:p w:rsidR="00362B3C" w:rsidRDefault="00362B3C" w:rsidP="00362B3C">
      <w:pPr>
        <w:pStyle w:val="Paragrnegr"/>
      </w:pPr>
      <w:r>
        <w:t xml:space="preserve">} </w:t>
      </w:r>
    </w:p>
    <w:p w:rsidR="00362B3C" w:rsidRDefault="00362B3C" w:rsidP="00362B3C">
      <w:pPr>
        <w:pStyle w:val="PargrafodaLista"/>
      </w:pPr>
      <w:r>
        <w:lastRenderedPageBreak/>
        <w:t>Neste caso, a variável saldo recebe o valor padrão 0. Podemos também, atribuir um valor na hora de declarar um atributo, assim o valor padrão não será utilizado:</w:t>
      </w:r>
    </w:p>
    <w:p w:rsidR="00362B3C" w:rsidRDefault="00362B3C" w:rsidP="00362B3C">
      <w:pPr>
        <w:pStyle w:val="Paragrnegr"/>
      </w:pPr>
      <w:proofErr w:type="spellStart"/>
      <w:proofErr w:type="gramStart"/>
      <w:r>
        <w:t>class</w:t>
      </w:r>
      <w:proofErr w:type="spellEnd"/>
      <w:proofErr w:type="gramEnd"/>
      <w:r>
        <w:t xml:space="preserve"> Conta {</w:t>
      </w:r>
    </w:p>
    <w:p w:rsidR="00362B3C" w:rsidRDefault="00362B3C" w:rsidP="00362B3C">
      <w:pPr>
        <w:pStyle w:val="Paragrnegr"/>
      </w:pPr>
      <w:r>
        <w:t xml:space="preserve">   </w:t>
      </w:r>
      <w:proofErr w:type="spellStart"/>
      <w:proofErr w:type="gramStart"/>
      <w:r>
        <w:t>double</w:t>
      </w:r>
      <w:proofErr w:type="spellEnd"/>
      <w:proofErr w:type="gramEnd"/>
      <w:r>
        <w:t xml:space="preserve"> saldo = 100;</w:t>
      </w:r>
    </w:p>
    <w:p w:rsidR="00362B3C" w:rsidRDefault="00362B3C" w:rsidP="00362B3C">
      <w:pPr>
        <w:pStyle w:val="Paragrnegr"/>
      </w:pPr>
      <w:r>
        <w:t xml:space="preserve">} </w:t>
      </w:r>
    </w:p>
    <w:p w:rsidR="00362B3C" w:rsidRDefault="00362B3C" w:rsidP="00362B3C">
      <w:pPr>
        <w:pStyle w:val="Legenda"/>
        <w:rPr>
          <w:rFonts w:cs="Calibri"/>
          <w:iCs/>
          <w:sz w:val="24"/>
          <w:szCs w:val="22"/>
        </w:rPr>
      </w:pPr>
    </w:p>
    <w:p w:rsidR="00362B3C" w:rsidRDefault="00362B3C" w:rsidP="00362B3C">
      <w:pPr>
        <w:pStyle w:val="Legenda"/>
      </w:pPr>
    </w:p>
    <w:p w:rsidR="00362B3C" w:rsidRDefault="00362B3C" w:rsidP="00362B3C">
      <w:pPr>
        <w:pStyle w:val="Legenda"/>
      </w:pPr>
      <w:bookmarkStart w:id="7" w:name="_Toc471143295"/>
      <w:bookmarkStart w:id="8" w:name="_Toc512508450"/>
      <w:r>
        <w:t xml:space="preserve">Tabela </w:t>
      </w:r>
      <w:r w:rsidR="00774717">
        <w:fldChar w:fldCharType="begin"/>
      </w:r>
      <w:r w:rsidR="00774717">
        <w:instrText xml:space="preserve"> SEQ Tabela \* ARABIC </w:instrText>
      </w:r>
      <w:r w:rsidR="00774717">
        <w:fldChar w:fldCharType="separate"/>
      </w:r>
      <w:r>
        <w:rPr>
          <w:noProof/>
        </w:rPr>
        <w:t>1</w:t>
      </w:r>
      <w:r w:rsidR="00774717">
        <w:rPr>
          <w:noProof/>
        </w:rPr>
        <w:fldChar w:fldCharType="end"/>
      </w:r>
      <w:r>
        <w:t xml:space="preserve"> – Valores padrões para variáveis de instância.</w:t>
      </w:r>
      <w:bookmarkEnd w:id="7"/>
      <w:bookmarkEnd w:id="8"/>
    </w:p>
    <w:p w:rsidR="00362B3C" w:rsidRDefault="00362B3C" w:rsidP="00E1581E">
      <w:pPr>
        <w:pStyle w:val="FIGSFONTS"/>
      </w:pPr>
      <w:r w:rsidRPr="00E066BF">
        <w:rPr>
          <w:noProof/>
          <w:lang w:val="en-US" w:eastAsia="en-US"/>
        </w:rPr>
        <w:drawing>
          <wp:inline distT="0" distB="0" distL="0" distR="0">
            <wp:extent cx="4305300" cy="3267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267075"/>
                    </a:xfrm>
                    <a:prstGeom prst="rect">
                      <a:avLst/>
                    </a:prstGeom>
                    <a:noFill/>
                    <a:ln>
                      <a:noFill/>
                    </a:ln>
                  </pic:spPr>
                </pic:pic>
              </a:graphicData>
            </a:graphic>
          </wp:inline>
        </w:drawing>
      </w:r>
    </w:p>
    <w:p w:rsidR="00362B3C" w:rsidRDefault="00362B3C" w:rsidP="00E1581E">
      <w:pPr>
        <w:pStyle w:val="FIGSFONTS"/>
      </w:pPr>
      <w:r>
        <w:t>Fonte: FIAP (2015)</w:t>
      </w:r>
    </w:p>
    <w:p w:rsidR="00362B3C" w:rsidRDefault="00362B3C" w:rsidP="00841748">
      <w:pPr>
        <w:pStyle w:val="Ttulo2"/>
        <w:rPr>
          <w:rFonts w:ascii="Verdana" w:hAnsi="Verdana" w:cs="Verdana"/>
        </w:rPr>
      </w:pPr>
      <w:bookmarkStart w:id="9" w:name="_Toc471143250"/>
      <w:bookmarkStart w:id="10" w:name="_Toc512508498"/>
      <w:r>
        <w:t xml:space="preserve">3.3 </w:t>
      </w:r>
      <w:r w:rsidRPr="00D42E08">
        <w:t>Métodos</w:t>
      </w:r>
      <w:bookmarkEnd w:id="9"/>
      <w:bookmarkEnd w:id="10"/>
    </w:p>
    <w:p w:rsidR="00362B3C" w:rsidRDefault="00362B3C" w:rsidP="00362B3C">
      <w:pPr>
        <w:pStyle w:val="PargrafodaLista"/>
      </w:pPr>
      <w:r>
        <w:t xml:space="preserve">Os métodos definem os comportamentos que o objeto possui. O comportamento pode ser entendido como uma ação ou serviço, por exemplo, um objeto do </w:t>
      </w:r>
      <w:proofErr w:type="gramStart"/>
      <w:r>
        <w:t xml:space="preserve">tipo </w:t>
      </w:r>
      <w:r w:rsidRPr="00A555E8">
        <w:rPr>
          <w:i/>
        </w:rPr>
        <w:t>Conta</w:t>
      </w:r>
      <w:proofErr w:type="gramEnd"/>
      <w:r>
        <w:rPr>
          <w:i/>
        </w:rPr>
        <w:t xml:space="preserve"> </w:t>
      </w:r>
      <w:r>
        <w:t xml:space="preserve">possui comportamentos como recuperar o Saldo, depositar e retirar dinheiro da conta. </w:t>
      </w:r>
    </w:p>
    <w:p w:rsidR="00362B3C" w:rsidRDefault="00362B3C" w:rsidP="00362B3C">
      <w:pPr>
        <w:pStyle w:val="PargrafodaLista"/>
      </w:pPr>
      <w:r>
        <w:t>Dessa forma, podemos definir um método como um comportamento específico, residente no objeto, que define como ele deve agir quando exigido, definindo assim as habilidades do objeto.</w:t>
      </w:r>
    </w:p>
    <w:p w:rsidR="00362B3C" w:rsidRDefault="00362B3C" w:rsidP="00362B3C">
      <w:pPr>
        <w:pStyle w:val="PargrafodaLista"/>
      </w:pPr>
      <w:r>
        <w:lastRenderedPageBreak/>
        <w:t xml:space="preserve">Por convenção, </w:t>
      </w:r>
      <w:proofErr w:type="gramStart"/>
      <w:r>
        <w:t>o nome dos métodos, assim como os seus atributos, devem</w:t>
      </w:r>
      <w:proofErr w:type="gramEnd"/>
      <w:r>
        <w:t xml:space="preserve"> sempre ser escritos em </w:t>
      </w:r>
      <w:proofErr w:type="spellStart"/>
      <w:r>
        <w:t>lowerCamelCase</w:t>
      </w:r>
      <w:proofErr w:type="spellEnd"/>
      <w:r>
        <w:t xml:space="preserve">, e geralmente utilizamos verbos para os nomes. Exemplos: </w:t>
      </w:r>
      <w:proofErr w:type="spellStart"/>
      <w:r>
        <w:t>exibirSaldo</w:t>
      </w:r>
      <w:proofErr w:type="spellEnd"/>
      <w:r>
        <w:t xml:space="preserve">, depositar, </w:t>
      </w:r>
      <w:proofErr w:type="spellStart"/>
      <w:r>
        <w:t>calcularTaxa</w:t>
      </w:r>
      <w:proofErr w:type="spellEnd"/>
      <w:r>
        <w:t>, pois os métodos executam ações.</w:t>
      </w:r>
    </w:p>
    <w:p w:rsidR="00362B3C" w:rsidRDefault="00362B3C" w:rsidP="00362B3C">
      <w:pPr>
        <w:pStyle w:val="PargrafodaLista"/>
      </w:pPr>
      <w:r>
        <w:t>A sintaxe básica para declarar um método é:</w:t>
      </w:r>
    </w:p>
    <w:p w:rsidR="00362B3C" w:rsidRPr="00ED725C" w:rsidRDefault="00362B3C" w:rsidP="00362B3C">
      <w:pPr>
        <w:pStyle w:val="Paragrnegr"/>
      </w:pPr>
      <w:r w:rsidRPr="00ED725C">
        <w:t>&lt;</w:t>
      </w:r>
      <w:proofErr w:type="gramStart"/>
      <w:r w:rsidRPr="00ED725C">
        <w:t>modificador</w:t>
      </w:r>
      <w:proofErr w:type="gramEnd"/>
      <w:r w:rsidRPr="00ED725C">
        <w:t>&gt; &lt;tipo de retorno&gt; &lt;</w:t>
      </w:r>
      <w:proofErr w:type="spellStart"/>
      <w:r w:rsidRPr="00ED725C">
        <w:t>nomeDoMetodo</w:t>
      </w:r>
      <w:proofErr w:type="spellEnd"/>
      <w:r w:rsidRPr="00ED725C">
        <w:t>&gt;(&lt;[lista de argumentos]&gt;){</w:t>
      </w:r>
    </w:p>
    <w:p w:rsidR="00362B3C" w:rsidRPr="00ED725C" w:rsidRDefault="00362B3C" w:rsidP="00362B3C">
      <w:pPr>
        <w:pStyle w:val="Paragrnegr"/>
      </w:pPr>
      <w:r w:rsidRPr="00ED725C">
        <w:tab/>
        <w:t>[</w:t>
      </w:r>
      <w:proofErr w:type="spellStart"/>
      <w:proofErr w:type="gramStart"/>
      <w:r w:rsidRPr="00ED725C">
        <w:t>instrucoes</w:t>
      </w:r>
      <w:proofErr w:type="spellEnd"/>
      <w:proofErr w:type="gramEnd"/>
      <w:r w:rsidRPr="00ED725C">
        <w:t>];</w:t>
      </w:r>
    </w:p>
    <w:p w:rsidR="00362B3C" w:rsidRDefault="00362B3C" w:rsidP="00362B3C">
      <w:pPr>
        <w:pStyle w:val="Paragrnegr"/>
      </w:pPr>
      <w:r w:rsidRPr="00ED725C">
        <w:t>}</w:t>
      </w:r>
    </w:p>
    <w:p w:rsidR="00362B3C" w:rsidRDefault="00362B3C" w:rsidP="00362B3C">
      <w:pPr>
        <w:pStyle w:val="PargrafodaLista"/>
      </w:pPr>
      <w:r>
        <w:t xml:space="preserve">A Figura 2 exemplifica </w:t>
      </w:r>
      <w:r w:rsidRPr="00362B3C">
        <w:t xml:space="preserve">o método </w:t>
      </w:r>
      <w:proofErr w:type="spellStart"/>
      <w:r w:rsidRPr="00362B3C">
        <w:rPr>
          <w:b/>
        </w:rPr>
        <w:t>recuperarSaldo</w:t>
      </w:r>
      <w:proofErr w:type="spellEnd"/>
    </w:p>
    <w:p w:rsidR="00362B3C" w:rsidRDefault="00362B3C" w:rsidP="00E1581E">
      <w:pPr>
        <w:pStyle w:val="FIGSFONTS"/>
      </w:pPr>
      <w:r w:rsidRPr="009E403C">
        <w:rPr>
          <w:noProof/>
          <w:lang w:val="en-US" w:eastAsia="en-US"/>
        </w:rPr>
        <w:drawing>
          <wp:inline distT="0" distB="0" distL="0" distR="0">
            <wp:extent cx="5048250" cy="24384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2438400"/>
                    </a:xfrm>
                    <a:prstGeom prst="rect">
                      <a:avLst/>
                    </a:prstGeom>
                    <a:noFill/>
                    <a:ln>
                      <a:noFill/>
                    </a:ln>
                  </pic:spPr>
                </pic:pic>
              </a:graphicData>
            </a:graphic>
          </wp:inline>
        </w:drawing>
      </w:r>
    </w:p>
    <w:p w:rsidR="00362B3C" w:rsidRDefault="00362B3C" w:rsidP="00E1581E">
      <w:pPr>
        <w:pStyle w:val="Legenda"/>
      </w:pPr>
      <w:bookmarkStart w:id="11" w:name="_Toc471143261"/>
      <w:bookmarkStart w:id="12" w:name="_Toc512508418"/>
      <w:r w:rsidRPr="00362B3C">
        <w:t xml:space="preserve">Figura </w:t>
      </w:r>
      <w:r w:rsidR="00774717">
        <w:fldChar w:fldCharType="begin"/>
      </w:r>
      <w:r w:rsidR="00774717">
        <w:instrText xml:space="preserve"> SEQ Figura \* ARABIC </w:instrText>
      </w:r>
      <w:r w:rsidR="00774717">
        <w:fldChar w:fldCharType="separate"/>
      </w:r>
      <w:r w:rsidRPr="00362B3C">
        <w:rPr>
          <w:noProof/>
        </w:rPr>
        <w:t>2</w:t>
      </w:r>
      <w:r w:rsidR="00774717">
        <w:rPr>
          <w:noProof/>
        </w:rPr>
        <w:fldChar w:fldCharType="end"/>
      </w:r>
      <w:r w:rsidRPr="00362B3C">
        <w:t xml:space="preserve"> – </w:t>
      </w:r>
      <w:bookmarkEnd w:id="11"/>
      <w:r w:rsidRPr="00362B3C">
        <w:t xml:space="preserve">Método </w:t>
      </w:r>
      <w:proofErr w:type="spellStart"/>
      <w:r w:rsidRPr="00362B3C">
        <w:rPr>
          <w:b/>
        </w:rPr>
        <w:t>recuperarSaldo</w:t>
      </w:r>
      <w:bookmarkEnd w:id="12"/>
      <w:proofErr w:type="spellEnd"/>
    </w:p>
    <w:p w:rsidR="00362B3C" w:rsidRDefault="00362B3C" w:rsidP="00E1581E">
      <w:pPr>
        <w:pStyle w:val="FIGSFONTS"/>
      </w:pPr>
      <w:r>
        <w:t>Fonte: FIAP (2015)</w:t>
      </w:r>
    </w:p>
    <w:p w:rsidR="00362B3C" w:rsidRDefault="00362B3C" w:rsidP="00362B3C">
      <w:pPr>
        <w:pStyle w:val="Legenda"/>
      </w:pPr>
    </w:p>
    <w:p w:rsidR="00362B3C" w:rsidRDefault="00362B3C" w:rsidP="00362B3C">
      <w:pPr>
        <w:pStyle w:val="espacinho"/>
      </w:pPr>
    </w:p>
    <w:p w:rsidR="00362B3C" w:rsidRDefault="00362B3C" w:rsidP="00362B3C">
      <w:pPr>
        <w:pStyle w:val="PargrafodaLista"/>
      </w:pPr>
      <w:r>
        <w:t xml:space="preserve">Precisamos definir o tipo de retorno que o método deve devolver. No exemplo acima (Figura 2), o método </w:t>
      </w:r>
      <w:proofErr w:type="spellStart"/>
      <w:r>
        <w:rPr>
          <w:b/>
        </w:rPr>
        <w:t>recuperarSaldo</w:t>
      </w:r>
      <w:proofErr w:type="spellEnd"/>
      <w:r>
        <w:rPr>
          <w:b/>
        </w:rPr>
        <w:t xml:space="preserve"> </w:t>
      </w:r>
      <w:r>
        <w:t xml:space="preserve">retorna um valor do tipo </w:t>
      </w:r>
      <w:proofErr w:type="spellStart"/>
      <w:r w:rsidRPr="004F5067">
        <w:rPr>
          <w:b/>
        </w:rPr>
        <w:t>double</w:t>
      </w:r>
      <w:proofErr w:type="spellEnd"/>
      <w:r>
        <w:t xml:space="preserve">. A instrução </w:t>
      </w:r>
      <w:proofErr w:type="spellStart"/>
      <w:r w:rsidRPr="004F5067">
        <w:rPr>
          <w:b/>
        </w:rPr>
        <w:t>return</w:t>
      </w:r>
      <w:proofErr w:type="spellEnd"/>
      <w:r>
        <w:rPr>
          <w:b/>
        </w:rPr>
        <w:t xml:space="preserve"> </w:t>
      </w:r>
      <w:r>
        <w:t>é utilizada para retornar o valor; o método retorna o valor do atributo saldo.</w:t>
      </w:r>
    </w:p>
    <w:p w:rsidR="00362B3C" w:rsidRPr="00AA3D53" w:rsidRDefault="00362B3C" w:rsidP="00362B3C">
      <w:pPr>
        <w:pStyle w:val="PargrafodaLista"/>
      </w:pPr>
      <w:r>
        <w:t>Caso o método não precise retornar nenhum valor</w:t>
      </w:r>
      <w:r>
        <w:rPr>
          <w:b/>
        </w:rPr>
        <w:t>,</w:t>
      </w:r>
      <w:r>
        <w:t xml:space="preserve"> podemos definir o retorno como </w:t>
      </w:r>
      <w:proofErr w:type="spellStart"/>
      <w:r>
        <w:rPr>
          <w:b/>
        </w:rPr>
        <w:t>void</w:t>
      </w:r>
      <w:proofErr w:type="spellEnd"/>
      <w:r>
        <w:rPr>
          <w:b/>
        </w:rPr>
        <w:t xml:space="preserve">. </w:t>
      </w:r>
      <w:r>
        <w:t xml:space="preserve">No exemplo acima, o método </w:t>
      </w:r>
      <w:r>
        <w:rPr>
          <w:b/>
        </w:rPr>
        <w:t>depositar</w:t>
      </w:r>
      <w:r>
        <w:t xml:space="preserve"> não retorna nenhum valor. </w:t>
      </w:r>
    </w:p>
    <w:p w:rsidR="00362B3C" w:rsidRDefault="00362B3C" w:rsidP="00362B3C">
      <w:pPr>
        <w:pStyle w:val="PargrafodaLista"/>
      </w:pPr>
      <w:r>
        <w:t xml:space="preserve">Os métodos podem receber valores, como é o caso </w:t>
      </w:r>
      <w:proofErr w:type="gramStart"/>
      <w:r>
        <w:t>do</w:t>
      </w:r>
      <w:proofErr w:type="gramEnd"/>
      <w:r>
        <w:t xml:space="preserve"> método </w:t>
      </w:r>
      <w:r>
        <w:rPr>
          <w:b/>
        </w:rPr>
        <w:t>depositar.</w:t>
      </w:r>
      <w:r>
        <w:t xml:space="preserve"> Os parâmetros dos métodos são declarados pela </w:t>
      </w:r>
      <w:r w:rsidRPr="00AA3D53">
        <w:rPr>
          <w:b/>
        </w:rPr>
        <w:t>[lista de argumentos]</w:t>
      </w:r>
      <w:r>
        <w:rPr>
          <w:b/>
        </w:rPr>
        <w:t xml:space="preserve"> </w:t>
      </w:r>
      <w:r>
        <w:t xml:space="preserve">que são um conjunto de declarações de variáveis que são separados por vírgulas e definidas dentro de parênteses. Esses parâmetros se tornam variáveis locais no método, </w:t>
      </w:r>
      <w:r>
        <w:lastRenderedPageBreak/>
        <w:t>recebendo seus valores quando o método for chamado. Como exemplificado na Figura 3.</w:t>
      </w:r>
    </w:p>
    <w:p w:rsidR="00362B3C" w:rsidRDefault="00362B3C" w:rsidP="00E1581E">
      <w:pPr>
        <w:pStyle w:val="FIGSFONTS"/>
      </w:pPr>
      <w:r w:rsidRPr="00E066BF">
        <w:rPr>
          <w:noProof/>
          <w:lang w:val="en-US" w:eastAsia="en-US"/>
        </w:rPr>
        <w:drawing>
          <wp:inline distT="0" distB="0" distL="0" distR="0">
            <wp:extent cx="5400675" cy="236220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rsidR="00362B3C" w:rsidRDefault="00362B3C" w:rsidP="00E1581E">
      <w:pPr>
        <w:pStyle w:val="Legenda"/>
      </w:pPr>
      <w:bookmarkStart w:id="13" w:name="_Toc471143262"/>
      <w:bookmarkStart w:id="14" w:name="_Toc512508419"/>
      <w:r>
        <w:t xml:space="preserve">Figura </w:t>
      </w:r>
      <w:r w:rsidR="00774717">
        <w:fldChar w:fldCharType="begin"/>
      </w:r>
      <w:r w:rsidR="00774717">
        <w:instrText xml:space="preserve"> SEQ Figura \* ARABIC </w:instrText>
      </w:r>
      <w:r w:rsidR="00774717">
        <w:fldChar w:fldCharType="separate"/>
      </w:r>
      <w:r>
        <w:rPr>
          <w:noProof/>
        </w:rPr>
        <w:t>3</w:t>
      </w:r>
      <w:r w:rsidR="00774717">
        <w:rPr>
          <w:noProof/>
        </w:rPr>
        <w:fldChar w:fldCharType="end"/>
      </w:r>
      <w:r>
        <w:t xml:space="preserve"> – Exemplo de parâmetros de métodos</w:t>
      </w:r>
      <w:bookmarkEnd w:id="13"/>
      <w:bookmarkEnd w:id="14"/>
    </w:p>
    <w:p w:rsidR="00362B3C" w:rsidRDefault="00362B3C" w:rsidP="00E1581E">
      <w:pPr>
        <w:pStyle w:val="FIGSFONTS"/>
      </w:pPr>
      <w:r>
        <w:t>Fonte: FIAP (2015)</w:t>
      </w:r>
    </w:p>
    <w:p w:rsidR="00362B3C" w:rsidRDefault="00362B3C" w:rsidP="00841748">
      <w:pPr>
        <w:pStyle w:val="Ttulo2"/>
      </w:pPr>
      <w:bookmarkStart w:id="15" w:name="_Toc471143251"/>
      <w:bookmarkStart w:id="16" w:name="_Toc512508499"/>
      <w:r>
        <w:t>3.3.1 Sobrecarga de métodos</w:t>
      </w:r>
      <w:bookmarkEnd w:id="15"/>
      <w:bookmarkEnd w:id="16"/>
    </w:p>
    <w:p w:rsidR="00362B3C" w:rsidRDefault="00362B3C" w:rsidP="00362B3C">
      <w:pPr>
        <w:pStyle w:val="PargrafodaLista"/>
      </w:pPr>
      <w:r>
        <w:t>Um recurso usual em Programação Orientada a Objetos é o uso de sobrecarga de métodos. Sobrecarregar um método significa prover mais de uma versão de um mesmo método. As versões devem, necessariamente, conter parâmetros diferentes, seja no tipo ou número desses parâmetros. O tipo de retorno não é relevante.</w:t>
      </w:r>
    </w:p>
    <w:p w:rsidR="00362B3C" w:rsidRDefault="00362B3C" w:rsidP="00362B3C">
      <w:pPr>
        <w:pStyle w:val="PargrafodaLista"/>
      </w:pPr>
      <w:r>
        <w:t>Dessa forma, duas características diferenciam os métodos com o mesmo nome: o número de parâmetros e o tipo deles. Essas características fazem parte da assinatura de um método. O uso de vários métodos com o mesmo nome e assinaturas diferentes é chamado de sobrecarga de métodos.</w:t>
      </w:r>
    </w:p>
    <w:p w:rsidR="00362B3C" w:rsidRDefault="00362B3C" w:rsidP="00E1581E">
      <w:pPr>
        <w:pStyle w:val="FIGSFONTS"/>
      </w:pPr>
      <w:r w:rsidRPr="00E066BF">
        <w:rPr>
          <w:noProof/>
          <w:lang w:val="en-US" w:eastAsia="en-US"/>
        </w:rPr>
        <w:drawing>
          <wp:inline distT="0" distB="0" distL="0" distR="0">
            <wp:extent cx="5400675" cy="16954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1695450"/>
                    </a:xfrm>
                    <a:prstGeom prst="rect">
                      <a:avLst/>
                    </a:prstGeom>
                    <a:noFill/>
                    <a:ln>
                      <a:noFill/>
                    </a:ln>
                  </pic:spPr>
                </pic:pic>
              </a:graphicData>
            </a:graphic>
          </wp:inline>
        </w:drawing>
      </w:r>
    </w:p>
    <w:p w:rsidR="00362B3C" w:rsidRDefault="00362B3C" w:rsidP="00E1581E">
      <w:pPr>
        <w:pStyle w:val="Legenda"/>
        <w:rPr>
          <w:rFonts w:cs="Arial"/>
          <w:bCs w:val="0"/>
        </w:rPr>
      </w:pPr>
      <w:bookmarkStart w:id="17" w:name="_Toc471143263"/>
      <w:bookmarkStart w:id="18" w:name="_Toc512508420"/>
      <w:r w:rsidRPr="00CB63D2">
        <w:t xml:space="preserve">Figura </w:t>
      </w:r>
      <w:r w:rsidR="00774717">
        <w:fldChar w:fldCharType="begin"/>
      </w:r>
      <w:r w:rsidR="00774717">
        <w:instrText xml:space="preserve"> SEQ Figura \* ARABIC </w:instrText>
      </w:r>
      <w:r w:rsidR="00774717">
        <w:fldChar w:fldCharType="separate"/>
      </w:r>
      <w:r>
        <w:rPr>
          <w:noProof/>
        </w:rPr>
        <w:t>4</w:t>
      </w:r>
      <w:r w:rsidR="00774717">
        <w:rPr>
          <w:noProof/>
        </w:rPr>
        <w:fldChar w:fldCharType="end"/>
      </w:r>
      <w:r w:rsidRPr="00CB63D2">
        <w:rPr>
          <w:rFonts w:cs="Arial"/>
          <w:bCs w:val="0"/>
        </w:rPr>
        <w:t xml:space="preserve"> – Sobrecarga de métodos</w:t>
      </w:r>
      <w:bookmarkEnd w:id="17"/>
      <w:bookmarkEnd w:id="18"/>
    </w:p>
    <w:p w:rsidR="00362B3C" w:rsidRDefault="00362B3C" w:rsidP="00E1581E">
      <w:pPr>
        <w:pStyle w:val="FIGSFONTS"/>
      </w:pPr>
      <w:r>
        <w:t>Fonte: FIAP (2015)</w:t>
      </w:r>
    </w:p>
    <w:p w:rsidR="00362B3C" w:rsidRDefault="00362B3C" w:rsidP="00362B3C">
      <w:pPr>
        <w:pStyle w:val="Legenda"/>
      </w:pPr>
    </w:p>
    <w:p w:rsidR="00362B3C" w:rsidRDefault="00362B3C" w:rsidP="00362B3C">
      <w:pPr>
        <w:pStyle w:val="PargrafodaLista"/>
      </w:pPr>
      <w:r>
        <w:lastRenderedPageBreak/>
        <w:t xml:space="preserve">No exemplo acima (Figura 4), a </w:t>
      </w:r>
      <w:proofErr w:type="gramStart"/>
      <w:r>
        <w:t>classe Conta</w:t>
      </w:r>
      <w:proofErr w:type="gramEnd"/>
      <w:r>
        <w:t xml:space="preserve"> possui dois métodos com o nome retirar, com assinaturas diferentes. Um que recebe um valor para retirada e outro que recebe um valor de retirada e o valor da taxa de retirada.</w:t>
      </w:r>
    </w:p>
    <w:p w:rsidR="00362B3C" w:rsidRDefault="00362B3C" w:rsidP="00362B3C">
      <w:pPr>
        <w:pStyle w:val="PargrafodaLista"/>
      </w:pPr>
      <w:r>
        <w:t>A sobrecarga de métodos torna possível que os métodos se comportem de modo diferente, dependendo dos argumentos que recebem. Quando nós chamamos um método em um objeto, o Java verifica o nome do método e os parâmetros enviados para escolher o melhor método a ser invocado.</w:t>
      </w:r>
    </w:p>
    <w:p w:rsidR="00362B3C" w:rsidRDefault="00362B3C" w:rsidP="00362B3C">
      <w:pPr>
        <w:pStyle w:val="PargrafodaLista"/>
      </w:pPr>
      <w:r>
        <w:t xml:space="preserve">A palavra reservada </w:t>
      </w:r>
      <w:proofErr w:type="spellStart"/>
      <w:r>
        <w:rPr>
          <w:b/>
        </w:rPr>
        <w:t>this</w:t>
      </w:r>
      <w:proofErr w:type="spellEnd"/>
      <w:r>
        <w:t xml:space="preserve"> faz referência ao próprio objeto. É por meio dela que é possível acessar atributos, métodos e construtores do objeto em questão. </w:t>
      </w:r>
    </w:p>
    <w:p w:rsidR="00362B3C" w:rsidRDefault="00362B3C" w:rsidP="00362B3C">
      <w:pPr>
        <w:pStyle w:val="PargrafodaLista"/>
      </w:pPr>
      <w:r>
        <w:t xml:space="preserve">Quando houver duas variáveis com o mesmo nome, uma sendo uma variável de instância (atributo da classe) e outra pertencente ao método, utilizaremos a palavra </w:t>
      </w:r>
      <w:proofErr w:type="spellStart"/>
      <w:r w:rsidRPr="00AF419B">
        <w:rPr>
          <w:b/>
        </w:rPr>
        <w:t>this</w:t>
      </w:r>
      <w:proofErr w:type="spellEnd"/>
      <w:r>
        <w:t xml:space="preserve"> para referenciar o atributo da classe, como mostra a Figura 5.</w:t>
      </w:r>
    </w:p>
    <w:p w:rsidR="00362B3C" w:rsidRDefault="00362B3C" w:rsidP="00E1581E">
      <w:pPr>
        <w:pStyle w:val="FIGSFONTS"/>
      </w:pPr>
      <w:r w:rsidRPr="00E066BF">
        <w:rPr>
          <w:noProof/>
          <w:lang w:val="en-US" w:eastAsia="en-US"/>
        </w:rPr>
        <w:drawing>
          <wp:inline distT="0" distB="0" distL="0" distR="0">
            <wp:extent cx="5400675" cy="117157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pic:spPr>
                </pic:pic>
              </a:graphicData>
            </a:graphic>
          </wp:inline>
        </w:drawing>
      </w:r>
    </w:p>
    <w:p w:rsidR="00362B3C" w:rsidRDefault="00362B3C" w:rsidP="00E1581E">
      <w:pPr>
        <w:pStyle w:val="Legenda"/>
      </w:pPr>
      <w:bookmarkStart w:id="19" w:name="_Toc471143264"/>
      <w:bookmarkStart w:id="20" w:name="_Toc512508421"/>
      <w:r w:rsidRPr="00CB63D2">
        <w:t xml:space="preserve">Figura </w:t>
      </w:r>
      <w:r w:rsidR="00774717">
        <w:fldChar w:fldCharType="begin"/>
      </w:r>
      <w:r w:rsidR="00774717">
        <w:instrText xml:space="preserve"> SEQ Figura \* ARABIC </w:instrText>
      </w:r>
      <w:r w:rsidR="00774717">
        <w:fldChar w:fldCharType="separate"/>
      </w:r>
      <w:r>
        <w:rPr>
          <w:noProof/>
        </w:rPr>
        <w:t>5</w:t>
      </w:r>
      <w:r w:rsidR="00774717">
        <w:rPr>
          <w:noProof/>
        </w:rPr>
        <w:fldChar w:fldCharType="end"/>
      </w:r>
      <w:r w:rsidRPr="00CB63D2">
        <w:t xml:space="preserve"> – Palavra </w:t>
      </w:r>
      <w:proofErr w:type="spellStart"/>
      <w:r w:rsidRPr="00D02F66">
        <w:rPr>
          <w:b/>
        </w:rPr>
        <w:t>this</w:t>
      </w:r>
      <w:proofErr w:type="spellEnd"/>
      <w:r w:rsidRPr="00CB63D2">
        <w:t xml:space="preserve"> para referenciar ao atributo da classe</w:t>
      </w:r>
      <w:bookmarkEnd w:id="19"/>
      <w:bookmarkEnd w:id="20"/>
    </w:p>
    <w:p w:rsidR="00362B3C" w:rsidRDefault="00362B3C" w:rsidP="00E1581E">
      <w:pPr>
        <w:pStyle w:val="FIGSFONTS"/>
      </w:pPr>
      <w:r>
        <w:t>Fonte: FIAP (2015)</w:t>
      </w:r>
    </w:p>
    <w:p w:rsidR="00362B3C" w:rsidRDefault="00362B3C" w:rsidP="00362B3C">
      <w:pPr>
        <w:pStyle w:val="Legenda"/>
      </w:pPr>
    </w:p>
    <w:p w:rsidR="00362B3C" w:rsidRPr="00CB63D2" w:rsidRDefault="00362B3C" w:rsidP="00362B3C">
      <w:pPr>
        <w:pStyle w:val="espacinho"/>
      </w:pPr>
    </w:p>
    <w:p w:rsidR="00362B3C" w:rsidRPr="003544CB" w:rsidRDefault="00362B3C" w:rsidP="00362B3C">
      <w:pPr>
        <w:pStyle w:val="PargrafodaLista"/>
      </w:pPr>
      <w:r>
        <w:t xml:space="preserve">No decorrer do curso, iremos utilizar a palavra </w:t>
      </w:r>
      <w:proofErr w:type="spellStart"/>
      <w:r>
        <w:rPr>
          <w:b/>
        </w:rPr>
        <w:t>this</w:t>
      </w:r>
      <w:proofErr w:type="spellEnd"/>
      <w:r>
        <w:rPr>
          <w:b/>
        </w:rPr>
        <w:t xml:space="preserve"> </w:t>
      </w:r>
      <w:r>
        <w:t>para as outras situações citadas acima.</w:t>
      </w:r>
    </w:p>
    <w:p w:rsidR="00362B3C" w:rsidRDefault="00362B3C" w:rsidP="00841748">
      <w:pPr>
        <w:pStyle w:val="Ttulo2"/>
      </w:pPr>
      <w:bookmarkStart w:id="21" w:name="_Toc471143252"/>
      <w:bookmarkStart w:id="22" w:name="_Toc512508500"/>
      <w:r>
        <w:t>3.3.2 Construtor</w:t>
      </w:r>
      <w:bookmarkEnd w:id="21"/>
      <w:bookmarkEnd w:id="22"/>
    </w:p>
    <w:p w:rsidR="00362B3C" w:rsidRDefault="00362B3C" w:rsidP="00362B3C">
      <w:pPr>
        <w:pStyle w:val="PargrafodaLista"/>
      </w:pPr>
      <w:r>
        <w:t>Podemos construir métodos especiais, chamados de construtores, que são executados automaticamente quando os objetos dessa classe são criados. Esses métodos auxiliam na construção do objeto, podendo ser utilizado para inicializar os atributos com valores-padrão ou valores informados e chamar métodos em outros objetos.</w:t>
      </w:r>
    </w:p>
    <w:p w:rsidR="00362B3C" w:rsidRDefault="00362B3C" w:rsidP="00362B3C">
      <w:pPr>
        <w:pStyle w:val="PargrafodaLista"/>
      </w:pPr>
      <w:r>
        <w:t xml:space="preserve">Um método construtor é chamado quando o objeto é construído, ou seja, é invocado quando utilizamos a instrução </w:t>
      </w:r>
      <w:r>
        <w:rPr>
          <w:b/>
        </w:rPr>
        <w:t xml:space="preserve">new </w:t>
      </w:r>
      <w:r>
        <w:t>para criar uma instância da classe.</w:t>
      </w:r>
    </w:p>
    <w:p w:rsidR="00362B3C" w:rsidRDefault="00362B3C" w:rsidP="00362B3C">
      <w:pPr>
        <w:pStyle w:val="PargrafodaLista"/>
      </w:pPr>
      <w:r>
        <w:lastRenderedPageBreak/>
        <w:t>No momento em que criamos uma instância da classe, três passos são executados pelo Java:</w:t>
      </w:r>
    </w:p>
    <w:p w:rsidR="00362B3C" w:rsidRDefault="00362B3C" w:rsidP="00362B3C">
      <w:pPr>
        <w:pStyle w:val="MARCNORMAL"/>
      </w:pPr>
      <w:r>
        <w:t xml:space="preserve">Alocar memória para o Objeto. </w:t>
      </w:r>
    </w:p>
    <w:p w:rsidR="00362B3C" w:rsidRDefault="00362B3C" w:rsidP="00362B3C">
      <w:pPr>
        <w:pStyle w:val="MARCNORMAL"/>
      </w:pPr>
      <w:r>
        <w:t xml:space="preserve">Inicializar os atributos com os valores iniciais ou padrões. </w:t>
      </w:r>
    </w:p>
    <w:p w:rsidR="00362B3C" w:rsidRDefault="00362B3C" w:rsidP="00362B3C">
      <w:pPr>
        <w:pStyle w:val="MARCNORMAL"/>
      </w:pPr>
      <w:r>
        <w:t>Chamar o método Construtor da classe.</w:t>
      </w:r>
    </w:p>
    <w:p w:rsidR="00362B3C" w:rsidRDefault="00362B3C" w:rsidP="00362B3C">
      <w:pPr>
        <w:pStyle w:val="PargrafodaLista"/>
      </w:pPr>
      <w:r>
        <w:t>Os construtores se parecem muito com métodos comuns, mas têm três diferenças básicas:</w:t>
      </w:r>
    </w:p>
    <w:p w:rsidR="00362B3C" w:rsidRDefault="00362B3C" w:rsidP="00362B3C">
      <w:pPr>
        <w:pStyle w:val="MARCNORMAL"/>
      </w:pPr>
      <w:r>
        <w:t>Têm o mesmo nome da Classe.</w:t>
      </w:r>
    </w:p>
    <w:p w:rsidR="00362B3C" w:rsidRDefault="00362B3C" w:rsidP="00362B3C">
      <w:pPr>
        <w:pStyle w:val="MARCNORMAL"/>
      </w:pPr>
      <w:r w:rsidRPr="003431FD">
        <w:rPr>
          <w:b/>
        </w:rPr>
        <w:t>Não</w:t>
      </w:r>
      <w:r w:rsidRPr="003431FD">
        <w:t xml:space="preserve"> </w:t>
      </w:r>
      <w:r>
        <w:t>têm</w:t>
      </w:r>
      <w:r w:rsidRPr="003431FD">
        <w:t xml:space="preserve"> tipo de retorno (</w:t>
      </w:r>
      <w:r>
        <w:t xml:space="preserve">Nem mesmo </w:t>
      </w:r>
      <w:proofErr w:type="spellStart"/>
      <w:r>
        <w:t>void</w:t>
      </w:r>
      <w:proofErr w:type="spellEnd"/>
      <w:r>
        <w:t>).</w:t>
      </w:r>
    </w:p>
    <w:p w:rsidR="00362B3C" w:rsidRDefault="00362B3C" w:rsidP="00362B3C">
      <w:pPr>
        <w:pStyle w:val="MARCNORMAL"/>
      </w:pPr>
      <w:r>
        <w:rPr>
          <w:b/>
        </w:rPr>
        <w:t xml:space="preserve">Não </w:t>
      </w:r>
      <w:r>
        <w:t xml:space="preserve">podem retornar valor no método usando a instrução </w:t>
      </w:r>
      <w:proofErr w:type="spellStart"/>
      <w:r>
        <w:t>return</w:t>
      </w:r>
      <w:proofErr w:type="spellEnd"/>
      <w:r>
        <w:t>.</w:t>
      </w:r>
    </w:p>
    <w:p w:rsidR="00362B3C" w:rsidRDefault="00362B3C" w:rsidP="00362B3C">
      <w:pPr>
        <w:pStyle w:val="PargrafodaLista"/>
      </w:pPr>
      <w:r>
        <w:t xml:space="preserve">Toda classe tem pelo menos um construtor. Quando o construtor não é especificado, a linguagem Java fornece um construtor </w:t>
      </w:r>
      <w:r>
        <w:rPr>
          <w:i/>
        </w:rPr>
        <w:t>default</w:t>
      </w:r>
      <w:r>
        <w:rPr>
          <w:b/>
          <w:i/>
        </w:rPr>
        <w:t xml:space="preserve"> </w:t>
      </w:r>
      <w:r>
        <w:t>(padrão) – vazio – que não recebe parâmetros. Mas se for declarado algum construtor na classe, a linguagem Java não fornecerá mais o construtor padrão.</w:t>
      </w:r>
    </w:p>
    <w:p w:rsidR="00362B3C" w:rsidRDefault="00362B3C" w:rsidP="00362B3C">
      <w:pPr>
        <w:pStyle w:val="PargrafodaLista"/>
      </w:pPr>
      <w:r>
        <w:t xml:space="preserve">A Figura 6 mostra o exemplo de um construtor. </w:t>
      </w:r>
    </w:p>
    <w:p w:rsidR="00362B3C" w:rsidRDefault="00362B3C" w:rsidP="00E1581E">
      <w:pPr>
        <w:pStyle w:val="FIGSFONTS"/>
      </w:pPr>
      <w:r w:rsidRPr="00E066BF">
        <w:rPr>
          <w:noProof/>
          <w:lang w:val="en-US" w:eastAsia="en-US"/>
        </w:rPr>
        <w:drawing>
          <wp:inline distT="0" distB="0" distL="0" distR="0">
            <wp:extent cx="5400675" cy="15716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571625"/>
                    </a:xfrm>
                    <a:prstGeom prst="rect">
                      <a:avLst/>
                    </a:prstGeom>
                    <a:noFill/>
                    <a:ln>
                      <a:noFill/>
                    </a:ln>
                  </pic:spPr>
                </pic:pic>
              </a:graphicData>
            </a:graphic>
          </wp:inline>
        </w:drawing>
      </w:r>
    </w:p>
    <w:p w:rsidR="00362B3C" w:rsidRDefault="00362B3C" w:rsidP="00E1581E">
      <w:pPr>
        <w:pStyle w:val="Legenda"/>
        <w:rPr>
          <w:rFonts w:cs="Arial"/>
          <w:bCs w:val="0"/>
        </w:rPr>
      </w:pPr>
      <w:bookmarkStart w:id="23" w:name="_Toc471143265"/>
      <w:bookmarkStart w:id="24" w:name="_Toc512508422"/>
      <w:r w:rsidRPr="00CB63D2">
        <w:t xml:space="preserve">Figura </w:t>
      </w:r>
      <w:r w:rsidR="00774717">
        <w:fldChar w:fldCharType="begin"/>
      </w:r>
      <w:r w:rsidR="00774717">
        <w:instrText xml:space="preserve"> SEQ Figura \* ARABIC </w:instrText>
      </w:r>
      <w:r w:rsidR="00774717">
        <w:fldChar w:fldCharType="separate"/>
      </w:r>
      <w:r>
        <w:rPr>
          <w:noProof/>
        </w:rPr>
        <w:t>6</w:t>
      </w:r>
      <w:r w:rsidR="00774717">
        <w:rPr>
          <w:noProof/>
        </w:rPr>
        <w:fldChar w:fldCharType="end"/>
      </w:r>
      <w:r w:rsidRPr="00CB63D2">
        <w:rPr>
          <w:rFonts w:cs="Arial"/>
          <w:bCs w:val="0"/>
        </w:rPr>
        <w:t xml:space="preserve"> – Exemplo construtor</w:t>
      </w:r>
      <w:bookmarkEnd w:id="23"/>
      <w:bookmarkEnd w:id="24"/>
    </w:p>
    <w:p w:rsidR="00362B3C" w:rsidRDefault="00362B3C" w:rsidP="00E1581E">
      <w:pPr>
        <w:pStyle w:val="FIGSFONTS"/>
      </w:pPr>
      <w:r>
        <w:t>Fonte: FIAP (2015)</w:t>
      </w:r>
    </w:p>
    <w:p w:rsidR="00362B3C" w:rsidRPr="00CB63D2" w:rsidRDefault="00362B3C" w:rsidP="00362B3C">
      <w:pPr>
        <w:pStyle w:val="Legenda"/>
        <w:rPr>
          <w:rFonts w:cs="Arial"/>
          <w:bCs w:val="0"/>
        </w:rPr>
      </w:pPr>
    </w:p>
    <w:p w:rsidR="00362B3C" w:rsidRPr="003431FD" w:rsidRDefault="00362B3C" w:rsidP="00362B3C">
      <w:pPr>
        <w:pStyle w:val="PargrafodaLista"/>
      </w:pPr>
      <w:r>
        <w:t>Dessa forma, quando uma instância de Conta for criada (</w:t>
      </w:r>
      <w:r w:rsidRPr="00CE4C88">
        <w:rPr>
          <w:b/>
        </w:rPr>
        <w:t xml:space="preserve">new </w:t>
      </w:r>
      <w:proofErr w:type="gramStart"/>
      <w:r w:rsidRPr="00CE4C88">
        <w:rPr>
          <w:b/>
        </w:rPr>
        <w:t>Conta(</w:t>
      </w:r>
      <w:proofErr w:type="gramEnd"/>
      <w:r w:rsidRPr="00CE4C88">
        <w:rPr>
          <w:b/>
        </w:rPr>
        <w:t>)</w:t>
      </w:r>
      <w:r>
        <w:rPr>
          <w:b/>
        </w:rPr>
        <w:t>;</w:t>
      </w:r>
      <w:r>
        <w:t xml:space="preserve">), o atributo saldo será inicializado com o valor 100 e será impresso no Console a frase “Criando uma instância de Conta.”.   </w:t>
      </w:r>
    </w:p>
    <w:p w:rsidR="00362B3C" w:rsidRPr="00CB63D2" w:rsidRDefault="00362B3C" w:rsidP="00362B3C">
      <w:pPr>
        <w:pStyle w:val="PargrafodaLista"/>
      </w:pPr>
      <w:r w:rsidRPr="00CB63D2">
        <w:t>Podemos adicionar um construtor que recebe parâmetros</w:t>
      </w:r>
      <w:r>
        <w:t xml:space="preserve"> (Figura 7)</w:t>
      </w:r>
      <w:r w:rsidRPr="00CB63D2">
        <w:t>:</w:t>
      </w:r>
    </w:p>
    <w:p w:rsidR="00362B3C" w:rsidRDefault="00362B3C" w:rsidP="00E1581E">
      <w:pPr>
        <w:pStyle w:val="FIGSFONTS"/>
      </w:pPr>
      <w:r w:rsidRPr="00E066BF">
        <w:rPr>
          <w:noProof/>
          <w:lang w:val="en-US" w:eastAsia="en-US"/>
        </w:rPr>
        <w:lastRenderedPageBreak/>
        <w:drawing>
          <wp:inline distT="0" distB="0" distL="0" distR="0">
            <wp:extent cx="5400675" cy="134302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343025"/>
                    </a:xfrm>
                    <a:prstGeom prst="rect">
                      <a:avLst/>
                    </a:prstGeom>
                    <a:noFill/>
                    <a:ln>
                      <a:noFill/>
                    </a:ln>
                  </pic:spPr>
                </pic:pic>
              </a:graphicData>
            </a:graphic>
          </wp:inline>
        </w:drawing>
      </w:r>
    </w:p>
    <w:p w:rsidR="00362B3C" w:rsidRDefault="00362B3C" w:rsidP="00362B3C">
      <w:pPr>
        <w:pStyle w:val="PargrafodaLista"/>
      </w:pPr>
    </w:p>
    <w:p w:rsidR="00362B3C" w:rsidRDefault="00362B3C" w:rsidP="00362B3C">
      <w:pPr>
        <w:pStyle w:val="PargrafodaLista"/>
      </w:pPr>
      <w:r>
        <w:t xml:space="preserve">Neste exemplo, o construtor padrão (sem parâmetros) não será fornecido pelo Java. O único construtor que a classe Conta tem é o que recebe um valor </w:t>
      </w:r>
      <w:proofErr w:type="spellStart"/>
      <w:r>
        <w:t>double</w:t>
      </w:r>
      <w:proofErr w:type="spellEnd"/>
      <w:r>
        <w:t xml:space="preserve"> como parâmetro. Esse valor é utilizado para inicializar o valor do atributo saldo.</w:t>
      </w:r>
    </w:p>
    <w:p w:rsidR="00362B3C" w:rsidRDefault="00362B3C" w:rsidP="00362B3C">
      <w:pPr>
        <w:pStyle w:val="PargrafodaLista"/>
      </w:pPr>
      <w:r>
        <w:t xml:space="preserve">Exemplo de utilização: </w:t>
      </w:r>
      <w:r w:rsidRPr="00CE4C88">
        <w:rPr>
          <w:b/>
        </w:rPr>
        <w:t xml:space="preserve">new </w:t>
      </w:r>
      <w:proofErr w:type="gramStart"/>
      <w:r w:rsidRPr="00CE4C88">
        <w:rPr>
          <w:b/>
        </w:rPr>
        <w:t>Conta(</w:t>
      </w:r>
      <w:proofErr w:type="gramEnd"/>
      <w:r w:rsidRPr="00CE4C88">
        <w:rPr>
          <w:b/>
        </w:rPr>
        <w:t>100);</w:t>
      </w:r>
      <w:r>
        <w:t xml:space="preserve"> </w:t>
      </w:r>
    </w:p>
    <w:p w:rsidR="00362B3C" w:rsidRDefault="00362B3C" w:rsidP="00362B3C">
      <w:pPr>
        <w:pStyle w:val="PargrafodaLista"/>
      </w:pPr>
      <w:r>
        <w:t xml:space="preserve">Da mesma forma que os métodos, a instrução </w:t>
      </w:r>
      <w:proofErr w:type="spellStart"/>
      <w:r>
        <w:rPr>
          <w:b/>
        </w:rPr>
        <w:t>this</w:t>
      </w:r>
      <w:proofErr w:type="spellEnd"/>
      <w:r>
        <w:t xml:space="preserve"> foi utilizada para acessar as variáveis de instância de um objeto atual:</w:t>
      </w:r>
    </w:p>
    <w:p w:rsidR="00362B3C" w:rsidRDefault="00362B3C" w:rsidP="00E1581E">
      <w:pPr>
        <w:pStyle w:val="FIGSFONTS"/>
      </w:pPr>
      <w:r w:rsidRPr="00E066BF">
        <w:rPr>
          <w:noProof/>
          <w:lang w:val="en-US" w:eastAsia="en-US"/>
        </w:rPr>
        <w:drawing>
          <wp:inline distT="0" distB="0" distL="0" distR="0">
            <wp:extent cx="5400675" cy="10763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076325"/>
                    </a:xfrm>
                    <a:prstGeom prst="rect">
                      <a:avLst/>
                    </a:prstGeom>
                    <a:noFill/>
                    <a:ln>
                      <a:noFill/>
                    </a:ln>
                  </pic:spPr>
                </pic:pic>
              </a:graphicData>
            </a:graphic>
          </wp:inline>
        </w:drawing>
      </w:r>
    </w:p>
    <w:p w:rsidR="00362B3C" w:rsidRDefault="00362B3C" w:rsidP="00362B3C">
      <w:pPr>
        <w:pStyle w:val="Legenda"/>
      </w:pPr>
    </w:p>
    <w:p w:rsidR="00362B3C" w:rsidRDefault="00362B3C" w:rsidP="00362B3C">
      <w:pPr>
        <w:pStyle w:val="espacinho"/>
      </w:pPr>
    </w:p>
    <w:p w:rsidR="00362B3C" w:rsidRDefault="00362B3C" w:rsidP="00362B3C">
      <w:pPr>
        <w:pStyle w:val="PargrafodaLista"/>
        <w:rPr>
          <w:b/>
        </w:rPr>
      </w:pPr>
      <w:r>
        <w:t xml:space="preserve">No exemplo acima, o construtor recebe um parâmetro chamado saldo e atribui o seu valor ao atributo saldo. Para diferenciar o atributo do parâmetro, utiliza-se a instrução </w:t>
      </w:r>
      <w:proofErr w:type="spellStart"/>
      <w:r>
        <w:rPr>
          <w:b/>
        </w:rPr>
        <w:t>this</w:t>
      </w:r>
      <w:proofErr w:type="spellEnd"/>
      <w:r>
        <w:rPr>
          <w:b/>
        </w:rPr>
        <w:t>.</w:t>
      </w:r>
    </w:p>
    <w:p w:rsidR="00362B3C" w:rsidRDefault="00362B3C" w:rsidP="00362B3C">
      <w:pPr>
        <w:pStyle w:val="PargrafodaLista"/>
      </w:pPr>
      <w:r>
        <w:t>Assim como os métodos, uma classe pode ter vários construtores com diferentes tipos e quantidades de argumentos. Isso é chamado de sobrecarga de métodos construtores. Dessa forma, uma classe pode ser instanciada com qualquer construtor.</w:t>
      </w:r>
    </w:p>
    <w:p w:rsidR="00362B3C" w:rsidRDefault="00362B3C" w:rsidP="00362B3C">
      <w:pPr>
        <w:pStyle w:val="PargrafodaLista"/>
      </w:pPr>
      <w:r>
        <w:t>O exemplo a seguir (Figura 9) apresenta uma classe Conta com três construtores:</w:t>
      </w:r>
    </w:p>
    <w:p w:rsidR="00362B3C" w:rsidRDefault="00362B3C" w:rsidP="00E1581E">
      <w:pPr>
        <w:pStyle w:val="FIGSFONTS"/>
      </w:pPr>
      <w:r w:rsidRPr="00E066BF">
        <w:rPr>
          <w:noProof/>
          <w:lang w:val="en-US" w:eastAsia="en-US"/>
        </w:rPr>
        <w:lastRenderedPageBreak/>
        <w:drawing>
          <wp:inline distT="0" distB="0" distL="0" distR="0">
            <wp:extent cx="5400675" cy="226695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362B3C" w:rsidRDefault="00362B3C" w:rsidP="00E1581E">
      <w:pPr>
        <w:pStyle w:val="Legenda"/>
      </w:pPr>
      <w:bookmarkStart w:id="25" w:name="_Toc471143268"/>
      <w:bookmarkStart w:id="26" w:name="_Toc512508423"/>
      <w:r w:rsidRPr="00CB63D2">
        <w:t xml:space="preserve">Figura </w:t>
      </w:r>
      <w:r w:rsidR="00774717">
        <w:fldChar w:fldCharType="begin"/>
      </w:r>
      <w:r w:rsidR="00774717">
        <w:instrText xml:space="preserve"> SEQ Figura \* ARABIC </w:instrText>
      </w:r>
      <w:r w:rsidR="00774717">
        <w:fldChar w:fldCharType="separate"/>
      </w:r>
      <w:r>
        <w:rPr>
          <w:noProof/>
        </w:rPr>
        <w:t>9</w:t>
      </w:r>
      <w:r w:rsidR="00774717">
        <w:rPr>
          <w:noProof/>
        </w:rPr>
        <w:fldChar w:fldCharType="end"/>
      </w:r>
      <w:r w:rsidRPr="00CB63D2">
        <w:t xml:space="preserve"> – Classe Conta com três construtores</w:t>
      </w:r>
      <w:bookmarkEnd w:id="25"/>
      <w:bookmarkEnd w:id="26"/>
    </w:p>
    <w:p w:rsidR="00362B3C" w:rsidRDefault="00362B3C" w:rsidP="00E1581E">
      <w:pPr>
        <w:pStyle w:val="FIGSFONTS"/>
      </w:pPr>
      <w:r>
        <w:t>Fonte: FIAP (2015)</w:t>
      </w:r>
    </w:p>
    <w:p w:rsidR="00362B3C" w:rsidRDefault="00362B3C" w:rsidP="00362B3C">
      <w:pPr>
        <w:pStyle w:val="Legenda"/>
      </w:pPr>
    </w:p>
    <w:p w:rsidR="00362B3C" w:rsidRPr="00CB63D2" w:rsidRDefault="00362B3C" w:rsidP="00362B3C">
      <w:pPr>
        <w:pStyle w:val="espacinho"/>
      </w:pPr>
    </w:p>
    <w:p w:rsidR="00362B3C" w:rsidRDefault="00362B3C" w:rsidP="00362B3C">
      <w:pPr>
        <w:pStyle w:val="PargrafodaLista"/>
      </w:pPr>
      <w:r>
        <w:t>Dessa forma, tempos três opções para instanciar a classe Conta:</w:t>
      </w:r>
    </w:p>
    <w:p w:rsidR="00362B3C" w:rsidRDefault="00362B3C" w:rsidP="00362B3C">
      <w:pPr>
        <w:pStyle w:val="MARCNORMAL"/>
      </w:pPr>
      <w:proofErr w:type="gramStart"/>
      <w:r>
        <w:t>new</w:t>
      </w:r>
      <w:proofErr w:type="gramEnd"/>
      <w:r>
        <w:t xml:space="preserve"> Conta().</w:t>
      </w:r>
    </w:p>
    <w:p w:rsidR="00362B3C" w:rsidRDefault="00362B3C" w:rsidP="00362B3C">
      <w:pPr>
        <w:pStyle w:val="MARCNORMAL"/>
      </w:pPr>
      <w:proofErr w:type="gramStart"/>
      <w:r>
        <w:t>new</w:t>
      </w:r>
      <w:proofErr w:type="gramEnd"/>
      <w:r>
        <w:t xml:space="preserve"> Conta(100).</w:t>
      </w:r>
    </w:p>
    <w:p w:rsidR="00362B3C" w:rsidRPr="00BB6C45" w:rsidRDefault="00362B3C" w:rsidP="00362B3C">
      <w:pPr>
        <w:pStyle w:val="MARCNORMAL"/>
      </w:pPr>
      <w:proofErr w:type="gramStart"/>
      <w:r>
        <w:t>new</w:t>
      </w:r>
      <w:proofErr w:type="gramEnd"/>
      <w:r>
        <w:t xml:space="preserve"> Conta(10,100).</w:t>
      </w:r>
    </w:p>
    <w:p w:rsidR="00362B3C" w:rsidRPr="00CC2FA7" w:rsidRDefault="00362B3C" w:rsidP="00362B3C">
      <w:pPr>
        <w:pStyle w:val="PargrafodaLista"/>
      </w:pPr>
      <w:r>
        <w:t xml:space="preserve">Outro uso para a palavra reservada </w:t>
      </w:r>
      <w:proofErr w:type="spellStart"/>
      <w:r>
        <w:rPr>
          <w:b/>
        </w:rPr>
        <w:t>this</w:t>
      </w:r>
      <w:proofErr w:type="spellEnd"/>
      <w:r>
        <w:t xml:space="preserve"> é na chamada de um construtor por outro construtor da própria classe, como exemplifica a Figura 10. </w:t>
      </w:r>
    </w:p>
    <w:p w:rsidR="00362B3C" w:rsidRDefault="00362B3C" w:rsidP="00E1581E">
      <w:pPr>
        <w:pStyle w:val="FIGSFONTS"/>
      </w:pPr>
      <w:r w:rsidRPr="00E066BF">
        <w:rPr>
          <w:noProof/>
          <w:lang w:val="en-US" w:eastAsia="en-US"/>
        </w:rPr>
        <w:drawing>
          <wp:inline distT="0" distB="0" distL="0" distR="0">
            <wp:extent cx="5400675" cy="274320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362B3C" w:rsidRDefault="00362B3C" w:rsidP="00E1581E">
      <w:pPr>
        <w:pStyle w:val="Legenda"/>
      </w:pPr>
      <w:bookmarkStart w:id="27" w:name="_Toc471143269"/>
      <w:bookmarkStart w:id="28" w:name="_Toc512508424"/>
      <w:r w:rsidRPr="00CB63D2">
        <w:t xml:space="preserve">Figura </w:t>
      </w:r>
      <w:r w:rsidR="00774717">
        <w:fldChar w:fldCharType="begin"/>
      </w:r>
      <w:r w:rsidR="00774717">
        <w:instrText xml:space="preserve"> SEQ Figura \* ARABIC </w:instrText>
      </w:r>
      <w:r w:rsidR="00774717">
        <w:fldChar w:fldCharType="separate"/>
      </w:r>
      <w:r>
        <w:rPr>
          <w:noProof/>
        </w:rPr>
        <w:t>10</w:t>
      </w:r>
      <w:r w:rsidR="00774717">
        <w:rPr>
          <w:noProof/>
        </w:rPr>
        <w:fldChar w:fldCharType="end"/>
      </w:r>
      <w:r w:rsidRPr="00CB63D2">
        <w:t xml:space="preserve"> – Utilizando a palavra </w:t>
      </w:r>
      <w:proofErr w:type="spellStart"/>
      <w:r w:rsidRPr="00CB63D2">
        <w:t>this</w:t>
      </w:r>
      <w:proofErr w:type="spellEnd"/>
      <w:r w:rsidRPr="00CB63D2">
        <w:t xml:space="preserve"> para chamar um construtor da própria classe</w:t>
      </w:r>
      <w:bookmarkEnd w:id="27"/>
      <w:bookmarkEnd w:id="28"/>
    </w:p>
    <w:p w:rsidR="00362B3C" w:rsidRDefault="00362B3C" w:rsidP="00E1581E">
      <w:pPr>
        <w:pStyle w:val="FIGSFONTS"/>
      </w:pPr>
      <w:r>
        <w:t>Fonte: FIAP (2015)</w:t>
      </w:r>
    </w:p>
    <w:p w:rsidR="00362B3C" w:rsidRDefault="0006437E" w:rsidP="00841748">
      <w:pPr>
        <w:pStyle w:val="Ttulo2"/>
      </w:pPr>
      <w:bookmarkStart w:id="29" w:name="_Toc471143253"/>
      <w:bookmarkStart w:id="30" w:name="_Toc512508501"/>
      <w:proofErr w:type="gramStart"/>
      <w:r>
        <w:lastRenderedPageBreak/>
        <w:t>3.4</w:t>
      </w:r>
      <w:r w:rsidR="00362B3C">
        <w:t xml:space="preserve"> Trabalhando</w:t>
      </w:r>
      <w:proofErr w:type="gramEnd"/>
      <w:r w:rsidR="00362B3C">
        <w:t xml:space="preserve"> com objetos</w:t>
      </w:r>
      <w:bookmarkEnd w:id="29"/>
      <w:bookmarkEnd w:id="30"/>
    </w:p>
    <w:p w:rsidR="00362B3C" w:rsidRDefault="00362B3C" w:rsidP="00362B3C">
      <w:pPr>
        <w:pStyle w:val="PargrafodaLista"/>
      </w:pPr>
      <w:r>
        <w:t xml:space="preserve">Para consolidar os conceitos, vamos criar uma </w:t>
      </w:r>
      <w:proofErr w:type="gramStart"/>
      <w:r>
        <w:t xml:space="preserve">classe </w:t>
      </w:r>
      <w:r w:rsidRPr="005675BF">
        <w:rPr>
          <w:i/>
        </w:rPr>
        <w:t>Conta</w:t>
      </w:r>
      <w:proofErr w:type="gramEnd"/>
      <w:r>
        <w:t xml:space="preserve"> com os atributos saldo, agência e número. Vamos desenvolver também os métodos de retirar, depositar e </w:t>
      </w:r>
      <w:proofErr w:type="spellStart"/>
      <w:r>
        <w:t>verificarSaldo</w:t>
      </w:r>
      <w:proofErr w:type="spellEnd"/>
      <w:r>
        <w:t>. Para facilitar a construção dos objetos dessa classe, vamos implementar dois construtores: um construtor padrão e outro que recebe três argumentos: o saldo, a agência e o número.</w:t>
      </w:r>
    </w:p>
    <w:p w:rsidR="00362B3C" w:rsidRDefault="00362B3C" w:rsidP="00362B3C">
      <w:pPr>
        <w:pStyle w:val="PargrafodaLista"/>
      </w:pPr>
      <w:r>
        <w:t xml:space="preserve">Para isso, crie uma nova Classe chamada Conta dentro do pacote </w:t>
      </w:r>
      <w:proofErr w:type="spellStart"/>
      <w:proofErr w:type="gramStart"/>
      <w:r w:rsidRPr="00421496">
        <w:rPr>
          <w:b/>
        </w:rPr>
        <w:t>br.com.fiap</w:t>
      </w:r>
      <w:proofErr w:type="gramEnd"/>
      <w:r w:rsidRPr="00421496">
        <w:rPr>
          <w:b/>
        </w:rPr>
        <w:t>.banco</w:t>
      </w:r>
      <w:proofErr w:type="spellEnd"/>
      <w:r>
        <w:rPr>
          <w:b/>
        </w:rPr>
        <w:t xml:space="preserve"> </w:t>
      </w:r>
      <w:r>
        <w:t>e depois implemente os atributos, métodos e construtores.</w:t>
      </w:r>
    </w:p>
    <w:p w:rsidR="00362B3C" w:rsidRDefault="00362B3C" w:rsidP="00362B3C">
      <w:pPr>
        <w:pStyle w:val="PargrafodaLista"/>
      </w:pPr>
      <w:r>
        <w:t>A figura 11 mostra o resultado final:</w:t>
      </w:r>
    </w:p>
    <w:p w:rsidR="00362B3C" w:rsidRDefault="00362B3C" w:rsidP="00E1581E">
      <w:pPr>
        <w:pStyle w:val="FIGSFONTS"/>
      </w:pPr>
      <w:r w:rsidRPr="00E066BF">
        <w:rPr>
          <w:noProof/>
          <w:lang w:val="en-US" w:eastAsia="en-US"/>
        </w:rPr>
        <w:drawing>
          <wp:inline distT="0" distB="0" distL="0" distR="0">
            <wp:extent cx="5400675" cy="47720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772025"/>
                    </a:xfrm>
                    <a:prstGeom prst="rect">
                      <a:avLst/>
                    </a:prstGeom>
                    <a:noFill/>
                    <a:ln>
                      <a:noFill/>
                    </a:ln>
                  </pic:spPr>
                </pic:pic>
              </a:graphicData>
            </a:graphic>
          </wp:inline>
        </w:drawing>
      </w:r>
    </w:p>
    <w:p w:rsidR="00362B3C" w:rsidRDefault="00362B3C" w:rsidP="00E1581E">
      <w:pPr>
        <w:pStyle w:val="Legenda"/>
        <w:rPr>
          <w:rFonts w:cs="Arial"/>
          <w:bCs w:val="0"/>
        </w:rPr>
      </w:pPr>
      <w:bookmarkStart w:id="31" w:name="_Toc471143270"/>
      <w:bookmarkStart w:id="32" w:name="_Toc512508425"/>
      <w:r w:rsidRPr="00CB63D2">
        <w:t xml:space="preserve">Figura </w:t>
      </w:r>
      <w:r w:rsidR="00774717">
        <w:fldChar w:fldCharType="begin"/>
      </w:r>
      <w:r w:rsidR="00774717">
        <w:instrText xml:space="preserve"> SEQ Figura \* ARABIC </w:instrText>
      </w:r>
      <w:r w:rsidR="00774717">
        <w:fldChar w:fldCharType="separate"/>
      </w:r>
      <w:r>
        <w:rPr>
          <w:noProof/>
        </w:rPr>
        <w:t>11</w:t>
      </w:r>
      <w:r w:rsidR="00774717">
        <w:rPr>
          <w:noProof/>
        </w:rPr>
        <w:fldChar w:fldCharType="end"/>
      </w:r>
      <w:r w:rsidRPr="00CB63D2">
        <w:rPr>
          <w:rFonts w:cs="Arial"/>
          <w:bCs w:val="0"/>
        </w:rPr>
        <w:t xml:space="preserve"> – Classe Conta</w:t>
      </w:r>
      <w:bookmarkEnd w:id="31"/>
      <w:bookmarkEnd w:id="32"/>
    </w:p>
    <w:p w:rsidR="00362B3C" w:rsidRDefault="00362B3C" w:rsidP="00E1581E">
      <w:pPr>
        <w:pStyle w:val="FIGSFONTS"/>
      </w:pPr>
      <w:r>
        <w:t>Fonte: FIAP (2015)</w:t>
      </w:r>
    </w:p>
    <w:p w:rsidR="00362B3C" w:rsidRDefault="00362B3C" w:rsidP="00362B3C">
      <w:pPr>
        <w:pStyle w:val="Legenda"/>
      </w:pPr>
    </w:p>
    <w:p w:rsidR="00362B3C" w:rsidRPr="00CB63D2" w:rsidRDefault="00362B3C" w:rsidP="00362B3C">
      <w:pPr>
        <w:pStyle w:val="espacinho"/>
      </w:pPr>
    </w:p>
    <w:p w:rsidR="00362B3C" w:rsidRDefault="00362B3C" w:rsidP="00362B3C">
      <w:pPr>
        <w:pStyle w:val="PargrafodaLista"/>
      </w:pPr>
      <w:r>
        <w:t xml:space="preserve">Agora, vamos criar uma classe de Teste (Figura 12) com o método </w:t>
      </w:r>
      <w:proofErr w:type="spellStart"/>
      <w:r w:rsidRPr="00385C9D">
        <w:rPr>
          <w:b/>
        </w:rPr>
        <w:t>main</w:t>
      </w:r>
      <w:proofErr w:type="spellEnd"/>
      <w:r>
        <w:rPr>
          <w:b/>
        </w:rPr>
        <w:t xml:space="preserve"> </w:t>
      </w:r>
      <w:r>
        <w:t xml:space="preserve">para criar instâncias da classe Conta. Para isso, crie uma nova classe chamada Teste, no pacote </w:t>
      </w:r>
      <w:proofErr w:type="spellStart"/>
      <w:proofErr w:type="gramStart"/>
      <w:r>
        <w:rPr>
          <w:b/>
        </w:rPr>
        <w:t>br.com.fiap</w:t>
      </w:r>
      <w:proofErr w:type="gramEnd"/>
      <w:r>
        <w:rPr>
          <w:b/>
        </w:rPr>
        <w:t>.banco</w:t>
      </w:r>
      <w:proofErr w:type="spellEnd"/>
      <w:r>
        <w:rPr>
          <w:b/>
        </w:rPr>
        <w:t xml:space="preserve">, </w:t>
      </w:r>
      <w:r>
        <w:t xml:space="preserve">e implemente o método </w:t>
      </w:r>
      <w:proofErr w:type="spellStart"/>
      <w:r>
        <w:t>main</w:t>
      </w:r>
      <w:proofErr w:type="spellEnd"/>
      <w:r>
        <w:t>:</w:t>
      </w:r>
    </w:p>
    <w:p w:rsidR="00362B3C" w:rsidRDefault="00362B3C" w:rsidP="00E1581E">
      <w:pPr>
        <w:pStyle w:val="FIGSFONTS"/>
      </w:pPr>
      <w:r w:rsidRPr="00E066BF">
        <w:rPr>
          <w:noProof/>
          <w:lang w:val="en-US" w:eastAsia="en-US"/>
        </w:rPr>
        <w:lastRenderedPageBreak/>
        <w:drawing>
          <wp:inline distT="0" distB="0" distL="0" distR="0">
            <wp:extent cx="3962400" cy="1676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1676400"/>
                    </a:xfrm>
                    <a:prstGeom prst="rect">
                      <a:avLst/>
                    </a:prstGeom>
                    <a:noFill/>
                    <a:ln>
                      <a:noFill/>
                    </a:ln>
                  </pic:spPr>
                </pic:pic>
              </a:graphicData>
            </a:graphic>
          </wp:inline>
        </w:drawing>
      </w:r>
    </w:p>
    <w:p w:rsidR="00362B3C" w:rsidRPr="00CB63D2" w:rsidRDefault="00362B3C" w:rsidP="00E1581E">
      <w:pPr>
        <w:pStyle w:val="Legenda"/>
        <w:rPr>
          <w:rFonts w:cs="Arial"/>
          <w:bCs w:val="0"/>
        </w:rPr>
      </w:pPr>
      <w:bookmarkStart w:id="33" w:name="_Toc471143271"/>
      <w:bookmarkStart w:id="34" w:name="_Toc512508426"/>
      <w:r w:rsidRPr="00CB63D2">
        <w:t xml:space="preserve">Figura </w:t>
      </w:r>
      <w:r w:rsidR="00774717">
        <w:fldChar w:fldCharType="begin"/>
      </w:r>
      <w:r w:rsidR="00774717">
        <w:instrText xml:space="preserve"> SEQ Figura \* ARABIC </w:instrText>
      </w:r>
      <w:r w:rsidR="00774717">
        <w:fldChar w:fldCharType="separate"/>
      </w:r>
      <w:r>
        <w:rPr>
          <w:noProof/>
        </w:rPr>
        <w:t>12</w:t>
      </w:r>
      <w:r w:rsidR="00774717">
        <w:rPr>
          <w:noProof/>
        </w:rPr>
        <w:fldChar w:fldCharType="end"/>
      </w:r>
      <w:r w:rsidRPr="00CB63D2">
        <w:rPr>
          <w:rFonts w:cs="Arial"/>
          <w:bCs w:val="0"/>
        </w:rPr>
        <w:t xml:space="preserve"> – Classe de teste</w:t>
      </w:r>
      <w:bookmarkEnd w:id="33"/>
      <w:bookmarkEnd w:id="34"/>
    </w:p>
    <w:p w:rsidR="00362B3C" w:rsidRDefault="00362B3C" w:rsidP="00E1581E">
      <w:pPr>
        <w:pStyle w:val="FIGSFONTS"/>
      </w:pPr>
      <w:r>
        <w:t>Fonte: FIAP (2015)</w:t>
      </w:r>
    </w:p>
    <w:p w:rsidR="00362B3C" w:rsidRDefault="00362B3C" w:rsidP="00E1581E">
      <w:pPr>
        <w:pStyle w:val="FIGSFONTS"/>
      </w:pPr>
    </w:p>
    <w:p w:rsidR="00362B3C" w:rsidRDefault="00362B3C" w:rsidP="00362B3C">
      <w:pPr>
        <w:pStyle w:val="PargrafodaLista"/>
      </w:pPr>
      <w:r>
        <w:t xml:space="preserve">Dentro do método </w:t>
      </w:r>
      <w:proofErr w:type="spellStart"/>
      <w:r>
        <w:t>main</w:t>
      </w:r>
      <w:proofErr w:type="spellEnd"/>
      <w:r>
        <w:t xml:space="preserve">, vamos instanciar uma Classe conta (Figura 13) e armazenar a referência desse objeto em uma variável. </w:t>
      </w:r>
    </w:p>
    <w:p w:rsidR="00362B3C" w:rsidRDefault="00362B3C" w:rsidP="00E1581E">
      <w:pPr>
        <w:pStyle w:val="FIGSFONTS"/>
      </w:pPr>
      <w:r w:rsidRPr="00E066BF">
        <w:rPr>
          <w:noProof/>
          <w:lang w:val="en-US" w:eastAsia="en-US"/>
        </w:rPr>
        <w:drawing>
          <wp:inline distT="0" distB="0" distL="0" distR="0">
            <wp:extent cx="3962400" cy="12382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1238250"/>
                    </a:xfrm>
                    <a:prstGeom prst="rect">
                      <a:avLst/>
                    </a:prstGeom>
                    <a:noFill/>
                    <a:ln>
                      <a:noFill/>
                    </a:ln>
                  </pic:spPr>
                </pic:pic>
              </a:graphicData>
            </a:graphic>
          </wp:inline>
        </w:drawing>
      </w:r>
    </w:p>
    <w:p w:rsidR="00362B3C" w:rsidRDefault="00362B3C" w:rsidP="00E1581E">
      <w:pPr>
        <w:pStyle w:val="Legenda"/>
        <w:rPr>
          <w:rFonts w:cs="Arial"/>
          <w:bCs w:val="0"/>
          <w:sz w:val="24"/>
        </w:rPr>
      </w:pPr>
      <w:bookmarkStart w:id="35" w:name="_Toc471143272"/>
      <w:bookmarkStart w:id="36" w:name="_Toc512508427"/>
      <w:r>
        <w:t xml:space="preserve">Figura </w:t>
      </w:r>
      <w:r w:rsidR="00774717">
        <w:fldChar w:fldCharType="begin"/>
      </w:r>
      <w:r w:rsidR="00774717">
        <w:instrText xml:space="preserve"> SEQ Figura \* ARABIC </w:instrText>
      </w:r>
      <w:r w:rsidR="00774717">
        <w:fldChar w:fldCharType="separate"/>
      </w:r>
      <w:r>
        <w:rPr>
          <w:noProof/>
        </w:rPr>
        <w:t>13</w:t>
      </w:r>
      <w:r w:rsidR="00774717">
        <w:rPr>
          <w:noProof/>
        </w:rPr>
        <w:fldChar w:fldCharType="end"/>
      </w:r>
      <w:r>
        <w:rPr>
          <w:rFonts w:cs="Arial"/>
          <w:bCs w:val="0"/>
          <w:sz w:val="24"/>
        </w:rPr>
        <w:t xml:space="preserve"> </w:t>
      </w:r>
      <w:r w:rsidRPr="00CB63D2">
        <w:rPr>
          <w:rFonts w:cs="Arial"/>
          <w:bCs w:val="0"/>
        </w:rPr>
        <w:t>– Instanciando uma classe Conta</w:t>
      </w:r>
      <w:bookmarkEnd w:id="35"/>
      <w:bookmarkEnd w:id="36"/>
    </w:p>
    <w:p w:rsidR="00362B3C" w:rsidRDefault="00362B3C" w:rsidP="00E1581E">
      <w:pPr>
        <w:pStyle w:val="FIGSFONTS"/>
      </w:pPr>
      <w:r>
        <w:t>Fonte: FIAP (2015)</w:t>
      </w:r>
    </w:p>
    <w:p w:rsidR="00362B3C" w:rsidRDefault="00362B3C" w:rsidP="00362B3C">
      <w:pPr>
        <w:pStyle w:val="Legenda"/>
      </w:pPr>
    </w:p>
    <w:p w:rsidR="00362B3C" w:rsidRDefault="00362B3C" w:rsidP="00362B3C">
      <w:pPr>
        <w:pStyle w:val="espacinho"/>
      </w:pPr>
    </w:p>
    <w:p w:rsidR="00362B3C" w:rsidRDefault="00362B3C" w:rsidP="00362B3C">
      <w:pPr>
        <w:pStyle w:val="PargrafodaLista"/>
      </w:pPr>
      <w:r>
        <w:t xml:space="preserve">A variável </w:t>
      </w:r>
      <w:proofErr w:type="spellStart"/>
      <w:r w:rsidRPr="0069604E">
        <w:rPr>
          <w:b/>
        </w:rPr>
        <w:t>cc</w:t>
      </w:r>
      <w:proofErr w:type="spellEnd"/>
      <w:r>
        <w:t xml:space="preserve"> tem uma referência ao objeto Conta. É por meio dela que podemos acessar os atributos e métodos do objeto. </w:t>
      </w:r>
    </w:p>
    <w:p w:rsidR="00362B3C" w:rsidRDefault="00362B3C" w:rsidP="00362B3C">
      <w:pPr>
        <w:pStyle w:val="PargrafodaLista"/>
      </w:pPr>
      <w:r>
        <w:t xml:space="preserve">Utilizando o operador ponto (.), podemos acessar as variáveis de instância e métodos do objeto. Por exemplo, para acessar o atributo </w:t>
      </w:r>
      <w:r w:rsidRPr="00D14A37">
        <w:rPr>
          <w:b/>
        </w:rPr>
        <w:t>saldo</w:t>
      </w:r>
      <w:r>
        <w:t xml:space="preserve"> do objeto conta que está referenciada pela variável </w:t>
      </w:r>
      <w:proofErr w:type="spellStart"/>
      <w:r w:rsidRPr="00D14A37">
        <w:rPr>
          <w:b/>
        </w:rPr>
        <w:t>cc</w:t>
      </w:r>
      <w:proofErr w:type="spellEnd"/>
      <w:r>
        <w:t xml:space="preserve">, podemos utilizar o seguinte código: </w:t>
      </w:r>
    </w:p>
    <w:p w:rsidR="00362B3C" w:rsidRPr="00B7277B" w:rsidRDefault="00362B3C" w:rsidP="00362B3C">
      <w:pPr>
        <w:pStyle w:val="Paragrnegr"/>
        <w:rPr>
          <w:lang w:val="en-US"/>
        </w:rPr>
      </w:pPr>
      <w:proofErr w:type="gramStart"/>
      <w:r w:rsidRPr="00B7277B">
        <w:rPr>
          <w:lang w:val="en-US"/>
        </w:rPr>
        <w:t>double</w:t>
      </w:r>
      <w:proofErr w:type="gramEnd"/>
      <w:r w:rsidRPr="00B7277B">
        <w:rPr>
          <w:lang w:val="en-US"/>
        </w:rPr>
        <w:t xml:space="preserve"> valor = </w:t>
      </w:r>
      <w:proofErr w:type="spellStart"/>
      <w:r w:rsidRPr="00B7277B">
        <w:rPr>
          <w:lang w:val="en-US"/>
        </w:rPr>
        <w:t>cc.saldo</w:t>
      </w:r>
      <w:proofErr w:type="spellEnd"/>
      <w:r w:rsidRPr="00B7277B">
        <w:rPr>
          <w:lang w:val="en-US"/>
        </w:rPr>
        <w:t xml:space="preserve">; </w:t>
      </w:r>
    </w:p>
    <w:p w:rsidR="00362B3C" w:rsidRPr="00B7277B" w:rsidRDefault="00362B3C" w:rsidP="00362B3C">
      <w:pPr>
        <w:pStyle w:val="Paragrnegr"/>
        <w:rPr>
          <w:lang w:val="en-US"/>
        </w:rPr>
      </w:pPr>
      <w:proofErr w:type="spellStart"/>
      <w:proofErr w:type="gramStart"/>
      <w:r w:rsidRPr="00B7277B">
        <w:rPr>
          <w:lang w:val="en-US"/>
        </w:rPr>
        <w:t>System.out.println</w:t>
      </w:r>
      <w:proofErr w:type="spellEnd"/>
      <w:r w:rsidRPr="00B7277B">
        <w:rPr>
          <w:lang w:val="en-US"/>
        </w:rPr>
        <w:t>(</w:t>
      </w:r>
      <w:proofErr w:type="spellStart"/>
      <w:proofErr w:type="gramEnd"/>
      <w:r w:rsidRPr="00B7277B">
        <w:rPr>
          <w:lang w:val="en-US"/>
        </w:rPr>
        <w:t>cc.saldo</w:t>
      </w:r>
      <w:proofErr w:type="spellEnd"/>
      <w:r w:rsidRPr="00B7277B">
        <w:rPr>
          <w:lang w:val="en-US"/>
        </w:rPr>
        <w:t>);</w:t>
      </w:r>
    </w:p>
    <w:p w:rsidR="00362B3C" w:rsidRDefault="00362B3C" w:rsidP="00362B3C">
      <w:pPr>
        <w:pStyle w:val="PargrafodaLista"/>
      </w:pPr>
      <w:r>
        <w:t xml:space="preserve">Na primeira linha, recuperamos o valor do atributo saldo do objeto conta e atribuindo a variável valor. Na segunda linha, imprimimos o valor do saldo no console. </w:t>
      </w:r>
    </w:p>
    <w:p w:rsidR="00362B3C" w:rsidRDefault="00362B3C" w:rsidP="00362B3C">
      <w:pPr>
        <w:pStyle w:val="PargrafodaLista"/>
      </w:pPr>
      <w:r>
        <w:t>Para atribuir um valor ao atributo do objeto, utilizamos o operador de atribuição:</w:t>
      </w:r>
    </w:p>
    <w:p w:rsidR="00362B3C" w:rsidRPr="00D14A37" w:rsidRDefault="00362B3C" w:rsidP="00362B3C">
      <w:pPr>
        <w:pStyle w:val="Paragrnegr"/>
      </w:pPr>
      <w:proofErr w:type="spellStart"/>
      <w:r w:rsidRPr="00D14A37">
        <w:t>cc.saldo</w:t>
      </w:r>
      <w:proofErr w:type="spellEnd"/>
      <w:r w:rsidRPr="00D14A37">
        <w:t xml:space="preserve"> = 1000;</w:t>
      </w:r>
    </w:p>
    <w:p w:rsidR="00362B3C" w:rsidRDefault="00362B3C" w:rsidP="00362B3C">
      <w:pPr>
        <w:pStyle w:val="PargrafodaLista"/>
      </w:pPr>
      <w:r>
        <w:t>Chamar um método de um objeto é semelhante ao acesso de um atributo: é utilizada a notação de ponto:</w:t>
      </w:r>
    </w:p>
    <w:p w:rsidR="00362B3C" w:rsidRPr="00DF3A89" w:rsidRDefault="00362B3C" w:rsidP="00362B3C">
      <w:pPr>
        <w:pStyle w:val="Paragrnegr"/>
      </w:pPr>
      <w:proofErr w:type="spellStart"/>
      <w:r w:rsidRPr="00DF3A89">
        <w:lastRenderedPageBreak/>
        <w:t>cc.</w:t>
      </w:r>
      <w:proofErr w:type="gramStart"/>
      <w:r w:rsidRPr="00DF3A89">
        <w:t>depositar</w:t>
      </w:r>
      <w:proofErr w:type="spellEnd"/>
      <w:r w:rsidRPr="00DF3A89">
        <w:t>(</w:t>
      </w:r>
      <w:proofErr w:type="gramEnd"/>
      <w:r w:rsidRPr="00DF3A89">
        <w:t>100);</w:t>
      </w:r>
    </w:p>
    <w:p w:rsidR="00362B3C" w:rsidRPr="00DF3A89" w:rsidRDefault="00362B3C" w:rsidP="00362B3C">
      <w:pPr>
        <w:pStyle w:val="Paragrnegr"/>
      </w:pPr>
      <w:proofErr w:type="spellStart"/>
      <w:r w:rsidRPr="00DF3A89">
        <w:t>cc.</w:t>
      </w:r>
      <w:proofErr w:type="gramStart"/>
      <w:r w:rsidRPr="00DF3A89">
        <w:t>verificarSaldo</w:t>
      </w:r>
      <w:proofErr w:type="spellEnd"/>
      <w:r w:rsidRPr="00DF3A89">
        <w:t>(</w:t>
      </w:r>
      <w:proofErr w:type="gramEnd"/>
      <w:r w:rsidRPr="00DF3A89">
        <w:t>);</w:t>
      </w:r>
    </w:p>
    <w:p w:rsidR="00362B3C" w:rsidRDefault="00362B3C" w:rsidP="00362B3C">
      <w:pPr>
        <w:pStyle w:val="PargrafodaLista"/>
      </w:pPr>
      <w:r>
        <w:t>A variável que referencia o objeto (</w:t>
      </w:r>
      <w:proofErr w:type="spellStart"/>
      <w:r w:rsidRPr="00DF3A89">
        <w:rPr>
          <w:b/>
        </w:rPr>
        <w:t>cc</w:t>
      </w:r>
      <w:proofErr w:type="spellEnd"/>
      <w:r>
        <w:t xml:space="preserve">) fica do lado esquerdo e o nome do método e seus argumentos ficam do lado direito do ponto. Dentro dos parênteses são informados os argumentos do método. Caso o método tenha mais de um argumento, esses são separados por vírgulas. Métodos que não recebem parâmetros não precisam receber nenhum valor, como é o exemplo do método </w:t>
      </w:r>
      <w:proofErr w:type="spellStart"/>
      <w:proofErr w:type="gramStart"/>
      <w:r>
        <w:rPr>
          <w:b/>
        </w:rPr>
        <w:t>verificarSaldo</w:t>
      </w:r>
      <w:proofErr w:type="spellEnd"/>
      <w:r>
        <w:rPr>
          <w:b/>
        </w:rPr>
        <w:t>(</w:t>
      </w:r>
      <w:proofErr w:type="gramEnd"/>
      <w:r>
        <w:rPr>
          <w:b/>
        </w:rPr>
        <w:t>).</w:t>
      </w:r>
    </w:p>
    <w:p w:rsidR="00362B3C" w:rsidRDefault="00362B3C" w:rsidP="00362B3C">
      <w:pPr>
        <w:pStyle w:val="PargrafodaLista"/>
      </w:pPr>
      <w:r>
        <w:t>Vamos criar mais uma instância da classe conta, atribuir alguns valores aos seus atributos e chamar os métodos.</w:t>
      </w:r>
    </w:p>
    <w:p w:rsidR="00362B3C" w:rsidRDefault="00362B3C" w:rsidP="00E1581E">
      <w:pPr>
        <w:pStyle w:val="FIGSFONTS"/>
      </w:pPr>
      <w:r w:rsidRPr="00E066BF">
        <w:rPr>
          <w:noProof/>
          <w:lang w:val="en-US" w:eastAsia="en-US"/>
        </w:rPr>
        <w:drawing>
          <wp:inline distT="0" distB="0" distL="0" distR="0">
            <wp:extent cx="5400675" cy="24193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362B3C" w:rsidRPr="00CB63D2" w:rsidRDefault="00362B3C" w:rsidP="00E1581E">
      <w:pPr>
        <w:pStyle w:val="Legenda"/>
      </w:pPr>
      <w:bookmarkStart w:id="37" w:name="_Toc471143273"/>
      <w:bookmarkStart w:id="38" w:name="_Toc512508428"/>
      <w:r w:rsidRPr="00CB63D2">
        <w:t xml:space="preserve">Figura </w:t>
      </w:r>
      <w:r w:rsidR="00774717">
        <w:fldChar w:fldCharType="begin"/>
      </w:r>
      <w:r w:rsidR="00774717">
        <w:instrText xml:space="preserve"> SEQ Figura \* ARABIC </w:instrText>
      </w:r>
      <w:r w:rsidR="00774717">
        <w:fldChar w:fldCharType="separate"/>
      </w:r>
      <w:r>
        <w:rPr>
          <w:noProof/>
        </w:rPr>
        <w:t>14</w:t>
      </w:r>
      <w:r w:rsidR="00774717">
        <w:rPr>
          <w:noProof/>
        </w:rPr>
        <w:fldChar w:fldCharType="end"/>
      </w:r>
      <w:r w:rsidRPr="00CB63D2">
        <w:t xml:space="preserve"> – Exemplo de utilização de objetos</w:t>
      </w:r>
      <w:bookmarkEnd w:id="37"/>
      <w:bookmarkEnd w:id="38"/>
    </w:p>
    <w:p w:rsidR="00362B3C" w:rsidRDefault="00362B3C" w:rsidP="00E1581E">
      <w:pPr>
        <w:pStyle w:val="FIGSFONTS"/>
      </w:pPr>
      <w:r>
        <w:t>Fonte: FIAP (2015)</w:t>
      </w:r>
    </w:p>
    <w:p w:rsidR="00362B3C" w:rsidRDefault="00362B3C" w:rsidP="00E1581E">
      <w:pPr>
        <w:pStyle w:val="FIGSFONTS"/>
      </w:pPr>
    </w:p>
    <w:p w:rsidR="00362B3C" w:rsidRDefault="00362B3C" w:rsidP="00362B3C">
      <w:pPr>
        <w:pStyle w:val="PargrafodaLista"/>
      </w:pPr>
      <w:r>
        <w:t>No exemplo acima, foram criados dois objetos do tipo Conta. No primeiro objeto (</w:t>
      </w:r>
      <w:proofErr w:type="spellStart"/>
      <w:r>
        <w:rPr>
          <w:b/>
        </w:rPr>
        <w:t>cc</w:t>
      </w:r>
      <w:proofErr w:type="spellEnd"/>
      <w:r w:rsidRPr="0085264C">
        <w:t>)</w:t>
      </w:r>
      <w:r>
        <w:t xml:space="preserve">, foram atribuídos valores aos seus atributos e invocados os métodos depositar e </w:t>
      </w:r>
      <w:proofErr w:type="spellStart"/>
      <w:r>
        <w:t>verificarSaldo</w:t>
      </w:r>
      <w:proofErr w:type="spellEnd"/>
      <w:r>
        <w:t>, imprimindo o resultado no console. O segundo objeto criado (</w:t>
      </w:r>
      <w:r w:rsidRPr="0085264C">
        <w:rPr>
          <w:b/>
        </w:rPr>
        <w:t>poupança</w:t>
      </w:r>
      <w:r>
        <w:t xml:space="preserve">) recebeu os valores iniciais de seus atributos pelo construtor. Após isso, foram chamados os comportamentos de retirar e </w:t>
      </w:r>
      <w:proofErr w:type="spellStart"/>
      <w:r>
        <w:t>verificarSaldo</w:t>
      </w:r>
      <w:proofErr w:type="spellEnd"/>
      <w:r>
        <w:t>.</w:t>
      </w:r>
    </w:p>
    <w:p w:rsidR="00362B3C" w:rsidRDefault="00362B3C" w:rsidP="00362B3C">
      <w:pPr>
        <w:pStyle w:val="PargrafodaLista"/>
      </w:pPr>
      <w:r>
        <w:t>Reflita: qual o resultado da execução do programa de teste?</w:t>
      </w:r>
    </w:p>
    <w:p w:rsidR="00362B3C" w:rsidRDefault="00362B3C" w:rsidP="00E1581E">
      <w:pPr>
        <w:pStyle w:val="FIGSFONTS"/>
      </w:pPr>
      <w:r w:rsidRPr="00E066BF">
        <w:rPr>
          <w:noProof/>
          <w:lang w:val="en-US" w:eastAsia="en-US"/>
        </w:rPr>
        <w:drawing>
          <wp:inline distT="0" distB="0" distL="0" distR="0">
            <wp:extent cx="5391150" cy="11049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b="29951"/>
                    <a:stretch>
                      <a:fillRect/>
                    </a:stretch>
                  </pic:blipFill>
                  <pic:spPr bwMode="auto">
                    <a:xfrm>
                      <a:off x="0" y="0"/>
                      <a:ext cx="5391150" cy="1104900"/>
                    </a:xfrm>
                    <a:prstGeom prst="rect">
                      <a:avLst/>
                    </a:prstGeom>
                    <a:noFill/>
                    <a:ln>
                      <a:noFill/>
                    </a:ln>
                  </pic:spPr>
                </pic:pic>
              </a:graphicData>
            </a:graphic>
          </wp:inline>
        </w:drawing>
      </w:r>
    </w:p>
    <w:p w:rsidR="00362B3C" w:rsidRPr="00CB63D2" w:rsidRDefault="00362B3C" w:rsidP="00E1581E">
      <w:pPr>
        <w:pStyle w:val="Legenda"/>
      </w:pPr>
      <w:bookmarkStart w:id="39" w:name="_Toc471143274"/>
      <w:bookmarkStart w:id="40" w:name="_Toc512508429"/>
      <w:r w:rsidRPr="00CB63D2">
        <w:t xml:space="preserve">Figura </w:t>
      </w:r>
      <w:r w:rsidR="00774717">
        <w:fldChar w:fldCharType="begin"/>
      </w:r>
      <w:r w:rsidR="00774717">
        <w:instrText xml:space="preserve"> SEQ Figura \* AR</w:instrText>
      </w:r>
      <w:r w:rsidR="00774717">
        <w:instrText xml:space="preserve">ABIC </w:instrText>
      </w:r>
      <w:r w:rsidR="00774717">
        <w:fldChar w:fldCharType="separate"/>
      </w:r>
      <w:r>
        <w:rPr>
          <w:noProof/>
        </w:rPr>
        <w:t>15</w:t>
      </w:r>
      <w:r w:rsidR="00774717">
        <w:rPr>
          <w:noProof/>
        </w:rPr>
        <w:fldChar w:fldCharType="end"/>
      </w:r>
      <w:r w:rsidRPr="00CB63D2">
        <w:t xml:space="preserve"> – Resultado da execução da classe de teste</w:t>
      </w:r>
      <w:bookmarkEnd w:id="39"/>
      <w:bookmarkEnd w:id="40"/>
    </w:p>
    <w:p w:rsidR="00362B3C" w:rsidRDefault="00362B3C" w:rsidP="00E1581E">
      <w:pPr>
        <w:pStyle w:val="FIGSFONTS"/>
      </w:pPr>
      <w:r>
        <w:t>Fonte: FIAP (2015)</w:t>
      </w:r>
    </w:p>
    <w:p w:rsidR="00362B3C" w:rsidRDefault="00362B3C" w:rsidP="00362B3C">
      <w:pPr>
        <w:pStyle w:val="Legenda"/>
      </w:pPr>
    </w:p>
    <w:p w:rsidR="00362B3C" w:rsidRDefault="00362B3C" w:rsidP="00362B3C">
      <w:pPr>
        <w:pStyle w:val="espacinho"/>
      </w:pPr>
    </w:p>
    <w:p w:rsidR="00362B3C" w:rsidRDefault="00362B3C" w:rsidP="00362B3C">
      <w:pPr>
        <w:pStyle w:val="PargrafodaLista"/>
      </w:pPr>
      <w:r>
        <w:t xml:space="preserve">O objeto referenciado na variável </w:t>
      </w:r>
      <w:proofErr w:type="spellStart"/>
      <w:r>
        <w:t>cc</w:t>
      </w:r>
      <w:proofErr w:type="spellEnd"/>
      <w:r>
        <w:t xml:space="preserve"> recebeu um valor inicial de 50. Depois, foi adicionado ao saldo o valor 100 através do método </w:t>
      </w:r>
      <w:r w:rsidRPr="0085264C">
        <w:rPr>
          <w:i/>
        </w:rPr>
        <w:t>depositar</w:t>
      </w:r>
      <w:r>
        <w:t xml:space="preserve">. Assim, quando o método </w:t>
      </w:r>
      <w:proofErr w:type="spellStart"/>
      <w:r>
        <w:rPr>
          <w:i/>
        </w:rPr>
        <w:t>verificarSaldo</w:t>
      </w:r>
      <w:proofErr w:type="spellEnd"/>
      <w:r>
        <w:rPr>
          <w:b/>
        </w:rPr>
        <w:t xml:space="preserve"> </w:t>
      </w:r>
      <w:r>
        <w:t>é chamado, o valor retornado é 150.</w:t>
      </w:r>
    </w:p>
    <w:p w:rsidR="00362B3C" w:rsidRDefault="00362B3C" w:rsidP="00362B3C">
      <w:pPr>
        <w:pStyle w:val="PargrafodaLista"/>
      </w:pPr>
      <w:r>
        <w:t xml:space="preserve">O segundo objeto recebe um valor inicial de 1000. Após isso o método </w:t>
      </w:r>
      <w:r>
        <w:rPr>
          <w:i/>
        </w:rPr>
        <w:t xml:space="preserve">retirar </w:t>
      </w:r>
      <w:r>
        <w:t xml:space="preserve">é acionado com o valor 50. Assim, o saldo final é 950. </w:t>
      </w:r>
    </w:p>
    <w:p w:rsidR="00362B3C" w:rsidRDefault="00362B3C" w:rsidP="00362B3C">
      <w:pPr>
        <w:pStyle w:val="PargrafodaLista"/>
      </w:pPr>
      <w:r>
        <w:t xml:space="preserve">Observe que cada objeto possui os seus próprios valores para as variáveis de instância e seus métodos atuam dentro do próprio objeto, independentemente.  </w:t>
      </w:r>
    </w:p>
    <w:p w:rsidR="00362B3C" w:rsidRDefault="00362B3C" w:rsidP="00E1581E">
      <w:pPr>
        <w:pStyle w:val="FIGSFONTS"/>
      </w:pPr>
      <w:r w:rsidRPr="00E066BF">
        <w:rPr>
          <w:noProof/>
          <w:lang w:val="en-US" w:eastAsia="en-US"/>
        </w:rPr>
        <w:drawing>
          <wp:inline distT="0" distB="0" distL="0" distR="0">
            <wp:extent cx="5400675" cy="144780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1447800"/>
                    </a:xfrm>
                    <a:prstGeom prst="rect">
                      <a:avLst/>
                    </a:prstGeom>
                    <a:noFill/>
                    <a:ln>
                      <a:noFill/>
                    </a:ln>
                  </pic:spPr>
                </pic:pic>
              </a:graphicData>
            </a:graphic>
          </wp:inline>
        </w:drawing>
      </w:r>
    </w:p>
    <w:p w:rsidR="00362B3C" w:rsidRDefault="00362B3C" w:rsidP="00E1581E">
      <w:pPr>
        <w:pStyle w:val="Legenda"/>
      </w:pPr>
      <w:bookmarkStart w:id="41" w:name="_Toc471143275"/>
      <w:bookmarkStart w:id="42" w:name="_Toc512508430"/>
      <w:r w:rsidRPr="00CB63D2">
        <w:t xml:space="preserve">Figura </w:t>
      </w:r>
      <w:r w:rsidR="00774717">
        <w:fldChar w:fldCharType="begin"/>
      </w:r>
      <w:r w:rsidR="00774717">
        <w:instrText xml:space="preserve"> SEQ Figura \* ARABIC </w:instrText>
      </w:r>
      <w:r w:rsidR="00774717">
        <w:fldChar w:fldCharType="separate"/>
      </w:r>
      <w:r>
        <w:rPr>
          <w:noProof/>
        </w:rPr>
        <w:t>16</w:t>
      </w:r>
      <w:r w:rsidR="00774717">
        <w:rPr>
          <w:noProof/>
        </w:rPr>
        <w:fldChar w:fldCharType="end"/>
      </w:r>
      <w:r w:rsidRPr="00CB63D2">
        <w:t xml:space="preserve"> – Visão de variáveis que armazenam referências aos objetos Java</w:t>
      </w:r>
      <w:bookmarkEnd w:id="41"/>
      <w:bookmarkEnd w:id="42"/>
    </w:p>
    <w:p w:rsidR="00362B3C" w:rsidRDefault="00362B3C" w:rsidP="00E1581E">
      <w:pPr>
        <w:pStyle w:val="FIGSFONTS"/>
      </w:pPr>
      <w:r>
        <w:t>Fonte: FIAP (2015)</w:t>
      </w:r>
    </w:p>
    <w:p w:rsidR="00362B3C" w:rsidRPr="00CB63D2" w:rsidRDefault="00362B3C" w:rsidP="00362B3C">
      <w:pPr>
        <w:pStyle w:val="Legenda"/>
      </w:pPr>
    </w:p>
    <w:p w:rsidR="00362B3C" w:rsidRDefault="00362B3C" w:rsidP="00362B3C">
      <w:pPr>
        <w:pStyle w:val="PargrafodaLista"/>
      </w:pPr>
      <w:r>
        <w:t xml:space="preserve">Uma variável que armazena a referência de um objeto pode ter o valor </w:t>
      </w:r>
      <w:proofErr w:type="spellStart"/>
      <w:r>
        <w:rPr>
          <w:i/>
        </w:rPr>
        <w:t>null</w:t>
      </w:r>
      <w:proofErr w:type="spellEnd"/>
      <w:r>
        <w:rPr>
          <w:i/>
        </w:rPr>
        <w:t xml:space="preserve">. </w:t>
      </w:r>
      <w:r>
        <w:t>Esse valor quer dizer que a variável está vazia e não faz referência a nenhum objeto. Devemos tomar cuidado, pois no caso de tentar acessar um atributo ou método em uma variável vazia, irá ocorrer um erro na execução do programa.</w:t>
      </w:r>
    </w:p>
    <w:p w:rsidR="00362B3C" w:rsidRDefault="00362B3C" w:rsidP="00362B3C">
      <w:pPr>
        <w:pStyle w:val="PargrafodaLista"/>
      </w:pPr>
      <w:r>
        <w:t xml:space="preserve">É possível utilizar o valor </w:t>
      </w:r>
      <w:proofErr w:type="spellStart"/>
      <w:r w:rsidRPr="00146876">
        <w:rPr>
          <w:i/>
        </w:rPr>
        <w:t>null</w:t>
      </w:r>
      <w:proofErr w:type="spellEnd"/>
      <w:r>
        <w:rPr>
          <w:i/>
        </w:rPr>
        <w:t xml:space="preserve"> </w:t>
      </w:r>
      <w:r>
        <w:t>na lógica do seu programa sempre que for necessário verificar se a variável faz referência a um objeto ou não.</w:t>
      </w:r>
    </w:p>
    <w:p w:rsidR="00362B3C" w:rsidRDefault="00362B3C" w:rsidP="00362B3C">
      <w:pPr>
        <w:pStyle w:val="PargrafodaLista"/>
      </w:pPr>
      <w:r>
        <w:t>Exemplos:</w:t>
      </w:r>
    </w:p>
    <w:p w:rsidR="00362B3C" w:rsidRDefault="00362B3C" w:rsidP="0006437E">
      <w:pPr>
        <w:pStyle w:val="Paragrnegr"/>
        <w:pBdr>
          <w:top w:val="single" w:sz="4" w:space="1" w:color="auto"/>
          <w:left w:val="single" w:sz="4" w:space="4" w:color="auto"/>
          <w:bottom w:val="single" w:sz="4" w:space="1" w:color="auto"/>
          <w:right w:val="single" w:sz="4" w:space="4" w:color="auto"/>
        </w:pBdr>
      </w:pPr>
      <w:r>
        <w:t xml:space="preserve">Conta </w:t>
      </w:r>
      <w:proofErr w:type="spellStart"/>
      <w:r>
        <w:t>cc</w:t>
      </w:r>
      <w:proofErr w:type="spellEnd"/>
      <w:r>
        <w:t xml:space="preserve"> = </w:t>
      </w:r>
      <w:proofErr w:type="spellStart"/>
      <w:r>
        <w:t>null</w:t>
      </w:r>
      <w:proofErr w:type="spellEnd"/>
      <w:r>
        <w:t>;</w:t>
      </w:r>
    </w:p>
    <w:p w:rsidR="00362B3C" w:rsidRDefault="00362B3C" w:rsidP="0006437E">
      <w:pPr>
        <w:pStyle w:val="Paragrnegr"/>
        <w:pBdr>
          <w:top w:val="single" w:sz="4" w:space="1" w:color="auto"/>
          <w:left w:val="single" w:sz="4" w:space="4" w:color="auto"/>
          <w:bottom w:val="single" w:sz="4" w:space="1" w:color="auto"/>
          <w:right w:val="single" w:sz="4" w:space="4" w:color="auto"/>
        </w:pBdr>
      </w:pPr>
      <w:proofErr w:type="spellStart"/>
      <w:proofErr w:type="gramStart"/>
      <w:r>
        <w:t>if</w:t>
      </w:r>
      <w:proofErr w:type="spellEnd"/>
      <w:proofErr w:type="gramEnd"/>
      <w:r>
        <w:t xml:space="preserve"> (</w:t>
      </w:r>
      <w:proofErr w:type="spellStart"/>
      <w:r>
        <w:t>cc</w:t>
      </w:r>
      <w:proofErr w:type="spellEnd"/>
      <w:r>
        <w:t xml:space="preserve"> != </w:t>
      </w:r>
      <w:proofErr w:type="spellStart"/>
      <w:r>
        <w:t>null</w:t>
      </w:r>
      <w:proofErr w:type="spellEnd"/>
      <w:r>
        <w:t>){</w:t>
      </w:r>
    </w:p>
    <w:p w:rsidR="00362B3C" w:rsidRDefault="00362B3C" w:rsidP="0006437E">
      <w:pPr>
        <w:pStyle w:val="Paragrnegr"/>
        <w:pBdr>
          <w:top w:val="single" w:sz="4" w:space="1" w:color="auto"/>
          <w:left w:val="single" w:sz="4" w:space="4" w:color="auto"/>
          <w:bottom w:val="single" w:sz="4" w:space="1" w:color="auto"/>
          <w:right w:val="single" w:sz="4" w:space="4" w:color="auto"/>
        </w:pBdr>
      </w:pPr>
      <w:r>
        <w:tab/>
      </w:r>
      <w:proofErr w:type="spellStart"/>
      <w:r>
        <w:t>System.out.println</w:t>
      </w:r>
      <w:proofErr w:type="spellEnd"/>
      <w:r>
        <w:t>(“Existe uma conta”);</w:t>
      </w:r>
    </w:p>
    <w:p w:rsidR="00362B3C" w:rsidRDefault="00362B3C" w:rsidP="0006437E">
      <w:pPr>
        <w:pStyle w:val="Paragrnegr"/>
        <w:pBdr>
          <w:top w:val="single" w:sz="4" w:space="1" w:color="auto"/>
          <w:left w:val="single" w:sz="4" w:space="4" w:color="auto"/>
          <w:bottom w:val="single" w:sz="4" w:space="1" w:color="auto"/>
          <w:right w:val="single" w:sz="4" w:space="4" w:color="auto"/>
        </w:pBdr>
      </w:pPr>
      <w:r>
        <w:t>}</w:t>
      </w:r>
    </w:p>
    <w:p w:rsidR="00362B3C" w:rsidRDefault="0006437E" w:rsidP="00841748">
      <w:pPr>
        <w:pStyle w:val="Ttulo2"/>
      </w:pPr>
      <w:bookmarkStart w:id="43" w:name="_Toc471143254"/>
      <w:bookmarkStart w:id="44" w:name="_Toc512508502"/>
      <w:r>
        <w:lastRenderedPageBreak/>
        <w:t>3.5</w:t>
      </w:r>
      <w:r w:rsidR="00362B3C">
        <w:t xml:space="preserve"> Modificadores de acesso</w:t>
      </w:r>
      <w:bookmarkEnd w:id="43"/>
      <w:bookmarkEnd w:id="44"/>
    </w:p>
    <w:p w:rsidR="00362B3C" w:rsidRDefault="00362B3C" w:rsidP="00362B3C">
      <w:pPr>
        <w:pStyle w:val="PargrafodaLista"/>
        <w:rPr>
          <w:i/>
        </w:rPr>
      </w:pPr>
      <w:r>
        <w:t xml:space="preserve">Os modificadores são palavras-chave que alteram as definições de uma classe, método, atributo ou construtor. Existem vários modificadores na linguagem Java, na qual fazem parte: </w:t>
      </w:r>
      <w:proofErr w:type="spellStart"/>
      <w:r>
        <w:rPr>
          <w:i/>
        </w:rPr>
        <w:t>static</w:t>
      </w:r>
      <w:proofErr w:type="spellEnd"/>
      <w:r>
        <w:rPr>
          <w:i/>
        </w:rPr>
        <w:t xml:space="preserve">, abstract e final. </w:t>
      </w:r>
    </w:p>
    <w:p w:rsidR="00362B3C" w:rsidRDefault="00362B3C" w:rsidP="00362B3C">
      <w:pPr>
        <w:pStyle w:val="PargrafodaLista"/>
      </w:pPr>
      <w:r>
        <w:t>No decorrer do curso abordaremos cada uma delas, mas neste momento, vamos estudar os modificadores de acesso, que são as palavras-chave utilizadas para controlar o acesso a uma classe, variável de instância, método ou construtor.</w:t>
      </w:r>
    </w:p>
    <w:p w:rsidR="00362B3C" w:rsidRDefault="00362B3C" w:rsidP="00362B3C">
      <w:pPr>
        <w:pStyle w:val="PargrafodaLista"/>
      </w:pPr>
      <w:r>
        <w:t xml:space="preserve">O Java disponibiliza três modificadores de acesso: </w:t>
      </w:r>
      <w:proofErr w:type="spellStart"/>
      <w:r>
        <w:rPr>
          <w:i/>
        </w:rPr>
        <w:t>public</w:t>
      </w:r>
      <w:proofErr w:type="spellEnd"/>
      <w:r>
        <w:rPr>
          <w:i/>
        </w:rPr>
        <w:t xml:space="preserve">, </w:t>
      </w:r>
      <w:proofErr w:type="spellStart"/>
      <w:r>
        <w:rPr>
          <w:i/>
        </w:rPr>
        <w:t>protected</w:t>
      </w:r>
      <w:proofErr w:type="spellEnd"/>
      <w:r>
        <w:rPr>
          <w:i/>
        </w:rPr>
        <w:t xml:space="preserve"> e </w:t>
      </w:r>
      <w:proofErr w:type="spellStart"/>
      <w:r>
        <w:rPr>
          <w:i/>
        </w:rPr>
        <w:t>private</w:t>
      </w:r>
      <w:proofErr w:type="spellEnd"/>
      <w:r>
        <w:rPr>
          <w:i/>
        </w:rPr>
        <w:t xml:space="preserve">. </w:t>
      </w:r>
      <w:r>
        <w:t>Quando nenhum modificador é utilizado, o nível de acesso padrão (</w:t>
      </w:r>
      <w:r w:rsidRPr="00B65062">
        <w:rPr>
          <w:i/>
        </w:rPr>
        <w:t>default</w:t>
      </w:r>
      <w:r>
        <w:t xml:space="preserve">) é utilizado. Esse nível de acesso também é conhecido como </w:t>
      </w:r>
      <w:proofErr w:type="spellStart"/>
      <w:r>
        <w:rPr>
          <w:i/>
        </w:rPr>
        <w:t>package</w:t>
      </w:r>
      <w:proofErr w:type="spellEnd"/>
      <w:r>
        <w:rPr>
          <w:i/>
        </w:rPr>
        <w:t>.</w:t>
      </w:r>
    </w:p>
    <w:p w:rsidR="00362B3C" w:rsidRDefault="00362B3C" w:rsidP="00362B3C">
      <w:pPr>
        <w:pStyle w:val="PargrafodaLista"/>
      </w:pPr>
      <w:r>
        <w:t xml:space="preserve">Os modificadores usados com mais frequência nos sistemas são aqueles que controlam o acesso a métodos, atributos e construtores. Os modificadores irão determinar quais variáveis, métodos e construtores serão visíveis a outras classes. </w:t>
      </w:r>
    </w:p>
    <w:p w:rsidR="00362B3C" w:rsidRDefault="00362B3C" w:rsidP="00362B3C">
      <w:pPr>
        <w:pStyle w:val="PargrafodaLista"/>
      </w:pPr>
      <w:r>
        <w:t>O Quadro 1, a seguir, apresenta uma visão geral sobre os modificadores:</w:t>
      </w:r>
    </w:p>
    <w:p w:rsidR="00362B3C" w:rsidRDefault="00362B3C" w:rsidP="00E1581E">
      <w:pPr>
        <w:pStyle w:val="FIGSFONTS"/>
        <w:rPr>
          <w:noProof/>
        </w:rPr>
      </w:pPr>
      <w:r w:rsidRPr="00E066BF">
        <w:rPr>
          <w:noProof/>
          <w:lang w:val="en-US" w:eastAsia="en-US"/>
        </w:rPr>
        <w:drawing>
          <wp:inline distT="0" distB="0" distL="0" distR="0">
            <wp:extent cx="3952875" cy="28670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75" cy="2867025"/>
                    </a:xfrm>
                    <a:prstGeom prst="rect">
                      <a:avLst/>
                    </a:prstGeom>
                    <a:noFill/>
                    <a:ln>
                      <a:noFill/>
                    </a:ln>
                  </pic:spPr>
                </pic:pic>
              </a:graphicData>
            </a:graphic>
          </wp:inline>
        </w:drawing>
      </w:r>
    </w:p>
    <w:p w:rsidR="00362B3C" w:rsidRDefault="0006437E" w:rsidP="00E1581E">
      <w:pPr>
        <w:pStyle w:val="Legenda"/>
        <w:rPr>
          <w:noProof/>
          <w:lang w:eastAsia="pt-BR"/>
        </w:rPr>
      </w:pPr>
      <w:bookmarkStart w:id="45" w:name="_Toc512508448"/>
      <w:r w:rsidRPr="0006437E">
        <w:t xml:space="preserve">Quadro </w:t>
      </w:r>
      <w:r w:rsidR="00774717">
        <w:fldChar w:fldCharType="begin"/>
      </w:r>
      <w:r w:rsidR="00774717">
        <w:instrText xml:space="preserve"> SEQ Quadro \* ARABIC </w:instrText>
      </w:r>
      <w:r w:rsidR="00774717">
        <w:fldChar w:fldCharType="separate"/>
      </w:r>
      <w:r w:rsidRPr="0006437E">
        <w:rPr>
          <w:noProof/>
        </w:rPr>
        <w:t>1</w:t>
      </w:r>
      <w:r w:rsidR="00774717">
        <w:rPr>
          <w:noProof/>
        </w:rPr>
        <w:fldChar w:fldCharType="end"/>
      </w:r>
      <w:r w:rsidRPr="0006437E">
        <w:t xml:space="preserve"> –</w:t>
      </w:r>
      <w:r w:rsidR="00362B3C">
        <w:t>Visão geral sobre os modificadores</w:t>
      </w:r>
      <w:bookmarkEnd w:id="45"/>
    </w:p>
    <w:p w:rsidR="00362B3C" w:rsidRDefault="00362B3C" w:rsidP="00E1581E">
      <w:pPr>
        <w:pStyle w:val="FIGSFONTS"/>
      </w:pPr>
      <w:r>
        <w:t>Fonte: FIAP (2015)</w:t>
      </w:r>
    </w:p>
    <w:p w:rsidR="00362B3C" w:rsidRPr="00CB63D2" w:rsidRDefault="00362B3C" w:rsidP="00362B3C">
      <w:pPr>
        <w:pStyle w:val="Legenda"/>
        <w:rPr>
          <w:rFonts w:cs="Arial"/>
          <w:bCs w:val="0"/>
        </w:rPr>
      </w:pPr>
    </w:p>
    <w:p w:rsidR="00362B3C" w:rsidRDefault="00362B3C" w:rsidP="00362B3C">
      <w:pPr>
        <w:pStyle w:val="PargrafodaLista"/>
      </w:pPr>
      <w:r>
        <w:t xml:space="preserve">Os membros da classe declarados sem nenhum modificador de acesso terão o nível de acesso padrão. Dessa forma, os métodos, atributos e construtores serão acessíveis a outras classes que estiverem dentro do mesmo pacote. </w:t>
      </w:r>
    </w:p>
    <w:p w:rsidR="00362B3C" w:rsidRDefault="00362B3C" w:rsidP="00362B3C">
      <w:pPr>
        <w:pStyle w:val="PargrafodaLista"/>
      </w:pPr>
      <w:r>
        <w:lastRenderedPageBreak/>
        <w:t xml:space="preserve">Pacote, como visto no capítulo anterior, é uma forma de organizar as classes em uma estrutura de diretórios. </w:t>
      </w:r>
    </w:p>
    <w:p w:rsidR="00362B3C" w:rsidRDefault="00362B3C" w:rsidP="00362B3C">
      <w:pPr>
        <w:pStyle w:val="PargrafodaLista"/>
      </w:pPr>
      <w:r>
        <w:t xml:space="preserve">Observe no </w:t>
      </w:r>
      <w:proofErr w:type="spellStart"/>
      <w:r>
        <w:t>package</w:t>
      </w:r>
      <w:proofErr w:type="spellEnd"/>
      <w:r>
        <w:t xml:space="preserve"> </w:t>
      </w:r>
      <w:proofErr w:type="spellStart"/>
      <w:r>
        <w:t>explorer</w:t>
      </w:r>
      <w:proofErr w:type="spellEnd"/>
      <w:r>
        <w:t xml:space="preserve"> do eclipse a estrutura de pacotes e classes do projeto (Figura 17):</w:t>
      </w:r>
    </w:p>
    <w:p w:rsidR="00362B3C" w:rsidRDefault="00362B3C" w:rsidP="00E1581E">
      <w:pPr>
        <w:pStyle w:val="FIGSFONTS"/>
      </w:pPr>
      <w:r w:rsidRPr="00E066BF">
        <w:rPr>
          <w:noProof/>
          <w:lang w:val="en-US" w:eastAsia="en-US"/>
        </w:rPr>
        <w:drawing>
          <wp:inline distT="0" distB="0" distL="0" distR="0">
            <wp:extent cx="2257425" cy="1343025"/>
            <wp:effectExtent l="19050" t="19050" r="28575" b="285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7425" cy="1343025"/>
                    </a:xfrm>
                    <a:prstGeom prst="rect">
                      <a:avLst/>
                    </a:prstGeom>
                    <a:noFill/>
                    <a:ln w="6350" cmpd="sng">
                      <a:solidFill>
                        <a:srgbClr val="000000"/>
                      </a:solidFill>
                      <a:miter lim="800000"/>
                      <a:headEnd/>
                      <a:tailEnd/>
                    </a:ln>
                    <a:effectLst/>
                  </pic:spPr>
                </pic:pic>
              </a:graphicData>
            </a:graphic>
          </wp:inline>
        </w:drawing>
      </w:r>
    </w:p>
    <w:p w:rsidR="00362B3C" w:rsidRDefault="00362B3C" w:rsidP="00E1581E">
      <w:pPr>
        <w:pStyle w:val="Legenda"/>
        <w:rPr>
          <w:rFonts w:cs="Arial"/>
          <w:bCs w:val="0"/>
        </w:rPr>
      </w:pPr>
      <w:bookmarkStart w:id="46" w:name="_Toc471143276"/>
      <w:bookmarkStart w:id="47" w:name="_Toc512508431"/>
      <w:r w:rsidRPr="00CB63D2">
        <w:t xml:space="preserve">Figura </w:t>
      </w:r>
      <w:r w:rsidR="00774717">
        <w:fldChar w:fldCharType="begin"/>
      </w:r>
      <w:r w:rsidR="00774717">
        <w:instrText xml:space="preserve"> SEQ Figura \* ARABIC </w:instrText>
      </w:r>
      <w:r w:rsidR="00774717">
        <w:fldChar w:fldCharType="separate"/>
      </w:r>
      <w:r>
        <w:rPr>
          <w:noProof/>
        </w:rPr>
        <w:t>17</w:t>
      </w:r>
      <w:r w:rsidR="00774717">
        <w:rPr>
          <w:noProof/>
        </w:rPr>
        <w:fldChar w:fldCharType="end"/>
      </w:r>
      <w:r w:rsidRPr="00CB63D2">
        <w:rPr>
          <w:rFonts w:cs="Arial"/>
          <w:bCs w:val="0"/>
        </w:rPr>
        <w:t xml:space="preserve"> – Projeto exemplo</w:t>
      </w:r>
      <w:bookmarkEnd w:id="46"/>
      <w:bookmarkEnd w:id="47"/>
    </w:p>
    <w:p w:rsidR="00362B3C" w:rsidRDefault="00362B3C" w:rsidP="00E1581E">
      <w:pPr>
        <w:pStyle w:val="FIGSFONTS"/>
      </w:pPr>
      <w:r>
        <w:t>Fonte: FIAP (2015)</w:t>
      </w:r>
    </w:p>
    <w:p w:rsidR="00362B3C" w:rsidRPr="00CB63D2" w:rsidRDefault="00362B3C" w:rsidP="00362B3C">
      <w:pPr>
        <w:pStyle w:val="Legenda"/>
      </w:pPr>
    </w:p>
    <w:p w:rsidR="00362B3C" w:rsidRDefault="00362B3C" w:rsidP="0006437E">
      <w:pPr>
        <w:pStyle w:val="PargrafodaLista"/>
        <w:rPr>
          <w:b/>
        </w:rPr>
      </w:pPr>
      <w:r>
        <w:t xml:space="preserve">As classes Teste e Conta estão no mesmo pacote: </w:t>
      </w:r>
      <w:proofErr w:type="spellStart"/>
      <w:proofErr w:type="gramStart"/>
      <w:r w:rsidRPr="00C80BC0">
        <w:rPr>
          <w:b/>
        </w:rPr>
        <w:t>br.com.fiap</w:t>
      </w:r>
      <w:proofErr w:type="gramEnd"/>
      <w:r w:rsidRPr="00C80BC0">
        <w:rPr>
          <w:b/>
        </w:rPr>
        <w:t>.banco</w:t>
      </w:r>
      <w:proofErr w:type="spellEnd"/>
    </w:p>
    <w:p w:rsidR="00362B3C" w:rsidRPr="00C80BC0" w:rsidRDefault="00362B3C" w:rsidP="0006437E">
      <w:pPr>
        <w:pStyle w:val="PargrafodaLista"/>
      </w:pPr>
      <w:r>
        <w:t>Observe agora, na Figura 18, a estrutura da classe Conta:</w:t>
      </w:r>
    </w:p>
    <w:p w:rsidR="00362B3C" w:rsidRDefault="00362B3C" w:rsidP="00E1581E">
      <w:pPr>
        <w:pStyle w:val="FIGSFONTS"/>
      </w:pPr>
      <w:r w:rsidRPr="00E066BF">
        <w:rPr>
          <w:noProof/>
          <w:lang w:val="en-US" w:eastAsia="en-US"/>
        </w:rPr>
        <w:drawing>
          <wp:inline distT="0" distB="0" distL="0" distR="0">
            <wp:extent cx="5400675" cy="3238500"/>
            <wp:effectExtent l="19050" t="19050" r="28575"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w="6350" cmpd="sng">
                      <a:solidFill>
                        <a:srgbClr val="000000"/>
                      </a:solidFill>
                      <a:miter lim="800000"/>
                      <a:headEnd/>
                      <a:tailEnd/>
                    </a:ln>
                    <a:effectLst/>
                  </pic:spPr>
                </pic:pic>
              </a:graphicData>
            </a:graphic>
          </wp:inline>
        </w:drawing>
      </w:r>
    </w:p>
    <w:p w:rsidR="00362B3C" w:rsidRPr="00CB63D2" w:rsidRDefault="00362B3C" w:rsidP="00E1581E">
      <w:pPr>
        <w:pStyle w:val="Legenda"/>
      </w:pPr>
      <w:bookmarkStart w:id="48" w:name="_Toc471143277"/>
      <w:bookmarkStart w:id="49" w:name="_Toc512508432"/>
      <w:r w:rsidRPr="00CB63D2">
        <w:t xml:space="preserve">Figura </w:t>
      </w:r>
      <w:r w:rsidR="00774717">
        <w:fldChar w:fldCharType="begin"/>
      </w:r>
      <w:r w:rsidR="00774717">
        <w:instrText xml:space="preserve"> SEQ Figura \* ARABIC </w:instrText>
      </w:r>
      <w:r w:rsidR="00774717">
        <w:fldChar w:fldCharType="separate"/>
      </w:r>
      <w:r>
        <w:rPr>
          <w:noProof/>
        </w:rPr>
        <w:t>18</w:t>
      </w:r>
      <w:r w:rsidR="00774717">
        <w:rPr>
          <w:noProof/>
        </w:rPr>
        <w:fldChar w:fldCharType="end"/>
      </w:r>
      <w:r w:rsidRPr="00CB63D2">
        <w:t xml:space="preserve"> – Classe conta e modificadores de acesso</w:t>
      </w:r>
      <w:bookmarkEnd w:id="48"/>
      <w:bookmarkEnd w:id="49"/>
    </w:p>
    <w:p w:rsidR="00362B3C" w:rsidRDefault="00362B3C" w:rsidP="00E1581E">
      <w:pPr>
        <w:pStyle w:val="FIGSFONTS"/>
      </w:pPr>
      <w:r>
        <w:t>Fonte: FIAP (2015)</w:t>
      </w:r>
    </w:p>
    <w:p w:rsidR="00362B3C" w:rsidRDefault="00362B3C" w:rsidP="00362B3C">
      <w:pPr>
        <w:pStyle w:val="Legenda"/>
      </w:pPr>
    </w:p>
    <w:p w:rsidR="00362B3C" w:rsidRDefault="00362B3C" w:rsidP="00362B3C">
      <w:pPr>
        <w:pStyle w:val="PargrafodaLista"/>
      </w:pPr>
      <w:r>
        <w:t xml:space="preserve">Todos os atributos não foram marcados com nenhum modificado de acesso, assim o nível de acesso é o </w:t>
      </w:r>
      <w:r w:rsidRPr="000A043F">
        <w:rPr>
          <w:i/>
        </w:rPr>
        <w:t>default</w:t>
      </w:r>
      <w:r>
        <w:t xml:space="preserve">. Os construtores e métodos têm o nível de acesso </w:t>
      </w:r>
      <w:r>
        <w:rPr>
          <w:i/>
        </w:rPr>
        <w:t>public</w:t>
      </w:r>
      <w:r>
        <w:t>.</w:t>
      </w:r>
    </w:p>
    <w:p w:rsidR="00362B3C" w:rsidRDefault="00362B3C" w:rsidP="00362B3C">
      <w:pPr>
        <w:pStyle w:val="PargrafodaLista"/>
      </w:pPr>
      <w:r>
        <w:lastRenderedPageBreak/>
        <w:t>Dessa forma, os atributos são visíveis somente a classes que estiverem dentro do mesmo pacote da classe Conta. Os construtores e métodos são visíveis em qualquer outra classe, independentemente do pacote em que esteja.</w:t>
      </w:r>
    </w:p>
    <w:p w:rsidR="00362B3C" w:rsidRDefault="00362B3C" w:rsidP="00362B3C">
      <w:pPr>
        <w:pStyle w:val="PargrafodaLista"/>
      </w:pPr>
      <w:r>
        <w:t xml:space="preserve">Vamos criar um novo pacote para a classe </w:t>
      </w:r>
      <w:r w:rsidRPr="00694E8A">
        <w:rPr>
          <w:i/>
        </w:rPr>
        <w:t>Teste</w:t>
      </w:r>
      <w:r>
        <w:t xml:space="preserve">, chamado </w:t>
      </w:r>
      <w:proofErr w:type="spellStart"/>
      <w:proofErr w:type="gramStart"/>
      <w:r>
        <w:t>br.com.fiap</w:t>
      </w:r>
      <w:proofErr w:type="gramEnd"/>
      <w:r>
        <w:t>.banco.teste</w:t>
      </w:r>
      <w:proofErr w:type="spellEnd"/>
      <w:r>
        <w:t xml:space="preserve"> (Figura 19):</w:t>
      </w:r>
    </w:p>
    <w:p w:rsidR="00362B3C" w:rsidRDefault="00362B3C" w:rsidP="00E1581E">
      <w:pPr>
        <w:pStyle w:val="FIGSFONTS"/>
      </w:pPr>
      <w:r w:rsidRPr="00E066BF">
        <w:rPr>
          <w:noProof/>
          <w:lang w:val="en-US" w:eastAsia="en-US"/>
        </w:rPr>
        <w:drawing>
          <wp:inline distT="0" distB="0" distL="0" distR="0">
            <wp:extent cx="5400675" cy="28003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noFill/>
                    <a:ln>
                      <a:noFill/>
                    </a:ln>
                  </pic:spPr>
                </pic:pic>
              </a:graphicData>
            </a:graphic>
          </wp:inline>
        </w:drawing>
      </w:r>
    </w:p>
    <w:p w:rsidR="00362B3C" w:rsidRDefault="00362B3C" w:rsidP="00E1581E">
      <w:pPr>
        <w:pStyle w:val="Legenda"/>
        <w:rPr>
          <w:rFonts w:cs="Arial"/>
          <w:bCs w:val="0"/>
        </w:rPr>
      </w:pPr>
      <w:bookmarkStart w:id="50" w:name="_Toc471143278"/>
      <w:bookmarkStart w:id="51" w:name="_Toc512508433"/>
      <w:r w:rsidRPr="00CB63D2">
        <w:t xml:space="preserve">Figura </w:t>
      </w:r>
      <w:r w:rsidR="00774717">
        <w:fldChar w:fldCharType="begin"/>
      </w:r>
      <w:r w:rsidR="00774717">
        <w:instrText xml:space="preserve"> SEQ Figura \* ARABIC </w:instrText>
      </w:r>
      <w:r w:rsidR="00774717">
        <w:fldChar w:fldCharType="separate"/>
      </w:r>
      <w:r>
        <w:rPr>
          <w:noProof/>
        </w:rPr>
        <w:t>19</w:t>
      </w:r>
      <w:r w:rsidR="00774717">
        <w:rPr>
          <w:noProof/>
        </w:rPr>
        <w:fldChar w:fldCharType="end"/>
      </w:r>
      <w:r w:rsidRPr="00CB63D2">
        <w:rPr>
          <w:rFonts w:cs="Arial"/>
          <w:bCs w:val="0"/>
        </w:rPr>
        <w:t xml:space="preserve"> – Criando um novo pacote</w:t>
      </w:r>
      <w:bookmarkEnd w:id="50"/>
      <w:bookmarkEnd w:id="51"/>
    </w:p>
    <w:p w:rsidR="00362B3C" w:rsidRDefault="00362B3C" w:rsidP="00E1581E">
      <w:pPr>
        <w:pStyle w:val="FIGSFONTS"/>
      </w:pPr>
      <w:r>
        <w:t>Fonte: FIAP (2015)</w:t>
      </w:r>
    </w:p>
    <w:p w:rsidR="00E1581E" w:rsidRDefault="00E1581E" w:rsidP="00E1581E">
      <w:pPr>
        <w:pStyle w:val="FIGSFONTS"/>
      </w:pPr>
    </w:p>
    <w:p w:rsidR="00362B3C" w:rsidRDefault="00362B3C" w:rsidP="00362B3C">
      <w:pPr>
        <w:pStyle w:val="PargrafodaLista"/>
      </w:pPr>
      <w:r>
        <w:t>Arraste a classe para o novo pacote, como mostra a Figura 20:</w:t>
      </w:r>
    </w:p>
    <w:p w:rsidR="00362B3C" w:rsidRDefault="00362B3C" w:rsidP="00E1581E">
      <w:pPr>
        <w:pStyle w:val="FIGSFONTS"/>
      </w:pPr>
      <w:r w:rsidRPr="00E066BF">
        <w:rPr>
          <w:noProof/>
          <w:lang w:val="en-US" w:eastAsia="en-US"/>
        </w:rPr>
        <w:drawing>
          <wp:inline distT="0" distB="0" distL="0" distR="0">
            <wp:extent cx="2219325" cy="1476375"/>
            <wp:effectExtent l="19050" t="19050" r="28575" b="285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9325" cy="1476375"/>
                    </a:xfrm>
                    <a:prstGeom prst="rect">
                      <a:avLst/>
                    </a:prstGeom>
                    <a:noFill/>
                    <a:ln w="6350" cmpd="sng">
                      <a:solidFill>
                        <a:srgbClr val="000000"/>
                      </a:solidFill>
                      <a:miter lim="800000"/>
                      <a:headEnd/>
                      <a:tailEnd/>
                    </a:ln>
                    <a:effectLst/>
                  </pic:spPr>
                </pic:pic>
              </a:graphicData>
            </a:graphic>
          </wp:inline>
        </w:drawing>
      </w:r>
    </w:p>
    <w:p w:rsidR="00362B3C" w:rsidRPr="00CB63D2" w:rsidRDefault="00362B3C" w:rsidP="00E1581E">
      <w:pPr>
        <w:pStyle w:val="Legenda"/>
      </w:pPr>
      <w:bookmarkStart w:id="52" w:name="_Toc471143279"/>
      <w:bookmarkStart w:id="53" w:name="_Toc512508434"/>
      <w:r w:rsidRPr="00CB63D2">
        <w:t xml:space="preserve">Figura </w:t>
      </w:r>
      <w:r w:rsidR="00774717">
        <w:fldChar w:fldCharType="begin"/>
      </w:r>
      <w:r w:rsidR="00774717">
        <w:instrText xml:space="preserve"> SEQ Figura \* ARABIC </w:instrText>
      </w:r>
      <w:r w:rsidR="00774717">
        <w:fldChar w:fldCharType="separate"/>
      </w:r>
      <w:r>
        <w:rPr>
          <w:noProof/>
        </w:rPr>
        <w:t>20</w:t>
      </w:r>
      <w:r w:rsidR="00774717">
        <w:rPr>
          <w:noProof/>
        </w:rPr>
        <w:fldChar w:fldCharType="end"/>
      </w:r>
      <w:r w:rsidRPr="00CB63D2">
        <w:t xml:space="preserve"> – Novo pacote para a classe Teste</w:t>
      </w:r>
      <w:bookmarkEnd w:id="52"/>
      <w:bookmarkEnd w:id="53"/>
    </w:p>
    <w:p w:rsidR="00362B3C" w:rsidRDefault="00362B3C" w:rsidP="00E1581E">
      <w:pPr>
        <w:pStyle w:val="FIGSFONTS"/>
      </w:pPr>
      <w:r>
        <w:t>Fonte: FIAP (2015)</w:t>
      </w:r>
    </w:p>
    <w:p w:rsidR="00362B3C" w:rsidRPr="00CB63D2" w:rsidRDefault="00362B3C" w:rsidP="00362B3C">
      <w:pPr>
        <w:pStyle w:val="Legenda"/>
      </w:pPr>
    </w:p>
    <w:p w:rsidR="00362B3C" w:rsidRDefault="00362B3C" w:rsidP="00362B3C">
      <w:pPr>
        <w:pStyle w:val="PargrafodaLista"/>
      </w:pPr>
      <w:r>
        <w:t>Observe acima, que a classe de Teste está marcada com um X vermelho, indicando que existe algum erro na classe:</w:t>
      </w:r>
    </w:p>
    <w:p w:rsidR="00362B3C" w:rsidRDefault="00362B3C" w:rsidP="00E1581E">
      <w:pPr>
        <w:pStyle w:val="FIGSFONTS"/>
      </w:pPr>
      <w:r w:rsidRPr="00E066BF">
        <w:rPr>
          <w:noProof/>
          <w:lang w:val="en-US" w:eastAsia="en-US"/>
        </w:rPr>
        <w:lastRenderedPageBreak/>
        <w:drawing>
          <wp:inline distT="0" distB="0" distL="0" distR="0">
            <wp:extent cx="3952875" cy="29241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2875" cy="2924175"/>
                    </a:xfrm>
                    <a:prstGeom prst="rect">
                      <a:avLst/>
                    </a:prstGeom>
                    <a:noFill/>
                    <a:ln>
                      <a:noFill/>
                    </a:ln>
                  </pic:spPr>
                </pic:pic>
              </a:graphicData>
            </a:graphic>
          </wp:inline>
        </w:drawing>
      </w:r>
    </w:p>
    <w:p w:rsidR="00362B3C" w:rsidRPr="00CB63D2" w:rsidRDefault="00362B3C" w:rsidP="00E1581E">
      <w:pPr>
        <w:pStyle w:val="Legenda"/>
        <w:rPr>
          <w:rFonts w:cs="Arial"/>
          <w:bCs w:val="0"/>
        </w:rPr>
      </w:pPr>
      <w:bookmarkStart w:id="54" w:name="_Toc471143280"/>
      <w:bookmarkStart w:id="55" w:name="_Toc512508435"/>
      <w:r w:rsidRPr="00CB63D2">
        <w:t xml:space="preserve">Figura </w:t>
      </w:r>
      <w:r w:rsidR="00774717">
        <w:fldChar w:fldCharType="begin"/>
      </w:r>
      <w:r w:rsidR="00774717">
        <w:instrText xml:space="preserve"> SEQ Figura \* ARABIC </w:instrText>
      </w:r>
      <w:r w:rsidR="00774717">
        <w:fldChar w:fldCharType="separate"/>
      </w:r>
      <w:r>
        <w:rPr>
          <w:noProof/>
        </w:rPr>
        <w:t>21</w:t>
      </w:r>
      <w:r w:rsidR="00774717">
        <w:rPr>
          <w:noProof/>
        </w:rPr>
        <w:fldChar w:fldCharType="end"/>
      </w:r>
      <w:r w:rsidRPr="00CB63D2">
        <w:t xml:space="preserve"> </w:t>
      </w:r>
      <w:r w:rsidRPr="00CB63D2">
        <w:rPr>
          <w:rFonts w:cs="Arial"/>
          <w:bCs w:val="0"/>
        </w:rPr>
        <w:t>– Classe de Teste</w:t>
      </w:r>
      <w:bookmarkEnd w:id="54"/>
      <w:bookmarkEnd w:id="55"/>
    </w:p>
    <w:p w:rsidR="00362B3C" w:rsidRDefault="00362B3C" w:rsidP="00E1581E">
      <w:pPr>
        <w:pStyle w:val="FIGSFONTS"/>
      </w:pPr>
      <w:r>
        <w:t>Fonte: FIAP (2015)</w:t>
      </w:r>
    </w:p>
    <w:p w:rsidR="00362B3C" w:rsidRDefault="00362B3C" w:rsidP="00362B3C">
      <w:pPr>
        <w:pStyle w:val="Legenda"/>
      </w:pPr>
    </w:p>
    <w:p w:rsidR="00362B3C" w:rsidRDefault="00362B3C" w:rsidP="00362B3C">
      <w:pPr>
        <w:pStyle w:val="PargrafodaLista"/>
      </w:pPr>
      <w:r>
        <w:t xml:space="preserve">O problema é que a classe Teste não tem mais acesso aos atributos, pois estes têm o nível de acesso </w:t>
      </w:r>
      <w:r>
        <w:rPr>
          <w:i/>
        </w:rPr>
        <w:t>default</w:t>
      </w:r>
      <w:r>
        <w:t xml:space="preserve"> e as classes estão em pacotes diferentes. Por enquanto, marque os atributos da </w:t>
      </w:r>
      <w:proofErr w:type="gramStart"/>
      <w:r>
        <w:t>classe Conta</w:t>
      </w:r>
      <w:proofErr w:type="gramEnd"/>
      <w:r>
        <w:t xml:space="preserve"> com </w:t>
      </w:r>
      <w:proofErr w:type="spellStart"/>
      <w:r w:rsidRPr="00063F05">
        <w:rPr>
          <w:i/>
        </w:rPr>
        <w:t>public</w:t>
      </w:r>
      <w:proofErr w:type="spellEnd"/>
      <w:r>
        <w:t>, para corrigir o problema.</w:t>
      </w:r>
    </w:p>
    <w:p w:rsidR="00362B3C" w:rsidRDefault="00362B3C" w:rsidP="00362B3C">
      <w:pPr>
        <w:pStyle w:val="PargrafodaLista"/>
      </w:pPr>
      <w:r>
        <w:t xml:space="preserve">O modificador de acesso </w:t>
      </w:r>
      <w:proofErr w:type="spellStart"/>
      <w:r>
        <w:rPr>
          <w:i/>
        </w:rPr>
        <w:t>private</w:t>
      </w:r>
      <w:proofErr w:type="spellEnd"/>
      <w:r>
        <w:rPr>
          <w:b/>
          <w:i/>
        </w:rPr>
        <w:t xml:space="preserve"> </w:t>
      </w:r>
      <w:r>
        <w:t xml:space="preserve">permite o acesso aos métodos, atributos e construtores somente dentro da própria classe que as tem. Dessa forma, nenhuma outra classe terá acesso aos membros </w:t>
      </w:r>
      <w:r w:rsidRPr="001C6FF0">
        <w:rPr>
          <w:i/>
        </w:rPr>
        <w:t>privados</w:t>
      </w:r>
      <w:r>
        <w:t>.</w:t>
      </w:r>
    </w:p>
    <w:p w:rsidR="00362B3C" w:rsidRDefault="00362B3C" w:rsidP="00362B3C">
      <w:pPr>
        <w:pStyle w:val="PargrafodaLista"/>
      </w:pPr>
      <w:r>
        <w:t>Esse modificador é utilizado para o encapsulamento, que será abordado em breve neste capítulo. Mas, previamente falando, o encapsulamento é um dos pilares da orientação a objetos e tem o objetivo de proteger o acesso indevido de seus atributos e métodos por outras classes.</w:t>
      </w:r>
    </w:p>
    <w:p w:rsidR="00362B3C" w:rsidRDefault="00362B3C" w:rsidP="00362B3C">
      <w:pPr>
        <w:pStyle w:val="PargrafodaLista"/>
      </w:pPr>
      <w:r>
        <w:t xml:space="preserve">E, finalmente, o modificador </w:t>
      </w:r>
      <w:proofErr w:type="spellStart"/>
      <w:r>
        <w:rPr>
          <w:i/>
        </w:rPr>
        <w:t>protected</w:t>
      </w:r>
      <w:proofErr w:type="spellEnd"/>
      <w:r>
        <w:t>, que limita a visibilidade dos métodos, construtores e atributos de duas formas:</w:t>
      </w:r>
    </w:p>
    <w:p w:rsidR="00362B3C" w:rsidRDefault="00362B3C" w:rsidP="00362B3C">
      <w:pPr>
        <w:pStyle w:val="MARCNORMAL"/>
      </w:pPr>
      <w:r>
        <w:t xml:space="preserve">Subclasses de uma classe. </w:t>
      </w:r>
    </w:p>
    <w:p w:rsidR="00362B3C" w:rsidRDefault="00362B3C" w:rsidP="00362B3C">
      <w:pPr>
        <w:pStyle w:val="MARCNORMAL"/>
      </w:pPr>
      <w:r>
        <w:t>Outras classes no mesmo pacote.</w:t>
      </w:r>
    </w:p>
    <w:p w:rsidR="00362B3C" w:rsidRPr="008B40F4" w:rsidRDefault="00362B3C" w:rsidP="00362B3C">
      <w:pPr>
        <w:pStyle w:val="PargrafodaLista"/>
      </w:pPr>
      <w:r>
        <w:t xml:space="preserve">Ou seja, esse modificador é parecido com o nível </w:t>
      </w:r>
      <w:r w:rsidRPr="006E2CE8">
        <w:rPr>
          <w:i/>
        </w:rPr>
        <w:t>default</w:t>
      </w:r>
      <w:r>
        <w:rPr>
          <w:i/>
        </w:rPr>
        <w:t>,</w:t>
      </w:r>
      <w:r>
        <w:t xml:space="preserve"> pois permite a visibilidade dentro do mesmo pacote. A diferença é a visibilidade dos membros da classe em classes filhas. Em uma herança, os atributos, métodos e construtores protegidos serão acessíveis nas subclasses dessa classe.</w:t>
      </w:r>
    </w:p>
    <w:p w:rsidR="00362B3C" w:rsidRDefault="00671565" w:rsidP="00841748">
      <w:pPr>
        <w:pStyle w:val="Ttulo2"/>
      </w:pPr>
      <w:bookmarkStart w:id="56" w:name="_Toc471143255"/>
      <w:bookmarkStart w:id="57" w:name="_Toc512508503"/>
      <w:r>
        <w:lastRenderedPageBreak/>
        <w:t xml:space="preserve">3.6 </w:t>
      </w:r>
      <w:r w:rsidR="00362B3C" w:rsidRPr="00365C33">
        <w:t xml:space="preserve">Java API </w:t>
      </w:r>
      <w:proofErr w:type="spellStart"/>
      <w:r w:rsidR="00362B3C" w:rsidRPr="00365C33">
        <w:t>specification</w:t>
      </w:r>
      <w:bookmarkEnd w:id="56"/>
      <w:bookmarkEnd w:id="57"/>
      <w:proofErr w:type="spellEnd"/>
    </w:p>
    <w:p w:rsidR="00362B3C" w:rsidRDefault="00362B3C" w:rsidP="00362B3C">
      <w:pPr>
        <w:pStyle w:val="PargrafodaLista"/>
      </w:pPr>
      <w:r>
        <w:t xml:space="preserve">Vimos como criar as nossas classes, porém a biblioteca de classes do Java contém milhares de classes prontas e interfaces para o desenvolvimento de aplicações. Essas classes e interfaces estão agrupadas em pacotes, de acordo com suas funcionalidades. Por exemplo, as classes que são utilizadas para manipular arquivos estão dentro do pacote java.io. </w:t>
      </w:r>
    </w:p>
    <w:p w:rsidR="00362B3C" w:rsidRDefault="00362B3C" w:rsidP="00362B3C">
      <w:pPr>
        <w:pStyle w:val="PargrafodaLista"/>
      </w:pPr>
      <w:r>
        <w:t xml:space="preserve">Existe uma documentação para descrever as classes e seus membros </w:t>
      </w:r>
      <w:proofErr w:type="spellStart"/>
      <w:r>
        <w:t>public</w:t>
      </w:r>
      <w:proofErr w:type="spellEnd"/>
      <w:r>
        <w:t xml:space="preserve"> e </w:t>
      </w:r>
      <w:proofErr w:type="spellStart"/>
      <w:r>
        <w:t>protected</w:t>
      </w:r>
      <w:proofErr w:type="spellEnd"/>
      <w:r>
        <w:t xml:space="preserve">. Essa documentação, conhecida como Java API </w:t>
      </w:r>
      <w:proofErr w:type="spellStart"/>
      <w:r>
        <w:t>Specification</w:t>
      </w:r>
      <w:proofErr w:type="spellEnd"/>
      <w:r>
        <w:t xml:space="preserve">, apresenta uma visão geral de todas as classes com detalhes de seus construtores, métodos e campos públicos ou protegidos. </w:t>
      </w:r>
    </w:p>
    <w:p w:rsidR="00362B3C" w:rsidRDefault="00362B3C" w:rsidP="00362B3C">
      <w:pPr>
        <w:pStyle w:val="PargrafodaLista"/>
      </w:pPr>
      <w:r>
        <w:t xml:space="preserve">Essa documentação pode ser visualizada on-line em: </w:t>
      </w:r>
      <w:hyperlink r:id="rId35" w:history="1">
        <w:r w:rsidRPr="00480731">
          <w:rPr>
            <w:rStyle w:val="Hyperlink"/>
            <w:rFonts w:cs="Arial"/>
            <w:bCs/>
            <w:szCs w:val="24"/>
            <w:lang w:eastAsia="ar-SA"/>
          </w:rPr>
          <w:t>http://docs.oracle.com/javase/8/docs/api/</w:t>
        </w:r>
      </w:hyperlink>
    </w:p>
    <w:p w:rsidR="00362B3C" w:rsidRDefault="00362B3C" w:rsidP="00362B3C">
      <w:pPr>
        <w:pStyle w:val="PargrafodaLista"/>
      </w:pPr>
      <w:r>
        <w:t>A documentação está dividida em três janelas: a janela superior esquerda, que apresenta os pacotes da API Java em ordem alfabética; a janela logo abaixo, do lado esquerdo, lista as classes e interfaces, pode ser filtrado pela escolha do pacote da janela anterior; e a janela à direita, que exibe as informações da classe, pacote ou interface, dependendo da escolha das janelas anteriores, como mostra a Figura 22:</w:t>
      </w:r>
    </w:p>
    <w:p w:rsidR="00362B3C" w:rsidRDefault="00362B3C" w:rsidP="00E1581E">
      <w:pPr>
        <w:pStyle w:val="FIGSFONTS"/>
      </w:pPr>
      <w:r w:rsidRPr="00E066BF">
        <w:rPr>
          <w:noProof/>
          <w:lang w:val="en-US" w:eastAsia="en-US"/>
        </w:rPr>
        <w:drawing>
          <wp:inline distT="0" distB="0" distL="0" distR="0">
            <wp:extent cx="5400675" cy="31908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190875"/>
                    </a:xfrm>
                    <a:prstGeom prst="rect">
                      <a:avLst/>
                    </a:prstGeom>
                    <a:noFill/>
                    <a:ln>
                      <a:noFill/>
                    </a:ln>
                  </pic:spPr>
                </pic:pic>
              </a:graphicData>
            </a:graphic>
          </wp:inline>
        </w:drawing>
      </w:r>
    </w:p>
    <w:p w:rsidR="00362B3C" w:rsidRDefault="00362B3C" w:rsidP="00E1581E">
      <w:pPr>
        <w:pStyle w:val="Legenda"/>
        <w:rPr>
          <w:rFonts w:cs="Arial"/>
          <w:bCs w:val="0"/>
        </w:rPr>
      </w:pPr>
      <w:bookmarkStart w:id="58" w:name="_Toc471143281"/>
      <w:bookmarkStart w:id="59" w:name="_Toc512508436"/>
      <w:r w:rsidRPr="00CB63D2">
        <w:t xml:space="preserve">Figura </w:t>
      </w:r>
      <w:r w:rsidR="00774717">
        <w:fldChar w:fldCharType="begin"/>
      </w:r>
      <w:r w:rsidR="00774717">
        <w:instrText xml:space="preserve"> SEQ Figura \* ARABIC </w:instrText>
      </w:r>
      <w:r w:rsidR="00774717">
        <w:fldChar w:fldCharType="separate"/>
      </w:r>
      <w:r>
        <w:rPr>
          <w:noProof/>
        </w:rPr>
        <w:t>22</w:t>
      </w:r>
      <w:r w:rsidR="00774717">
        <w:rPr>
          <w:noProof/>
        </w:rPr>
        <w:fldChar w:fldCharType="end"/>
      </w:r>
      <w:r w:rsidRPr="00CB63D2">
        <w:rPr>
          <w:rFonts w:cs="Arial"/>
          <w:bCs w:val="0"/>
        </w:rPr>
        <w:t xml:space="preserve"> – Visão geral da API Java</w:t>
      </w:r>
      <w:bookmarkEnd w:id="58"/>
      <w:bookmarkEnd w:id="59"/>
    </w:p>
    <w:p w:rsidR="00362B3C" w:rsidRDefault="00362B3C" w:rsidP="00E1581E">
      <w:pPr>
        <w:pStyle w:val="FIGSFONTS"/>
      </w:pPr>
      <w:r>
        <w:t>Fonte: FIAP (2015)</w:t>
      </w:r>
    </w:p>
    <w:p w:rsidR="00362B3C" w:rsidRDefault="00671565" w:rsidP="00841748">
      <w:pPr>
        <w:pStyle w:val="Ttulo2"/>
      </w:pPr>
      <w:bookmarkStart w:id="60" w:name="_Toc471143256"/>
      <w:bookmarkStart w:id="61" w:name="_Toc512508504"/>
      <w:r>
        <w:lastRenderedPageBreak/>
        <w:t xml:space="preserve">3.7 </w:t>
      </w:r>
      <w:r w:rsidR="00362B3C">
        <w:t>Comentários</w:t>
      </w:r>
      <w:bookmarkEnd w:id="60"/>
      <w:bookmarkEnd w:id="61"/>
    </w:p>
    <w:p w:rsidR="00362B3C" w:rsidRDefault="00362B3C" w:rsidP="00362B3C">
      <w:pPr>
        <w:pStyle w:val="PargrafodaLista"/>
      </w:pPr>
      <w:r>
        <w:t>São informações incluídas no código fonte que não interferem no programa. É uma forma de melhorar a legibilidade e ajudar os desenvolvedores na organização e no entendimento do código.</w:t>
      </w:r>
    </w:p>
    <w:p w:rsidR="00362B3C" w:rsidRDefault="00362B3C" w:rsidP="00362B3C">
      <w:pPr>
        <w:pStyle w:val="PargrafodaLista"/>
      </w:pPr>
      <w:r>
        <w:t>Podemos utilizar os comentários para descrever o que for necessário, pois o compilador Java ignora totalmente os comentários ao preparar uma versão executável de um programa Java.</w:t>
      </w:r>
    </w:p>
    <w:p w:rsidR="00362B3C" w:rsidRDefault="00362B3C" w:rsidP="00362B3C">
      <w:pPr>
        <w:pStyle w:val="PargrafodaLista"/>
      </w:pPr>
      <w:r>
        <w:t>Existem três tipos de comentários:</w:t>
      </w:r>
    </w:p>
    <w:p w:rsidR="00362B3C" w:rsidRDefault="00362B3C" w:rsidP="00362B3C">
      <w:pPr>
        <w:pStyle w:val="MARCNORMAL"/>
      </w:pPr>
      <w:r>
        <w:t>Para comentar uma linha, utilizam-se duas barras (//), tudo desde as barras até o final da linha será considerado comentário, sendo desconsiderado pelo compilador Java:</w:t>
      </w:r>
    </w:p>
    <w:p w:rsidR="00362B3C" w:rsidRDefault="00362B3C" w:rsidP="00362B3C">
      <w:pPr>
        <w:pStyle w:val="Paragrnegr"/>
      </w:pPr>
      <w:r w:rsidRPr="00DD2DE0">
        <w:t>//comentário</w:t>
      </w:r>
    </w:p>
    <w:p w:rsidR="00362B3C" w:rsidRDefault="00362B3C" w:rsidP="00362B3C">
      <w:pPr>
        <w:pStyle w:val="MARCNORMAL"/>
      </w:pPr>
      <w:r>
        <w:t>Caso seja necessário comentar mais de uma linha, pode-se iniciar o comentário com /* e terminá-lo com */, tudo que estiver entre essas marcações será considerado comentário:</w:t>
      </w:r>
    </w:p>
    <w:p w:rsidR="00362B3C" w:rsidRDefault="00362B3C" w:rsidP="00362B3C">
      <w:pPr>
        <w:pStyle w:val="Paragrnegr"/>
      </w:pPr>
      <w:r>
        <w:t xml:space="preserve">/* Comentário </w:t>
      </w:r>
    </w:p>
    <w:p w:rsidR="00362B3C" w:rsidRDefault="00362B3C" w:rsidP="00362B3C">
      <w:pPr>
        <w:pStyle w:val="Paragrnegr"/>
      </w:pPr>
      <w:proofErr w:type="gramStart"/>
      <w:r>
        <w:t>de</w:t>
      </w:r>
      <w:proofErr w:type="gramEnd"/>
      <w:r>
        <w:t xml:space="preserve"> várias</w:t>
      </w:r>
    </w:p>
    <w:p w:rsidR="00362B3C" w:rsidRDefault="00362B3C" w:rsidP="00362B3C">
      <w:pPr>
        <w:pStyle w:val="Paragrnegr"/>
      </w:pPr>
      <w:proofErr w:type="gramStart"/>
      <w:r>
        <w:t>linhas</w:t>
      </w:r>
      <w:proofErr w:type="gramEnd"/>
      <w:r>
        <w:t xml:space="preserve"> */</w:t>
      </w:r>
    </w:p>
    <w:p w:rsidR="00362B3C" w:rsidRPr="00DA2BF1" w:rsidRDefault="00362B3C" w:rsidP="00362B3C">
      <w:pPr>
        <w:pStyle w:val="MARCNORMAL"/>
        <w:rPr>
          <w:i/>
        </w:rPr>
      </w:pPr>
      <w:r>
        <w:t>Comentário de documentação, ou seja, o comentário será legível tanto para computadores quanto para os desenvolvedores. Esse tipo de comentário é interpretado como sendo documentação oficial que descreve o funcionamento de uma classe e seus métodos. Dessa forma, podemos gerar uma documentação para outros desenvolvedores conhecerem o funcionamento de nossa classe. A sintaxe desse tipo de comentário é semelhante ao comentário de várias linhas, se inicia com /** e termina */, ou seja:</w:t>
      </w:r>
    </w:p>
    <w:p w:rsidR="00362B3C" w:rsidRDefault="00362B3C" w:rsidP="00362B3C">
      <w:pPr>
        <w:pStyle w:val="Paragrnegr"/>
      </w:pPr>
      <w:r>
        <w:t>/** Comentário de Documentação */</w:t>
      </w:r>
    </w:p>
    <w:p w:rsidR="00362B3C" w:rsidRDefault="00362B3C" w:rsidP="00362B3C">
      <w:pPr>
        <w:pStyle w:val="PargrafodaLista"/>
      </w:pPr>
      <w:r>
        <w:t xml:space="preserve">Exemplos: </w:t>
      </w:r>
    </w:p>
    <w:p w:rsidR="00362B3C" w:rsidRDefault="00362B3C" w:rsidP="00E1581E">
      <w:pPr>
        <w:pStyle w:val="FIGSFONTS"/>
      </w:pPr>
      <w:r w:rsidRPr="00E066BF">
        <w:rPr>
          <w:noProof/>
          <w:lang w:val="en-US" w:eastAsia="en-US"/>
        </w:rPr>
        <w:lastRenderedPageBreak/>
        <w:drawing>
          <wp:inline distT="0" distB="0" distL="0" distR="0">
            <wp:extent cx="5400675" cy="33337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3333750"/>
                    </a:xfrm>
                    <a:prstGeom prst="rect">
                      <a:avLst/>
                    </a:prstGeom>
                    <a:noFill/>
                    <a:ln>
                      <a:noFill/>
                    </a:ln>
                  </pic:spPr>
                </pic:pic>
              </a:graphicData>
            </a:graphic>
          </wp:inline>
        </w:drawing>
      </w:r>
    </w:p>
    <w:p w:rsidR="00362B3C" w:rsidRDefault="00362B3C" w:rsidP="00E1581E">
      <w:pPr>
        <w:pStyle w:val="Legenda"/>
        <w:rPr>
          <w:rFonts w:cs="Arial"/>
          <w:bCs w:val="0"/>
        </w:rPr>
      </w:pPr>
      <w:bookmarkStart w:id="62" w:name="_Toc471143282"/>
      <w:bookmarkStart w:id="63" w:name="_Toc512508437"/>
      <w:r w:rsidRPr="00CB63D2">
        <w:t xml:space="preserve">Figura </w:t>
      </w:r>
      <w:r w:rsidR="00774717">
        <w:fldChar w:fldCharType="begin"/>
      </w:r>
      <w:r w:rsidR="00774717">
        <w:instrText xml:space="preserve"> SEQ Figura \* ARABIC </w:instrText>
      </w:r>
      <w:r w:rsidR="00774717">
        <w:fldChar w:fldCharType="separate"/>
      </w:r>
      <w:r>
        <w:rPr>
          <w:noProof/>
        </w:rPr>
        <w:t>23</w:t>
      </w:r>
      <w:r w:rsidR="00774717">
        <w:rPr>
          <w:noProof/>
        </w:rPr>
        <w:fldChar w:fldCharType="end"/>
      </w:r>
      <w:r w:rsidRPr="00CB63D2">
        <w:t xml:space="preserve"> </w:t>
      </w:r>
      <w:r w:rsidRPr="00CB63D2">
        <w:rPr>
          <w:rFonts w:cs="Arial"/>
          <w:bCs w:val="0"/>
        </w:rPr>
        <w:t>– Exemplos de comentários no Java</w:t>
      </w:r>
      <w:bookmarkEnd w:id="62"/>
      <w:bookmarkEnd w:id="63"/>
    </w:p>
    <w:p w:rsidR="00362B3C" w:rsidRPr="00CB63D2" w:rsidRDefault="00362B3C" w:rsidP="00E1581E">
      <w:pPr>
        <w:pStyle w:val="FIGSFONTS"/>
        <w:rPr>
          <w:rFonts w:cs="Arial"/>
          <w:bCs/>
        </w:rPr>
      </w:pPr>
      <w:r>
        <w:t>Fonte: FIAP (2015)</w:t>
      </w:r>
    </w:p>
    <w:p w:rsidR="00362B3C" w:rsidRDefault="00671565" w:rsidP="00841748">
      <w:pPr>
        <w:pStyle w:val="Ttulo2"/>
      </w:pPr>
      <w:bookmarkStart w:id="64" w:name="_Toc471143257"/>
      <w:bookmarkStart w:id="65" w:name="_Toc512508505"/>
      <w:r>
        <w:t xml:space="preserve">3.8 </w:t>
      </w:r>
      <w:proofErr w:type="spellStart"/>
      <w:r w:rsidR="00362B3C">
        <w:t>Javadoc</w:t>
      </w:r>
      <w:bookmarkEnd w:id="64"/>
      <w:bookmarkEnd w:id="65"/>
      <w:proofErr w:type="spellEnd"/>
    </w:p>
    <w:p w:rsidR="00362B3C" w:rsidRDefault="00362B3C" w:rsidP="00362B3C">
      <w:pPr>
        <w:pStyle w:val="PargrafodaLista"/>
      </w:pPr>
      <w:r>
        <w:t xml:space="preserve">Agora que vimos a documentação oficial da Oracle, vamos criar a documentação das classes que desenvolvemos. Para isso, utilizaremos a ferramenta de documentação </w:t>
      </w:r>
      <w:proofErr w:type="spellStart"/>
      <w:r>
        <w:rPr>
          <w:b/>
        </w:rPr>
        <w:t>javadoc</w:t>
      </w:r>
      <w:proofErr w:type="spellEnd"/>
      <w:r>
        <w:rPr>
          <w:b/>
        </w:rPr>
        <w:t>.</w:t>
      </w:r>
      <w:r>
        <w:t>, que permite que as classes criadas sejam documentadas no formato HTML.</w:t>
      </w:r>
    </w:p>
    <w:p w:rsidR="00362B3C" w:rsidRDefault="00362B3C" w:rsidP="00362B3C">
      <w:pPr>
        <w:pStyle w:val="PargrafodaLista"/>
      </w:pPr>
      <w:r>
        <w:t>Podemos utilizar um comentário de documentação para detalhar melhor as nossas classes, métodos, atributos etc.</w:t>
      </w:r>
    </w:p>
    <w:p w:rsidR="00362B3C" w:rsidRDefault="00362B3C" w:rsidP="00362B3C">
      <w:pPr>
        <w:pStyle w:val="PargrafodaLista"/>
      </w:pPr>
      <w:r>
        <w:t>Esse comentário tem a seguinte estrutura:</w:t>
      </w:r>
    </w:p>
    <w:p w:rsidR="00362B3C" w:rsidRDefault="00362B3C" w:rsidP="00362B3C">
      <w:pPr>
        <w:pStyle w:val="Paragrnegr"/>
      </w:pPr>
      <w:r>
        <w:t xml:space="preserve">/** Descrição </w:t>
      </w:r>
    </w:p>
    <w:p w:rsidR="00362B3C" w:rsidRDefault="00362B3C" w:rsidP="00362B3C">
      <w:pPr>
        <w:pStyle w:val="Paragrnegr"/>
      </w:pPr>
      <w:r>
        <w:t xml:space="preserve"> * @</w:t>
      </w:r>
      <w:proofErr w:type="spellStart"/>
      <w:r>
        <w:t>tag</w:t>
      </w:r>
      <w:proofErr w:type="spellEnd"/>
      <w:r>
        <w:t xml:space="preserve"> descrição dessa </w:t>
      </w:r>
      <w:proofErr w:type="spellStart"/>
      <w:r>
        <w:t>tag</w:t>
      </w:r>
      <w:proofErr w:type="spellEnd"/>
    </w:p>
    <w:p w:rsidR="00362B3C" w:rsidRPr="00CB63D2" w:rsidRDefault="00362B3C" w:rsidP="00362B3C">
      <w:pPr>
        <w:pStyle w:val="Paragrnegr"/>
      </w:pPr>
      <w:r w:rsidRPr="00CB63D2">
        <w:t>*/</w:t>
      </w:r>
    </w:p>
    <w:p w:rsidR="00362B3C" w:rsidRDefault="00362B3C" w:rsidP="00362B3C">
      <w:pPr>
        <w:pStyle w:val="PargrafodaLista"/>
      </w:pPr>
      <w:r>
        <w:t>Os comentários de documentação devem ser inseridos imediatamente acima do elemento que está sendo documentado. Por exemplo, para documentar um método da classe, precisamos colocar o comentário logo acima do dele.</w:t>
      </w:r>
    </w:p>
    <w:p w:rsidR="00362B3C" w:rsidRDefault="00362B3C" w:rsidP="00362B3C">
      <w:pPr>
        <w:pStyle w:val="PargrafodaLista"/>
      </w:pPr>
      <w:r>
        <w:lastRenderedPageBreak/>
        <w:t xml:space="preserve">Além do texto que descreve o elemento, podemos utilizar algumas </w:t>
      </w:r>
      <w:proofErr w:type="spellStart"/>
      <w:r>
        <w:t>tags</w:t>
      </w:r>
      <w:proofErr w:type="spellEnd"/>
      <w:r>
        <w:t xml:space="preserve"> para dar um significado próprio a trechos do comentário. Como por exemplo, determinar o autor ou a versão do programa. </w:t>
      </w:r>
    </w:p>
    <w:p w:rsidR="00362B3C" w:rsidRDefault="00362B3C" w:rsidP="00362B3C">
      <w:pPr>
        <w:pStyle w:val="PargrafodaLista"/>
      </w:pPr>
      <w:r>
        <w:t xml:space="preserve">Essas </w:t>
      </w:r>
      <w:proofErr w:type="spellStart"/>
      <w:r>
        <w:t>tags</w:t>
      </w:r>
      <w:proofErr w:type="spellEnd"/>
      <w:r>
        <w:t xml:space="preserve"> são precedidas por um sinal de @, como @</w:t>
      </w:r>
      <w:proofErr w:type="spellStart"/>
      <w:r>
        <w:t>author</w:t>
      </w:r>
      <w:proofErr w:type="spellEnd"/>
      <w:r>
        <w:t xml:space="preserve"> ou @</w:t>
      </w:r>
      <w:proofErr w:type="spellStart"/>
      <w:r>
        <w:t>version</w:t>
      </w:r>
      <w:proofErr w:type="spellEnd"/>
      <w:r>
        <w:t>.</w:t>
      </w:r>
    </w:p>
    <w:p w:rsidR="00362B3C" w:rsidRDefault="00362B3C" w:rsidP="00362B3C">
      <w:pPr>
        <w:pStyle w:val="PargrafodaLista"/>
      </w:pPr>
      <w:r>
        <w:t xml:space="preserve">As principais </w:t>
      </w:r>
      <w:proofErr w:type="spellStart"/>
      <w:r>
        <w:t>tags</w:t>
      </w:r>
      <w:proofErr w:type="spellEnd"/>
      <w:r>
        <w:t xml:space="preserve"> são apresentadas o Quadro 2, a seguir:</w:t>
      </w:r>
    </w:p>
    <w:p w:rsidR="00362B3C" w:rsidRDefault="00362B3C" w:rsidP="00E1581E">
      <w:pPr>
        <w:pStyle w:val="FIGSFONTS"/>
      </w:pPr>
      <w:r w:rsidRPr="00E066BF">
        <w:rPr>
          <w:noProof/>
          <w:lang w:val="en-US" w:eastAsia="en-US"/>
        </w:rPr>
        <w:drawing>
          <wp:inline distT="0" distB="0" distL="0" distR="0">
            <wp:extent cx="3962400" cy="3695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2400" cy="3695700"/>
                    </a:xfrm>
                    <a:prstGeom prst="rect">
                      <a:avLst/>
                    </a:prstGeom>
                    <a:noFill/>
                    <a:ln>
                      <a:noFill/>
                    </a:ln>
                  </pic:spPr>
                </pic:pic>
              </a:graphicData>
            </a:graphic>
          </wp:inline>
        </w:drawing>
      </w:r>
    </w:p>
    <w:p w:rsidR="00362B3C" w:rsidRDefault="00362B3C" w:rsidP="00E1581E">
      <w:pPr>
        <w:pStyle w:val="Legenda"/>
        <w:rPr>
          <w:rFonts w:cs="Arial"/>
          <w:bCs w:val="0"/>
        </w:rPr>
      </w:pPr>
      <w:bookmarkStart w:id="66" w:name="_Toc471143294"/>
      <w:bookmarkStart w:id="67" w:name="_Toc512508449"/>
      <w:r w:rsidRPr="00CB63D2">
        <w:t xml:space="preserve">Quadro </w:t>
      </w:r>
      <w:r w:rsidR="00774717">
        <w:fldChar w:fldCharType="begin"/>
      </w:r>
      <w:r w:rsidR="00774717">
        <w:instrText xml:space="preserve"> SEQ Quadro \* ARABIC </w:instrText>
      </w:r>
      <w:r w:rsidR="00774717">
        <w:fldChar w:fldCharType="separate"/>
      </w:r>
      <w:r w:rsidR="00671565">
        <w:rPr>
          <w:noProof/>
        </w:rPr>
        <w:t>2</w:t>
      </w:r>
      <w:r w:rsidR="00774717">
        <w:rPr>
          <w:noProof/>
        </w:rPr>
        <w:fldChar w:fldCharType="end"/>
      </w:r>
      <w:r w:rsidRPr="00CB63D2">
        <w:rPr>
          <w:rFonts w:cs="Arial"/>
          <w:bCs w:val="0"/>
        </w:rPr>
        <w:t xml:space="preserve"> – </w:t>
      </w:r>
      <w:proofErr w:type="spellStart"/>
      <w:r w:rsidRPr="00CB63D2">
        <w:rPr>
          <w:rFonts w:cs="Arial"/>
          <w:bCs w:val="0"/>
        </w:rPr>
        <w:t>Tags</w:t>
      </w:r>
      <w:proofErr w:type="spellEnd"/>
      <w:r w:rsidRPr="00CB63D2">
        <w:rPr>
          <w:rFonts w:cs="Arial"/>
          <w:bCs w:val="0"/>
        </w:rPr>
        <w:t xml:space="preserve"> de documentação</w:t>
      </w:r>
      <w:bookmarkEnd w:id="66"/>
      <w:bookmarkEnd w:id="67"/>
    </w:p>
    <w:p w:rsidR="00362B3C" w:rsidRPr="004830FB" w:rsidRDefault="00362B3C" w:rsidP="00E1581E">
      <w:pPr>
        <w:pStyle w:val="FIGSFONTS"/>
        <w:rPr>
          <w:rFonts w:cs="Arial"/>
          <w:bCs/>
        </w:rPr>
      </w:pPr>
      <w:r>
        <w:t>Fonte: FIAP (2015)</w:t>
      </w:r>
    </w:p>
    <w:p w:rsidR="00362B3C" w:rsidRPr="00CB63D2" w:rsidRDefault="00362B3C" w:rsidP="00362B3C">
      <w:pPr>
        <w:pStyle w:val="Legenda"/>
      </w:pPr>
    </w:p>
    <w:p w:rsidR="00362B3C" w:rsidRDefault="00362B3C" w:rsidP="00362B3C">
      <w:pPr>
        <w:pStyle w:val="PargrafodaLista"/>
      </w:pPr>
      <w:r>
        <w:t xml:space="preserve">A Figura 24 apresenta um exemplo de utilização do comentário de documentação com as </w:t>
      </w:r>
      <w:proofErr w:type="spellStart"/>
      <w:r>
        <w:t>tags</w:t>
      </w:r>
      <w:proofErr w:type="spellEnd"/>
      <w:r>
        <w:t>:</w:t>
      </w:r>
    </w:p>
    <w:p w:rsidR="00362B3C" w:rsidRDefault="00362B3C" w:rsidP="00E1581E">
      <w:pPr>
        <w:pStyle w:val="FIGSFONTS"/>
      </w:pPr>
      <w:r w:rsidRPr="00E066BF">
        <w:rPr>
          <w:noProof/>
          <w:lang w:val="en-US" w:eastAsia="en-US"/>
        </w:rPr>
        <w:drawing>
          <wp:inline distT="0" distB="0" distL="0" distR="0">
            <wp:extent cx="4314825" cy="2343150"/>
            <wp:effectExtent l="19050" t="19050" r="28575" b="190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4825" cy="2343150"/>
                    </a:xfrm>
                    <a:prstGeom prst="rect">
                      <a:avLst/>
                    </a:prstGeom>
                    <a:noFill/>
                    <a:ln w="6350" cmpd="sng">
                      <a:solidFill>
                        <a:srgbClr val="000000"/>
                      </a:solidFill>
                      <a:miter lim="800000"/>
                      <a:headEnd/>
                      <a:tailEnd/>
                    </a:ln>
                    <a:effectLst/>
                  </pic:spPr>
                </pic:pic>
              </a:graphicData>
            </a:graphic>
          </wp:inline>
        </w:drawing>
      </w:r>
    </w:p>
    <w:p w:rsidR="00362B3C" w:rsidRDefault="00362B3C" w:rsidP="00E1581E">
      <w:pPr>
        <w:pStyle w:val="Legenda"/>
      </w:pPr>
      <w:bookmarkStart w:id="68" w:name="_Toc471143283"/>
      <w:bookmarkStart w:id="69" w:name="_Toc512508438"/>
      <w:r w:rsidRPr="00CB63D2">
        <w:t xml:space="preserve">Figura </w:t>
      </w:r>
      <w:r w:rsidR="00774717">
        <w:fldChar w:fldCharType="begin"/>
      </w:r>
      <w:r w:rsidR="00774717">
        <w:instrText xml:space="preserve"> SEQ Figura \* ARABIC </w:instrText>
      </w:r>
      <w:r w:rsidR="00774717">
        <w:fldChar w:fldCharType="separate"/>
      </w:r>
      <w:r>
        <w:rPr>
          <w:noProof/>
        </w:rPr>
        <w:t>24</w:t>
      </w:r>
      <w:r w:rsidR="00774717">
        <w:rPr>
          <w:noProof/>
        </w:rPr>
        <w:fldChar w:fldCharType="end"/>
      </w:r>
      <w:r w:rsidRPr="00CB63D2">
        <w:t xml:space="preserve"> – Exempl</w:t>
      </w:r>
      <w:r>
        <w:t>o de comentário de documentação</w:t>
      </w:r>
      <w:bookmarkEnd w:id="68"/>
      <w:bookmarkEnd w:id="69"/>
    </w:p>
    <w:p w:rsidR="00362B3C" w:rsidRDefault="00362B3C" w:rsidP="00E1581E">
      <w:pPr>
        <w:pStyle w:val="FIGSFONTS"/>
      </w:pPr>
      <w:r>
        <w:lastRenderedPageBreak/>
        <w:t>Fonte: FIAP (2015)</w:t>
      </w:r>
    </w:p>
    <w:p w:rsidR="00362B3C" w:rsidRPr="00CB63D2" w:rsidRDefault="00362B3C" w:rsidP="00362B3C">
      <w:pPr>
        <w:pStyle w:val="Legenda"/>
      </w:pPr>
    </w:p>
    <w:p w:rsidR="00362B3C" w:rsidRDefault="00362B3C" w:rsidP="00362B3C">
      <w:pPr>
        <w:pStyle w:val="PargrafodaLista"/>
      </w:pPr>
      <w:r>
        <w:t xml:space="preserve">Agora vamos alterar a </w:t>
      </w:r>
      <w:proofErr w:type="gramStart"/>
      <w:r>
        <w:t>classe Conta</w:t>
      </w:r>
      <w:proofErr w:type="gramEnd"/>
      <w:r>
        <w:t xml:space="preserve"> adicionando os comentários para a construção da documentação (Figura 25):</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 xml:space="preserve"> * </w:t>
      </w:r>
      <w:r w:rsidRPr="00CB63D2">
        <w:rPr>
          <w:rFonts w:ascii="Courier New" w:eastAsia="Times New Roman" w:hAnsi="Courier New" w:cs="Courier New"/>
          <w:color w:val="3F5FBF"/>
          <w:sz w:val="20"/>
          <w:szCs w:val="26"/>
          <w:u w:val="single"/>
          <w:lang w:eastAsia="pt-BR"/>
        </w:rPr>
        <w:t>Classe</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que</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abstrai</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uma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Bancária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lang w:val="en-US" w:eastAsia="pt-BR"/>
        </w:rPr>
        <w:t xml:space="preserve">* </w:t>
      </w:r>
      <w:r w:rsidRPr="00CB63D2">
        <w:rPr>
          <w:rFonts w:ascii="Courier New" w:eastAsia="Times New Roman" w:hAnsi="Courier New" w:cs="Courier New"/>
          <w:b/>
          <w:bCs/>
          <w:color w:val="7F9FBF"/>
          <w:sz w:val="20"/>
          <w:szCs w:val="26"/>
          <w:lang w:val="en-US" w:eastAsia="pt-BR"/>
        </w:rPr>
        <w:t>@author</w:t>
      </w:r>
      <w:r w:rsidRPr="00CB63D2">
        <w:rPr>
          <w:rFonts w:ascii="Courier New" w:eastAsia="Times New Roman" w:hAnsi="Courier New" w:cs="Courier New"/>
          <w:color w:val="3F5FBF"/>
          <w:sz w:val="20"/>
          <w:szCs w:val="26"/>
          <w:lang w:val="en-US" w:eastAsia="pt-BR"/>
        </w:rPr>
        <w:t xml:space="preserve"> </w:t>
      </w:r>
      <w:proofErr w:type="spellStart"/>
      <w:r w:rsidRPr="00CB63D2">
        <w:rPr>
          <w:rFonts w:ascii="Courier New" w:eastAsia="Times New Roman" w:hAnsi="Courier New" w:cs="Courier New"/>
          <w:color w:val="3F5FBF"/>
          <w:sz w:val="20"/>
          <w:szCs w:val="26"/>
          <w:u w:val="single"/>
          <w:lang w:val="en-US" w:eastAsia="pt-BR"/>
        </w:rPr>
        <w:t>thiagoyama</w:t>
      </w:r>
      <w:proofErr w:type="spellEnd"/>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3F5FBF"/>
          <w:sz w:val="20"/>
          <w:szCs w:val="26"/>
          <w:lang w:val="en-US" w:eastAsia="pt-BR"/>
        </w:rPr>
        <w:t xml:space="preserve"> * </w:t>
      </w:r>
      <w:r w:rsidRPr="00CB63D2">
        <w:rPr>
          <w:rFonts w:ascii="Courier New" w:eastAsia="Times New Roman" w:hAnsi="Courier New" w:cs="Courier New"/>
          <w:b/>
          <w:bCs/>
          <w:color w:val="7F9FBF"/>
          <w:sz w:val="20"/>
          <w:szCs w:val="26"/>
          <w:lang w:val="en-US" w:eastAsia="pt-BR"/>
        </w:rPr>
        <w:t>@version</w:t>
      </w:r>
      <w:r w:rsidRPr="00CB63D2">
        <w:rPr>
          <w:rFonts w:ascii="Courier New" w:eastAsia="Times New Roman" w:hAnsi="Courier New" w:cs="Courier New"/>
          <w:color w:val="3F5FBF"/>
          <w:sz w:val="20"/>
          <w:szCs w:val="26"/>
          <w:lang w:val="en-US" w:eastAsia="pt-BR"/>
        </w:rPr>
        <w:t xml:space="preserve"> 1.0</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3F5FBF"/>
          <w:sz w:val="20"/>
          <w:szCs w:val="26"/>
          <w:lang w:val="en-US" w:eastAsia="pt-BR"/>
        </w:rPr>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proofErr w:type="gramStart"/>
      <w:r w:rsidRPr="00CB63D2">
        <w:rPr>
          <w:rFonts w:ascii="Courier New" w:eastAsia="Times New Roman" w:hAnsi="Courier New" w:cs="Courier New"/>
          <w:b/>
          <w:bCs/>
          <w:color w:val="7F0055"/>
          <w:sz w:val="20"/>
          <w:szCs w:val="26"/>
          <w:lang w:val="en-US" w:eastAsia="pt-BR"/>
        </w:rPr>
        <w:t>public</w:t>
      </w:r>
      <w:proofErr w:type="gramEnd"/>
      <w:r w:rsidRPr="00CB63D2">
        <w:rPr>
          <w:rFonts w:ascii="Courier New" w:eastAsia="Times New Roman" w:hAnsi="Courier New" w:cs="Courier New"/>
          <w:color w:val="000000"/>
          <w:sz w:val="20"/>
          <w:szCs w:val="26"/>
          <w:lang w:val="en-US" w:eastAsia="pt-BR"/>
        </w:rPr>
        <w:t xml:space="preserve"> </w:t>
      </w:r>
      <w:r w:rsidRPr="00CB63D2">
        <w:rPr>
          <w:rFonts w:ascii="Courier New" w:eastAsia="Times New Roman" w:hAnsi="Courier New" w:cs="Courier New"/>
          <w:b/>
          <w:bCs/>
          <w:color w:val="7F0055"/>
          <w:sz w:val="20"/>
          <w:szCs w:val="26"/>
          <w:lang w:val="en-US" w:eastAsia="pt-BR"/>
        </w:rPr>
        <w:t>class</w:t>
      </w:r>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color w:val="000000"/>
          <w:sz w:val="20"/>
          <w:szCs w:val="26"/>
          <w:lang w:val="en-US" w:eastAsia="pt-BR"/>
        </w:rPr>
        <w:t>Conta</w:t>
      </w:r>
      <w:proofErr w:type="spellEnd"/>
      <w:r w:rsidRPr="00CB63D2">
        <w:rPr>
          <w:rFonts w:ascii="Courier New" w:eastAsia="Times New Roman" w:hAnsi="Courier New" w:cs="Courier New"/>
          <w:color w:val="000000"/>
          <w:sz w:val="20"/>
          <w:szCs w:val="26"/>
          <w:lang w:val="en-US" w:eastAsia="pt-BR"/>
        </w:rPr>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val="en-US" w:eastAsia="pt-BR"/>
        </w:rPr>
        <w:tab/>
      </w: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color w:val="3F5FBF"/>
          <w:sz w:val="20"/>
          <w:szCs w:val="26"/>
          <w:u w:val="single"/>
          <w:lang w:eastAsia="pt-BR"/>
        </w:rPr>
        <w:t>Número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public</w:t>
      </w:r>
      <w:proofErr w:type="spellEnd"/>
      <w:proofErr w:type="gram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int</w:t>
      </w:r>
      <w:proofErr w:type="spell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color w:val="0000C0"/>
          <w:sz w:val="20"/>
          <w:szCs w:val="26"/>
          <w:lang w:eastAsia="pt-BR"/>
        </w:rPr>
        <w:t>numero</w:t>
      </w:r>
      <w:proofErr w:type="spellEnd"/>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color w:val="3F5FBF"/>
          <w:sz w:val="20"/>
          <w:szCs w:val="26"/>
          <w:u w:val="single"/>
          <w:lang w:eastAsia="pt-BR"/>
        </w:rPr>
        <w:t>Número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Agencia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public</w:t>
      </w:r>
      <w:proofErr w:type="spellEnd"/>
      <w:proofErr w:type="gram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int</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0000C0"/>
          <w:sz w:val="20"/>
          <w:szCs w:val="26"/>
          <w:lang w:eastAsia="pt-BR"/>
        </w:rPr>
        <w:t>agencia</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color w:val="3F5FBF"/>
          <w:sz w:val="20"/>
          <w:szCs w:val="26"/>
          <w:u w:val="single"/>
          <w:lang w:eastAsia="pt-BR"/>
        </w:rPr>
        <w:t>Saldo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public</w:t>
      </w:r>
      <w:proofErr w:type="spellEnd"/>
      <w:proofErr w:type="gram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double</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0000C0"/>
          <w:sz w:val="20"/>
          <w:szCs w:val="26"/>
          <w:lang w:eastAsia="pt-BR"/>
        </w:rPr>
        <w:t>saldo</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public</w:t>
      </w:r>
      <w:proofErr w:type="spellEnd"/>
      <w:proofErr w:type="gramEnd"/>
      <w:r w:rsidRPr="00CB63D2">
        <w:rPr>
          <w:rFonts w:ascii="Courier New" w:eastAsia="Times New Roman" w:hAnsi="Courier New" w:cs="Courier New"/>
          <w:color w:val="000000"/>
          <w:sz w:val="20"/>
          <w:szCs w:val="26"/>
          <w:lang w:eastAsia="pt-BR"/>
        </w:rPr>
        <w:t xml:space="preserve"> 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public</w:t>
      </w:r>
      <w:proofErr w:type="spellEnd"/>
      <w:proofErr w:type="gramEnd"/>
      <w:r w:rsidRPr="00CB63D2">
        <w:rPr>
          <w:rFonts w:ascii="Courier New" w:eastAsia="Times New Roman" w:hAnsi="Courier New" w:cs="Courier New"/>
          <w:color w:val="000000"/>
          <w:sz w:val="20"/>
          <w:szCs w:val="26"/>
          <w:lang w:eastAsia="pt-BR"/>
        </w:rPr>
        <w:t xml:space="preserve"> Conta(</w:t>
      </w:r>
      <w:proofErr w:type="spellStart"/>
      <w:r w:rsidRPr="00CB63D2">
        <w:rPr>
          <w:rFonts w:ascii="Courier New" w:eastAsia="Times New Roman" w:hAnsi="Courier New" w:cs="Courier New"/>
          <w:b/>
          <w:bCs/>
          <w:color w:val="7F0055"/>
          <w:sz w:val="20"/>
          <w:szCs w:val="26"/>
          <w:lang w:eastAsia="pt-BR"/>
        </w:rPr>
        <w:t>int</w:t>
      </w:r>
      <w:proofErr w:type="spell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color w:val="6A3E3E"/>
          <w:sz w:val="20"/>
          <w:szCs w:val="26"/>
          <w:lang w:eastAsia="pt-BR"/>
        </w:rPr>
        <w:t>numero</w:t>
      </w:r>
      <w:proofErr w:type="spell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int</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6A3E3E"/>
          <w:sz w:val="20"/>
          <w:szCs w:val="26"/>
          <w:lang w:eastAsia="pt-BR"/>
        </w:rPr>
        <w:t>agencia</w:t>
      </w:r>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double</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6A3E3E"/>
          <w:sz w:val="20"/>
          <w:szCs w:val="26"/>
          <w:lang w:eastAsia="pt-BR"/>
        </w:rPr>
        <w:t>saldo</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this</w:t>
      </w:r>
      <w:r w:rsidRPr="00CB63D2">
        <w:rPr>
          <w:rFonts w:ascii="Courier New" w:eastAsia="Times New Roman" w:hAnsi="Courier New" w:cs="Courier New"/>
          <w:color w:val="000000"/>
          <w:sz w:val="20"/>
          <w:szCs w:val="26"/>
          <w:lang w:eastAsia="pt-BR"/>
        </w:rPr>
        <w:t>.</w:t>
      </w:r>
      <w:r w:rsidRPr="00CB63D2">
        <w:rPr>
          <w:rFonts w:ascii="Courier New" w:eastAsia="Times New Roman" w:hAnsi="Courier New" w:cs="Courier New"/>
          <w:color w:val="0000C0"/>
          <w:sz w:val="20"/>
          <w:szCs w:val="26"/>
          <w:lang w:eastAsia="pt-BR"/>
        </w:rPr>
        <w:t>numero</w:t>
      </w:r>
      <w:proofErr w:type="spellEnd"/>
      <w:proofErr w:type="gramEnd"/>
      <w:r w:rsidRPr="00CB63D2">
        <w:rPr>
          <w:rFonts w:ascii="Courier New" w:eastAsia="Times New Roman" w:hAnsi="Courier New" w:cs="Courier New"/>
          <w:color w:val="000000"/>
          <w:sz w:val="20"/>
          <w:szCs w:val="26"/>
          <w:lang w:eastAsia="pt-BR"/>
        </w:rPr>
        <w:t xml:space="preserve"> = </w:t>
      </w:r>
      <w:proofErr w:type="spellStart"/>
      <w:r w:rsidRPr="00CB63D2">
        <w:rPr>
          <w:rFonts w:ascii="Courier New" w:eastAsia="Times New Roman" w:hAnsi="Courier New" w:cs="Courier New"/>
          <w:color w:val="6A3E3E"/>
          <w:sz w:val="20"/>
          <w:szCs w:val="26"/>
          <w:lang w:eastAsia="pt-BR"/>
        </w:rPr>
        <w:t>numero</w:t>
      </w:r>
      <w:proofErr w:type="spellEnd"/>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this</w:t>
      </w:r>
      <w:r w:rsidRPr="00CB63D2">
        <w:rPr>
          <w:rFonts w:ascii="Courier New" w:eastAsia="Times New Roman" w:hAnsi="Courier New" w:cs="Courier New"/>
          <w:color w:val="000000"/>
          <w:sz w:val="20"/>
          <w:szCs w:val="26"/>
          <w:lang w:eastAsia="pt-BR"/>
        </w:rPr>
        <w:t>.</w:t>
      </w:r>
      <w:r w:rsidRPr="00CB63D2">
        <w:rPr>
          <w:rFonts w:ascii="Courier New" w:eastAsia="Times New Roman" w:hAnsi="Courier New" w:cs="Courier New"/>
          <w:color w:val="0000C0"/>
          <w:sz w:val="20"/>
          <w:szCs w:val="26"/>
          <w:lang w:eastAsia="pt-BR"/>
        </w:rPr>
        <w:t>agencia</w:t>
      </w:r>
      <w:proofErr w:type="spellEnd"/>
      <w:proofErr w:type="gramEnd"/>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6A3E3E"/>
          <w:sz w:val="20"/>
          <w:szCs w:val="26"/>
          <w:lang w:eastAsia="pt-BR"/>
        </w:rPr>
        <w:t>agencia</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this</w:t>
      </w:r>
      <w:r w:rsidRPr="00CB63D2">
        <w:rPr>
          <w:rFonts w:ascii="Courier New" w:eastAsia="Times New Roman" w:hAnsi="Courier New" w:cs="Courier New"/>
          <w:color w:val="000000"/>
          <w:sz w:val="20"/>
          <w:szCs w:val="26"/>
          <w:lang w:eastAsia="pt-BR"/>
        </w:rPr>
        <w:t>.</w:t>
      </w:r>
      <w:r w:rsidRPr="00CB63D2">
        <w:rPr>
          <w:rFonts w:ascii="Courier New" w:eastAsia="Times New Roman" w:hAnsi="Courier New" w:cs="Courier New"/>
          <w:color w:val="0000C0"/>
          <w:sz w:val="20"/>
          <w:szCs w:val="26"/>
          <w:lang w:eastAsia="pt-BR"/>
        </w:rPr>
        <w:t>saldo</w:t>
      </w:r>
      <w:proofErr w:type="spellEnd"/>
      <w:proofErr w:type="gramEnd"/>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6A3E3E"/>
          <w:sz w:val="20"/>
          <w:szCs w:val="26"/>
          <w:lang w:eastAsia="pt-BR"/>
        </w:rPr>
        <w:t>saldo</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color w:val="3F5FBF"/>
          <w:sz w:val="20"/>
          <w:szCs w:val="26"/>
          <w:u w:val="single"/>
          <w:lang w:eastAsia="pt-BR"/>
        </w:rPr>
        <w:t>Deposita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um</w:t>
      </w:r>
      <w:r w:rsidRPr="00CB63D2">
        <w:rPr>
          <w:rFonts w:ascii="Courier New" w:eastAsia="Times New Roman" w:hAnsi="Courier New" w:cs="Courier New"/>
          <w:color w:val="3F5FBF"/>
          <w:sz w:val="20"/>
          <w:szCs w:val="26"/>
          <w:lang w:eastAsia="pt-BR"/>
        </w:rPr>
        <w:t xml:space="preserve"> valor </w:t>
      </w:r>
      <w:r w:rsidRPr="00CB63D2">
        <w:rPr>
          <w:rFonts w:ascii="Courier New" w:eastAsia="Times New Roman" w:hAnsi="Courier New" w:cs="Courier New"/>
          <w:color w:val="3F5FBF"/>
          <w:sz w:val="20"/>
          <w:szCs w:val="26"/>
          <w:u w:val="single"/>
          <w:lang w:eastAsia="pt-BR"/>
        </w:rPr>
        <w:t>ao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saldo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b/>
          <w:bCs/>
          <w:color w:val="7F9FBF"/>
          <w:sz w:val="20"/>
          <w:szCs w:val="26"/>
          <w:lang w:eastAsia="pt-BR"/>
        </w:rPr>
        <w:t>@param</w:t>
      </w:r>
      <w:r w:rsidRPr="00CB63D2">
        <w:rPr>
          <w:rFonts w:ascii="Courier New" w:eastAsia="Times New Roman" w:hAnsi="Courier New" w:cs="Courier New"/>
          <w:color w:val="3F5FBF"/>
          <w:sz w:val="20"/>
          <w:szCs w:val="26"/>
          <w:lang w:eastAsia="pt-BR"/>
        </w:rPr>
        <w:t xml:space="preserve"> valor </w:t>
      </w:r>
      <w:proofErr w:type="spellStart"/>
      <w:r w:rsidRPr="00CB63D2">
        <w:rPr>
          <w:rFonts w:ascii="Courier New" w:eastAsia="Times New Roman" w:hAnsi="Courier New" w:cs="Courier New"/>
          <w:color w:val="3F5FBF"/>
          <w:sz w:val="20"/>
          <w:szCs w:val="26"/>
          <w:lang w:eastAsia="pt-BR"/>
        </w:rPr>
        <w:t>Valor</w:t>
      </w:r>
      <w:proofErr w:type="spellEnd"/>
      <w:r w:rsidRPr="00CB63D2">
        <w:rPr>
          <w:rFonts w:ascii="Courier New" w:eastAsia="Times New Roman" w:hAnsi="Courier New" w:cs="Courier New"/>
          <w:color w:val="3F5FBF"/>
          <w:sz w:val="20"/>
          <w:szCs w:val="26"/>
          <w:lang w:eastAsia="pt-BR"/>
        </w:rPr>
        <w:t xml:space="preserve"> a </w:t>
      </w:r>
      <w:r w:rsidRPr="00CB63D2">
        <w:rPr>
          <w:rFonts w:ascii="Courier New" w:eastAsia="Times New Roman" w:hAnsi="Courier New" w:cs="Courier New"/>
          <w:color w:val="3F5FBF"/>
          <w:sz w:val="20"/>
          <w:szCs w:val="26"/>
          <w:u w:val="single"/>
          <w:lang w:eastAsia="pt-BR"/>
        </w:rPr>
        <w:t>ser</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depositado</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public</w:t>
      </w:r>
      <w:proofErr w:type="spellEnd"/>
      <w:proofErr w:type="gram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void</w:t>
      </w:r>
      <w:proofErr w:type="spellEnd"/>
      <w:r w:rsidRPr="00CB63D2">
        <w:rPr>
          <w:rFonts w:ascii="Courier New" w:eastAsia="Times New Roman" w:hAnsi="Courier New" w:cs="Courier New"/>
          <w:color w:val="000000"/>
          <w:sz w:val="20"/>
          <w:szCs w:val="26"/>
          <w:lang w:eastAsia="pt-BR"/>
        </w:rPr>
        <w:t xml:space="preserve"> depositar(</w:t>
      </w:r>
      <w:proofErr w:type="spellStart"/>
      <w:r w:rsidRPr="00CB63D2">
        <w:rPr>
          <w:rFonts w:ascii="Courier New" w:eastAsia="Times New Roman" w:hAnsi="Courier New" w:cs="Courier New"/>
          <w:b/>
          <w:bCs/>
          <w:color w:val="7F0055"/>
          <w:sz w:val="20"/>
          <w:szCs w:val="26"/>
          <w:lang w:eastAsia="pt-BR"/>
        </w:rPr>
        <w:t>double</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6A3E3E"/>
          <w:sz w:val="20"/>
          <w:szCs w:val="26"/>
          <w:lang w:eastAsia="pt-BR"/>
        </w:rPr>
        <w:t>valor</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ab/>
      </w:r>
      <w:proofErr w:type="gramStart"/>
      <w:r w:rsidRPr="00CB63D2">
        <w:rPr>
          <w:rFonts w:ascii="Courier New" w:eastAsia="Times New Roman" w:hAnsi="Courier New" w:cs="Courier New"/>
          <w:color w:val="0000C0"/>
          <w:sz w:val="20"/>
          <w:szCs w:val="26"/>
          <w:lang w:eastAsia="pt-BR"/>
        </w:rPr>
        <w:t>saldo</w:t>
      </w:r>
      <w:proofErr w:type="gramEnd"/>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0000C0"/>
          <w:sz w:val="20"/>
          <w:szCs w:val="26"/>
          <w:lang w:eastAsia="pt-BR"/>
        </w:rPr>
        <w:t>saldo</w:t>
      </w:r>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6A3E3E"/>
          <w:sz w:val="20"/>
          <w:szCs w:val="26"/>
          <w:lang w:eastAsia="pt-BR"/>
        </w:rPr>
        <w:t>valor</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color w:val="3F5FBF"/>
          <w:sz w:val="20"/>
          <w:szCs w:val="26"/>
          <w:u w:val="single"/>
          <w:lang w:eastAsia="pt-BR"/>
        </w:rPr>
        <w:t>Retira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um</w:t>
      </w:r>
      <w:r w:rsidRPr="00CB63D2">
        <w:rPr>
          <w:rFonts w:ascii="Courier New" w:eastAsia="Times New Roman" w:hAnsi="Courier New" w:cs="Courier New"/>
          <w:color w:val="3F5FBF"/>
          <w:sz w:val="20"/>
          <w:szCs w:val="26"/>
          <w:lang w:eastAsia="pt-BR"/>
        </w:rPr>
        <w:t xml:space="preserve"> valor do </w:t>
      </w:r>
      <w:r w:rsidRPr="00CB63D2">
        <w:rPr>
          <w:rFonts w:ascii="Courier New" w:eastAsia="Times New Roman" w:hAnsi="Courier New" w:cs="Courier New"/>
          <w:color w:val="3F5FBF"/>
          <w:sz w:val="20"/>
          <w:szCs w:val="26"/>
          <w:u w:val="single"/>
          <w:lang w:eastAsia="pt-BR"/>
        </w:rPr>
        <w:t>saldo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b/>
          <w:bCs/>
          <w:color w:val="7F9FBF"/>
          <w:sz w:val="20"/>
          <w:szCs w:val="26"/>
          <w:lang w:eastAsia="pt-BR"/>
        </w:rPr>
        <w:t>@param</w:t>
      </w:r>
      <w:r w:rsidRPr="00CB63D2">
        <w:rPr>
          <w:rFonts w:ascii="Courier New" w:eastAsia="Times New Roman" w:hAnsi="Courier New" w:cs="Courier New"/>
          <w:color w:val="3F5FBF"/>
          <w:sz w:val="20"/>
          <w:szCs w:val="26"/>
          <w:lang w:eastAsia="pt-BR"/>
        </w:rPr>
        <w:t xml:space="preserve"> valor </w:t>
      </w:r>
      <w:proofErr w:type="spellStart"/>
      <w:r w:rsidRPr="00CB63D2">
        <w:rPr>
          <w:rFonts w:ascii="Courier New" w:eastAsia="Times New Roman" w:hAnsi="Courier New" w:cs="Courier New"/>
          <w:color w:val="3F5FBF"/>
          <w:sz w:val="20"/>
          <w:szCs w:val="26"/>
          <w:lang w:eastAsia="pt-BR"/>
        </w:rPr>
        <w:t>Valor</w:t>
      </w:r>
      <w:proofErr w:type="spellEnd"/>
      <w:r w:rsidRPr="00CB63D2">
        <w:rPr>
          <w:rFonts w:ascii="Courier New" w:eastAsia="Times New Roman" w:hAnsi="Courier New" w:cs="Courier New"/>
          <w:color w:val="3F5FBF"/>
          <w:sz w:val="20"/>
          <w:szCs w:val="26"/>
          <w:lang w:eastAsia="pt-BR"/>
        </w:rPr>
        <w:t xml:space="preserve"> a </w:t>
      </w:r>
      <w:r w:rsidRPr="00CB63D2">
        <w:rPr>
          <w:rFonts w:ascii="Courier New" w:eastAsia="Times New Roman" w:hAnsi="Courier New" w:cs="Courier New"/>
          <w:color w:val="3F5FBF"/>
          <w:sz w:val="20"/>
          <w:szCs w:val="26"/>
          <w:u w:val="single"/>
          <w:lang w:eastAsia="pt-BR"/>
        </w:rPr>
        <w:t>ser</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retirado</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public</w:t>
      </w:r>
      <w:proofErr w:type="spellEnd"/>
      <w:proofErr w:type="gram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void</w:t>
      </w:r>
      <w:proofErr w:type="spellEnd"/>
      <w:r w:rsidRPr="00CB63D2">
        <w:rPr>
          <w:rFonts w:ascii="Courier New" w:eastAsia="Times New Roman" w:hAnsi="Courier New" w:cs="Courier New"/>
          <w:color w:val="000000"/>
          <w:sz w:val="20"/>
          <w:szCs w:val="26"/>
          <w:lang w:eastAsia="pt-BR"/>
        </w:rPr>
        <w:t xml:space="preserve"> retirar(</w:t>
      </w:r>
      <w:proofErr w:type="spellStart"/>
      <w:r w:rsidRPr="00CB63D2">
        <w:rPr>
          <w:rFonts w:ascii="Courier New" w:eastAsia="Times New Roman" w:hAnsi="Courier New" w:cs="Courier New"/>
          <w:b/>
          <w:bCs/>
          <w:color w:val="7F0055"/>
          <w:sz w:val="20"/>
          <w:szCs w:val="26"/>
          <w:lang w:eastAsia="pt-BR"/>
        </w:rPr>
        <w:t>double</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6A3E3E"/>
          <w:sz w:val="20"/>
          <w:szCs w:val="26"/>
          <w:lang w:eastAsia="pt-BR"/>
        </w:rPr>
        <w:t>valor</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ab/>
      </w:r>
      <w:proofErr w:type="gramStart"/>
      <w:r w:rsidRPr="00CB63D2">
        <w:rPr>
          <w:rFonts w:ascii="Courier New" w:eastAsia="Times New Roman" w:hAnsi="Courier New" w:cs="Courier New"/>
          <w:color w:val="0000C0"/>
          <w:sz w:val="20"/>
          <w:szCs w:val="26"/>
          <w:lang w:eastAsia="pt-BR"/>
        </w:rPr>
        <w:t>saldo</w:t>
      </w:r>
      <w:proofErr w:type="gramEnd"/>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0000C0"/>
          <w:sz w:val="20"/>
          <w:szCs w:val="26"/>
          <w:lang w:eastAsia="pt-BR"/>
        </w:rPr>
        <w:t>saldo</w:t>
      </w:r>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6A3E3E"/>
          <w:sz w:val="20"/>
          <w:szCs w:val="26"/>
          <w:lang w:eastAsia="pt-BR"/>
        </w:rPr>
        <w:t>valor</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color w:val="3F5FBF"/>
          <w:sz w:val="20"/>
          <w:szCs w:val="26"/>
          <w:u w:val="single"/>
          <w:lang w:eastAsia="pt-BR"/>
        </w:rPr>
        <w:t>Verifica</w:t>
      </w:r>
      <w:r w:rsidRPr="00CB63D2">
        <w:rPr>
          <w:rFonts w:ascii="Courier New" w:eastAsia="Times New Roman" w:hAnsi="Courier New" w:cs="Courier New"/>
          <w:color w:val="3F5FBF"/>
          <w:sz w:val="20"/>
          <w:szCs w:val="26"/>
          <w:lang w:eastAsia="pt-BR"/>
        </w:rPr>
        <w:t xml:space="preserve"> o </w:t>
      </w:r>
      <w:r w:rsidRPr="00CB63D2">
        <w:rPr>
          <w:rFonts w:ascii="Courier New" w:eastAsia="Times New Roman" w:hAnsi="Courier New" w:cs="Courier New"/>
          <w:color w:val="3F5FBF"/>
          <w:sz w:val="20"/>
          <w:szCs w:val="26"/>
          <w:u w:val="single"/>
          <w:lang w:eastAsia="pt-BR"/>
        </w:rPr>
        <w:t>saldo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b/>
          <w:bCs/>
          <w:color w:val="7F9FBF"/>
          <w:sz w:val="20"/>
          <w:szCs w:val="26"/>
          <w:lang w:eastAsia="pt-BR"/>
        </w:rPr>
        <w:t>@</w:t>
      </w:r>
      <w:proofErr w:type="spellStart"/>
      <w:r w:rsidRPr="00CB63D2">
        <w:rPr>
          <w:rFonts w:ascii="Courier New" w:eastAsia="Times New Roman" w:hAnsi="Courier New" w:cs="Courier New"/>
          <w:b/>
          <w:bCs/>
          <w:color w:val="7F9FBF"/>
          <w:sz w:val="20"/>
          <w:szCs w:val="26"/>
          <w:lang w:eastAsia="pt-BR"/>
        </w:rPr>
        <w:t>return</w:t>
      </w:r>
      <w:proofErr w:type="spellEnd"/>
      <w:r w:rsidRPr="00CB63D2">
        <w:rPr>
          <w:rFonts w:ascii="Courier New" w:eastAsia="Times New Roman" w:hAnsi="Courier New" w:cs="Courier New"/>
          <w:color w:val="3F5FBF"/>
          <w:sz w:val="20"/>
          <w:szCs w:val="26"/>
          <w:lang w:eastAsia="pt-BR"/>
        </w:rPr>
        <w:t xml:space="preserve"> Valor do </w:t>
      </w:r>
      <w:r w:rsidRPr="00CB63D2">
        <w:rPr>
          <w:rFonts w:ascii="Courier New" w:eastAsia="Times New Roman" w:hAnsi="Courier New" w:cs="Courier New"/>
          <w:color w:val="3F5FBF"/>
          <w:sz w:val="20"/>
          <w:szCs w:val="26"/>
          <w:u w:val="single"/>
          <w:lang w:eastAsia="pt-BR"/>
        </w:rPr>
        <w:t>saldo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3F5FBF"/>
          <w:sz w:val="20"/>
          <w:szCs w:val="26"/>
          <w:lang w:eastAsia="pt-BR"/>
        </w:rPr>
        <w:tab/>
        <w:t xml:space="preserve"> </w:t>
      </w:r>
      <w:r w:rsidRPr="00CB63D2">
        <w:rPr>
          <w:rFonts w:ascii="Courier New" w:eastAsia="Times New Roman" w:hAnsi="Courier New" w:cs="Courier New"/>
          <w:color w:val="3F5FBF"/>
          <w:sz w:val="20"/>
          <w:szCs w:val="26"/>
          <w:lang w:val="en-US"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r>
      <w:proofErr w:type="gramStart"/>
      <w:r w:rsidRPr="00CB63D2">
        <w:rPr>
          <w:rFonts w:ascii="Courier New" w:eastAsia="Times New Roman" w:hAnsi="Courier New" w:cs="Courier New"/>
          <w:b/>
          <w:bCs/>
          <w:color w:val="7F0055"/>
          <w:sz w:val="20"/>
          <w:szCs w:val="26"/>
          <w:lang w:val="en-US" w:eastAsia="pt-BR"/>
        </w:rPr>
        <w:t>public</w:t>
      </w:r>
      <w:proofErr w:type="gramEnd"/>
      <w:r w:rsidRPr="00CB63D2">
        <w:rPr>
          <w:rFonts w:ascii="Courier New" w:eastAsia="Times New Roman" w:hAnsi="Courier New" w:cs="Courier New"/>
          <w:color w:val="000000"/>
          <w:sz w:val="20"/>
          <w:szCs w:val="26"/>
          <w:lang w:val="en-US" w:eastAsia="pt-BR"/>
        </w:rPr>
        <w:t xml:space="preserve"> </w:t>
      </w:r>
      <w:r w:rsidRPr="00CB63D2">
        <w:rPr>
          <w:rFonts w:ascii="Courier New" w:eastAsia="Times New Roman" w:hAnsi="Courier New" w:cs="Courier New"/>
          <w:b/>
          <w:bCs/>
          <w:color w:val="7F0055"/>
          <w:sz w:val="20"/>
          <w:szCs w:val="26"/>
          <w:lang w:val="en-US" w:eastAsia="pt-BR"/>
        </w:rPr>
        <w:t>double</w:t>
      </w:r>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color w:val="000000"/>
          <w:sz w:val="20"/>
          <w:szCs w:val="26"/>
          <w:lang w:val="en-US" w:eastAsia="pt-BR"/>
        </w:rPr>
        <w:t>verificarSaldo</w:t>
      </w:r>
      <w:proofErr w:type="spellEnd"/>
      <w:r w:rsidRPr="00CB63D2">
        <w:rPr>
          <w:rFonts w:ascii="Courier New" w:eastAsia="Times New Roman" w:hAnsi="Courier New" w:cs="Courier New"/>
          <w:color w:val="000000"/>
          <w:sz w:val="20"/>
          <w:szCs w:val="26"/>
          <w:lang w:val="en-US"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r>
      <w:r w:rsidRPr="00CB63D2">
        <w:rPr>
          <w:rFonts w:ascii="Courier New" w:eastAsia="Times New Roman" w:hAnsi="Courier New" w:cs="Courier New"/>
          <w:color w:val="000000"/>
          <w:sz w:val="20"/>
          <w:szCs w:val="26"/>
          <w:lang w:val="en-US" w:eastAsia="pt-BR"/>
        </w:rPr>
        <w:tab/>
      </w:r>
      <w:proofErr w:type="gramStart"/>
      <w:r w:rsidRPr="00CB63D2">
        <w:rPr>
          <w:rFonts w:ascii="Courier New" w:eastAsia="Times New Roman" w:hAnsi="Courier New" w:cs="Courier New"/>
          <w:b/>
          <w:bCs/>
          <w:color w:val="7F0055"/>
          <w:sz w:val="20"/>
          <w:szCs w:val="26"/>
          <w:lang w:val="en-US" w:eastAsia="pt-BR"/>
        </w:rPr>
        <w:t>return</w:t>
      </w:r>
      <w:proofErr w:type="gramEnd"/>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color w:val="0000C0"/>
          <w:sz w:val="20"/>
          <w:szCs w:val="26"/>
          <w:lang w:val="en-US" w:eastAsia="pt-BR"/>
        </w:rPr>
        <w:t>saldo</w:t>
      </w:r>
      <w:proofErr w:type="spellEnd"/>
      <w:r w:rsidRPr="00CB63D2">
        <w:rPr>
          <w:rFonts w:ascii="Courier New" w:eastAsia="Times New Roman" w:hAnsi="Courier New" w:cs="Courier New"/>
          <w:color w:val="000000"/>
          <w:sz w:val="20"/>
          <w:szCs w:val="26"/>
          <w:lang w:val="en-US"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val="en-US" w:eastAsia="pt-BR"/>
        </w:rPr>
        <w:tab/>
      </w:r>
      <w:r w:rsidRPr="00CB63D2">
        <w:rPr>
          <w:rFonts w:ascii="Courier New" w:eastAsia="Times New Roman" w:hAnsi="Courier New" w:cs="Courier New"/>
          <w:color w:val="000000"/>
          <w:sz w:val="20"/>
          <w:szCs w:val="26"/>
          <w:lang w:eastAsia="pt-BR"/>
        </w:rPr>
        <w:t>}</w:t>
      </w:r>
    </w:p>
    <w:p w:rsidR="00362B3C" w:rsidRDefault="00362B3C" w:rsidP="00362B3C">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szCs w:val="26"/>
          <w:lang w:eastAsia="pt-BR"/>
        </w:rPr>
      </w:pPr>
      <w:r w:rsidRPr="007660FF">
        <w:rPr>
          <w:rFonts w:ascii="Courier New" w:eastAsia="Times New Roman" w:hAnsi="Courier New" w:cs="Courier New"/>
          <w:color w:val="000000"/>
          <w:szCs w:val="26"/>
          <w:lang w:eastAsia="pt-BR"/>
        </w:rPr>
        <w:t>}</w:t>
      </w:r>
    </w:p>
    <w:p w:rsidR="00362B3C" w:rsidRDefault="00362B3C" w:rsidP="00E1581E">
      <w:pPr>
        <w:pStyle w:val="Legenda"/>
        <w:rPr>
          <w:lang w:eastAsia="pt-BR"/>
        </w:rPr>
      </w:pPr>
      <w:bookmarkStart w:id="70" w:name="_Toc471143284"/>
      <w:bookmarkStart w:id="71" w:name="_Toc512508439"/>
      <w:r w:rsidRPr="00CB63D2">
        <w:t xml:space="preserve">Figura </w:t>
      </w:r>
      <w:r w:rsidR="00774717">
        <w:fldChar w:fldCharType="begin"/>
      </w:r>
      <w:r w:rsidR="00774717">
        <w:instrText xml:space="preserve"> SEQ Figura \* ARABIC </w:instrText>
      </w:r>
      <w:r w:rsidR="00774717">
        <w:fldChar w:fldCharType="separate"/>
      </w:r>
      <w:r>
        <w:rPr>
          <w:noProof/>
        </w:rPr>
        <w:t>25</w:t>
      </w:r>
      <w:r w:rsidR="00774717">
        <w:rPr>
          <w:noProof/>
        </w:rPr>
        <w:fldChar w:fldCharType="end"/>
      </w:r>
      <w:r w:rsidRPr="00CB63D2">
        <w:t xml:space="preserve"> </w:t>
      </w:r>
      <w:r w:rsidRPr="00CB63D2">
        <w:rPr>
          <w:lang w:eastAsia="pt-BR"/>
        </w:rPr>
        <w:t>– Classe Conta com comentários de documentação</w:t>
      </w:r>
      <w:bookmarkEnd w:id="70"/>
      <w:bookmarkEnd w:id="71"/>
    </w:p>
    <w:p w:rsidR="00362B3C" w:rsidRDefault="00362B3C" w:rsidP="00E1581E">
      <w:pPr>
        <w:pStyle w:val="FIGSFONTS"/>
      </w:pPr>
      <w:r>
        <w:t>Fonte: FIAP (2015)</w:t>
      </w:r>
    </w:p>
    <w:p w:rsidR="00362B3C" w:rsidRPr="00CB63D2" w:rsidRDefault="00362B3C" w:rsidP="00E1581E">
      <w:pPr>
        <w:pStyle w:val="FIGSFONTS"/>
      </w:pPr>
    </w:p>
    <w:p w:rsidR="00362B3C" w:rsidRDefault="00362B3C" w:rsidP="00362B3C">
      <w:pPr>
        <w:pStyle w:val="PargrafodaLista"/>
        <w:rPr>
          <w:lang w:eastAsia="pt-BR"/>
        </w:rPr>
      </w:pPr>
      <w:r>
        <w:rPr>
          <w:lang w:eastAsia="pt-BR"/>
        </w:rPr>
        <w:t xml:space="preserve">Agora vamos gerar a documentação da classe Conta. A ferramenta </w:t>
      </w:r>
      <w:proofErr w:type="spellStart"/>
      <w:r>
        <w:rPr>
          <w:lang w:eastAsia="pt-BR"/>
        </w:rPr>
        <w:t>javadoc</w:t>
      </w:r>
      <w:proofErr w:type="spellEnd"/>
      <w:r>
        <w:rPr>
          <w:lang w:eastAsia="pt-BR"/>
        </w:rPr>
        <w:t xml:space="preserve"> fica dentro da pasta de instalação do Java (</w:t>
      </w:r>
      <w:proofErr w:type="spellStart"/>
      <w:r>
        <w:rPr>
          <w:lang w:eastAsia="pt-BR"/>
        </w:rPr>
        <w:t>jdk</w:t>
      </w:r>
      <w:proofErr w:type="spellEnd"/>
      <w:r>
        <w:rPr>
          <w:lang w:eastAsia="pt-BR"/>
        </w:rPr>
        <w:t xml:space="preserve">) na pasta bin. Nesta pasta, existe o programa executável javadoc.exe. </w:t>
      </w:r>
    </w:p>
    <w:p w:rsidR="00362B3C" w:rsidRDefault="00362B3C" w:rsidP="00362B3C">
      <w:pPr>
        <w:pStyle w:val="PargrafodaLista"/>
        <w:rPr>
          <w:lang w:eastAsia="pt-BR"/>
        </w:rPr>
      </w:pPr>
      <w:r>
        <w:rPr>
          <w:lang w:eastAsia="pt-BR"/>
        </w:rPr>
        <w:t xml:space="preserve">Vamos utilizar o eclipse para gerar a documentação. Para isso, acesse o menu Project -&gt; </w:t>
      </w:r>
      <w:proofErr w:type="spellStart"/>
      <w:r>
        <w:rPr>
          <w:lang w:eastAsia="pt-BR"/>
        </w:rPr>
        <w:t>Generate</w:t>
      </w:r>
      <w:proofErr w:type="spellEnd"/>
      <w:r>
        <w:rPr>
          <w:lang w:eastAsia="pt-BR"/>
        </w:rPr>
        <w:t xml:space="preserve"> </w:t>
      </w:r>
      <w:proofErr w:type="spellStart"/>
      <w:r>
        <w:rPr>
          <w:lang w:eastAsia="pt-BR"/>
        </w:rPr>
        <w:t>javadoc</w:t>
      </w:r>
      <w:proofErr w:type="spellEnd"/>
      <w:r>
        <w:rPr>
          <w:lang w:eastAsia="pt-BR"/>
        </w:rPr>
        <w:t>, conforme a imagem abaixo (Figura 26):</w:t>
      </w:r>
    </w:p>
    <w:p w:rsidR="00362B3C" w:rsidRDefault="00362B3C" w:rsidP="00E1581E">
      <w:pPr>
        <w:pStyle w:val="FIGSFONTS"/>
      </w:pPr>
      <w:r w:rsidRPr="00E066BF">
        <w:rPr>
          <w:noProof/>
          <w:lang w:val="en-US" w:eastAsia="en-US"/>
        </w:rPr>
        <w:drawing>
          <wp:inline distT="0" distB="0" distL="0" distR="0">
            <wp:extent cx="5400675" cy="24955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362B3C" w:rsidRDefault="00362B3C" w:rsidP="00E1581E">
      <w:pPr>
        <w:pStyle w:val="Legenda"/>
        <w:rPr>
          <w:rFonts w:eastAsia="Times New Roman" w:cs="Arial"/>
          <w:color w:val="000000"/>
          <w:lang w:eastAsia="pt-BR"/>
        </w:rPr>
      </w:pPr>
      <w:bookmarkStart w:id="72" w:name="_Toc471143285"/>
      <w:bookmarkStart w:id="73" w:name="_Toc512508440"/>
      <w:r w:rsidRPr="00CB63D2">
        <w:t xml:space="preserve">Figura </w:t>
      </w:r>
      <w:r w:rsidR="00774717">
        <w:fldChar w:fldCharType="begin"/>
      </w:r>
      <w:r w:rsidR="00774717">
        <w:instrText xml:space="preserve"> SEQ Figura \* ARABIC </w:instrText>
      </w:r>
      <w:r w:rsidR="00774717">
        <w:fldChar w:fldCharType="separate"/>
      </w:r>
      <w:r>
        <w:rPr>
          <w:noProof/>
        </w:rPr>
        <w:t>26</w:t>
      </w:r>
      <w:r w:rsidR="00774717">
        <w:rPr>
          <w:noProof/>
        </w:rPr>
        <w:fldChar w:fldCharType="end"/>
      </w:r>
      <w:r w:rsidRPr="00CB63D2">
        <w:rPr>
          <w:rFonts w:eastAsia="Times New Roman" w:cs="Arial"/>
          <w:color w:val="000000"/>
          <w:lang w:eastAsia="pt-BR"/>
        </w:rPr>
        <w:t xml:space="preserve"> – Gerando documentação – Parte 1</w:t>
      </w:r>
      <w:bookmarkEnd w:id="72"/>
      <w:bookmarkEnd w:id="73"/>
    </w:p>
    <w:p w:rsidR="00362B3C" w:rsidRPr="00CB63D2" w:rsidRDefault="00362B3C" w:rsidP="00E1581E">
      <w:pPr>
        <w:pStyle w:val="FIGSFONTS"/>
        <w:rPr>
          <w:rFonts w:cs="Arial"/>
          <w:bCs/>
        </w:rPr>
      </w:pPr>
      <w:r>
        <w:t>Fonte: FIAP (2015)</w:t>
      </w:r>
    </w:p>
    <w:p w:rsidR="00362B3C" w:rsidRPr="00CB63D2" w:rsidRDefault="00362B3C" w:rsidP="00362B3C">
      <w:pPr>
        <w:pStyle w:val="Legenda"/>
        <w:rPr>
          <w:lang w:eastAsia="pt-BR"/>
        </w:rPr>
      </w:pPr>
    </w:p>
    <w:p w:rsidR="00362B3C" w:rsidRDefault="00362B3C" w:rsidP="00362B3C">
      <w:pPr>
        <w:pStyle w:val="PargrafodaLista"/>
        <w:rPr>
          <w:lang w:eastAsia="pt-BR"/>
        </w:rPr>
      </w:pPr>
      <w:r>
        <w:rPr>
          <w:lang w:eastAsia="pt-BR"/>
        </w:rPr>
        <w:t xml:space="preserve">Após essa operação, uma janela será aberta. Nela, primeiro configure a ferramenta </w:t>
      </w:r>
      <w:proofErr w:type="spellStart"/>
      <w:r>
        <w:rPr>
          <w:lang w:eastAsia="pt-BR"/>
        </w:rPr>
        <w:t>javadoc</w:t>
      </w:r>
      <w:proofErr w:type="spellEnd"/>
      <w:r>
        <w:rPr>
          <w:lang w:eastAsia="pt-BR"/>
        </w:rPr>
        <w:t>, navegue até a pasta em que está a ferramenta e escolha o programa javadoc.exe.</w:t>
      </w:r>
    </w:p>
    <w:p w:rsidR="00362B3C" w:rsidRDefault="00362B3C" w:rsidP="00362B3C">
      <w:pPr>
        <w:pStyle w:val="PargrafodaLista"/>
        <w:rPr>
          <w:lang w:eastAsia="pt-BR"/>
        </w:rPr>
      </w:pPr>
      <w:r>
        <w:rPr>
          <w:lang w:eastAsia="pt-BR"/>
        </w:rPr>
        <w:t>Agora, escolha os pacotes que terão as suas classes e interfaces documentadas. Configure também uma pasta de destino para a criação dos arquivos de documentação, como mostra a Figura 27:</w:t>
      </w:r>
    </w:p>
    <w:p w:rsidR="00362B3C" w:rsidRDefault="00362B3C" w:rsidP="00E1581E">
      <w:pPr>
        <w:pStyle w:val="FIGSFONTS"/>
      </w:pPr>
      <w:r w:rsidRPr="00E066BF">
        <w:rPr>
          <w:noProof/>
          <w:lang w:val="en-US" w:eastAsia="en-US"/>
        </w:rPr>
        <w:lastRenderedPageBreak/>
        <w:drawing>
          <wp:inline distT="0" distB="0" distL="0" distR="0">
            <wp:extent cx="4676775" cy="28860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2886075"/>
                    </a:xfrm>
                    <a:prstGeom prst="rect">
                      <a:avLst/>
                    </a:prstGeom>
                    <a:noFill/>
                    <a:ln>
                      <a:noFill/>
                    </a:ln>
                  </pic:spPr>
                </pic:pic>
              </a:graphicData>
            </a:graphic>
          </wp:inline>
        </w:drawing>
      </w:r>
    </w:p>
    <w:p w:rsidR="00362B3C" w:rsidRPr="00CB63D2" w:rsidRDefault="00362B3C" w:rsidP="00E1581E">
      <w:pPr>
        <w:pStyle w:val="Legenda"/>
        <w:rPr>
          <w:rFonts w:eastAsia="Times New Roman" w:cs="Arial"/>
          <w:color w:val="000000"/>
          <w:lang w:eastAsia="pt-BR"/>
        </w:rPr>
      </w:pPr>
      <w:bookmarkStart w:id="74" w:name="_Toc471143286"/>
      <w:bookmarkStart w:id="75" w:name="_Toc512508441"/>
      <w:r w:rsidRPr="00CB63D2">
        <w:t xml:space="preserve">Figura </w:t>
      </w:r>
      <w:r w:rsidR="00774717">
        <w:fldChar w:fldCharType="begin"/>
      </w:r>
      <w:r w:rsidR="00774717">
        <w:instrText xml:space="preserve"> SEQ Figura \* ARABIC </w:instrText>
      </w:r>
      <w:r w:rsidR="00774717">
        <w:fldChar w:fldCharType="separate"/>
      </w:r>
      <w:r>
        <w:rPr>
          <w:noProof/>
        </w:rPr>
        <w:t>27</w:t>
      </w:r>
      <w:r w:rsidR="00774717">
        <w:rPr>
          <w:noProof/>
        </w:rPr>
        <w:fldChar w:fldCharType="end"/>
      </w:r>
      <w:r w:rsidRPr="00CB63D2">
        <w:rPr>
          <w:rFonts w:eastAsia="Times New Roman" w:cs="Arial"/>
          <w:color w:val="000000"/>
          <w:lang w:eastAsia="pt-BR"/>
        </w:rPr>
        <w:t xml:space="preserve"> </w:t>
      </w:r>
      <w:r>
        <w:rPr>
          <w:rFonts w:eastAsia="Times New Roman" w:cs="Arial"/>
          <w:color w:val="000000"/>
          <w:lang w:eastAsia="pt-BR"/>
        </w:rPr>
        <w:t>–</w:t>
      </w:r>
      <w:r w:rsidRPr="00CB63D2">
        <w:rPr>
          <w:rFonts w:eastAsia="Times New Roman" w:cs="Arial"/>
          <w:color w:val="000000"/>
          <w:lang w:eastAsia="pt-BR"/>
        </w:rPr>
        <w:t xml:space="preserve"> Gerando documentação – Parte 2</w:t>
      </w:r>
      <w:bookmarkEnd w:id="74"/>
      <w:bookmarkEnd w:id="75"/>
    </w:p>
    <w:p w:rsidR="00362B3C" w:rsidRPr="00CB63D2" w:rsidRDefault="00362B3C" w:rsidP="00E1581E">
      <w:pPr>
        <w:pStyle w:val="FIGSFONTS"/>
        <w:rPr>
          <w:rFonts w:cs="Arial"/>
          <w:bCs/>
        </w:rPr>
      </w:pPr>
      <w:r>
        <w:t>Fonte: FIAP (2015)</w:t>
      </w:r>
    </w:p>
    <w:p w:rsidR="00362B3C" w:rsidRDefault="00362B3C" w:rsidP="00362B3C">
      <w:pPr>
        <w:pStyle w:val="SemEspaamento"/>
      </w:pPr>
    </w:p>
    <w:p w:rsidR="00362B3C" w:rsidRDefault="00362B3C" w:rsidP="00362B3C">
      <w:pPr>
        <w:pStyle w:val="PargrafodaLista"/>
      </w:pPr>
      <w:r>
        <w:t>O resultado pode ser visualizado na pasta que foi escolhida como destino dos arquivos de documentação. Abra o arquivo index.html e navegue à vontade!</w:t>
      </w:r>
    </w:p>
    <w:p w:rsidR="00362B3C" w:rsidRDefault="00362B3C" w:rsidP="00362B3C">
      <w:pPr>
        <w:pStyle w:val="PargrafodaLista"/>
      </w:pPr>
      <w:r>
        <w:t>A figura 28 apresenta a documentação da classe Conta:</w:t>
      </w:r>
    </w:p>
    <w:p w:rsidR="00362B3C" w:rsidRDefault="00362B3C" w:rsidP="00E1581E">
      <w:pPr>
        <w:pStyle w:val="FIGSFONTS"/>
      </w:pPr>
      <w:r w:rsidRPr="00E066BF">
        <w:rPr>
          <w:noProof/>
          <w:lang w:val="en-US" w:eastAsia="en-US"/>
        </w:rPr>
        <w:drawing>
          <wp:inline distT="0" distB="0" distL="0" distR="0">
            <wp:extent cx="4676775" cy="35433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6775" cy="3543300"/>
                    </a:xfrm>
                    <a:prstGeom prst="rect">
                      <a:avLst/>
                    </a:prstGeom>
                    <a:noFill/>
                    <a:ln>
                      <a:noFill/>
                    </a:ln>
                  </pic:spPr>
                </pic:pic>
              </a:graphicData>
            </a:graphic>
          </wp:inline>
        </w:drawing>
      </w:r>
    </w:p>
    <w:p w:rsidR="00362B3C" w:rsidRDefault="00362B3C" w:rsidP="00E1581E">
      <w:pPr>
        <w:pStyle w:val="Legenda"/>
        <w:rPr>
          <w:rFonts w:cs="Arial"/>
          <w:bCs w:val="0"/>
        </w:rPr>
      </w:pPr>
      <w:bookmarkStart w:id="76" w:name="_Toc471143287"/>
      <w:bookmarkStart w:id="77" w:name="_Toc512508442"/>
      <w:r w:rsidRPr="00CB63D2">
        <w:t xml:space="preserve">Figura </w:t>
      </w:r>
      <w:r w:rsidR="00774717">
        <w:fldChar w:fldCharType="begin"/>
      </w:r>
      <w:r w:rsidR="00774717">
        <w:instrText xml:space="preserve"> SEQ Figura \* ARABIC </w:instrText>
      </w:r>
      <w:r w:rsidR="00774717">
        <w:fldChar w:fldCharType="separate"/>
      </w:r>
      <w:r>
        <w:rPr>
          <w:noProof/>
        </w:rPr>
        <w:t>28</w:t>
      </w:r>
      <w:r w:rsidR="00774717">
        <w:rPr>
          <w:noProof/>
        </w:rPr>
        <w:fldChar w:fldCharType="end"/>
      </w:r>
      <w:r>
        <w:rPr>
          <w:rFonts w:cs="Arial"/>
          <w:bCs w:val="0"/>
        </w:rPr>
        <w:t xml:space="preserve"> – Documentação da Classe Conta</w:t>
      </w:r>
      <w:bookmarkEnd w:id="76"/>
      <w:bookmarkEnd w:id="77"/>
    </w:p>
    <w:p w:rsidR="00362B3C" w:rsidRPr="00AE4C00" w:rsidRDefault="00362B3C" w:rsidP="00E1581E">
      <w:pPr>
        <w:pStyle w:val="FIGSFONTS"/>
        <w:rPr>
          <w:rFonts w:cs="Arial"/>
          <w:bCs/>
        </w:rPr>
      </w:pPr>
      <w:r>
        <w:t>Fonte: FIAP (2015)</w:t>
      </w:r>
    </w:p>
    <w:p w:rsidR="00362B3C" w:rsidRPr="000951BC" w:rsidRDefault="00671565" w:rsidP="00841748">
      <w:pPr>
        <w:pStyle w:val="Ttulo2"/>
      </w:pPr>
      <w:bookmarkStart w:id="78" w:name="_Toc471143258"/>
      <w:bookmarkStart w:id="79" w:name="_Toc512508506"/>
      <w:r>
        <w:lastRenderedPageBreak/>
        <w:t xml:space="preserve">3.9 </w:t>
      </w:r>
      <w:r w:rsidR="00362B3C" w:rsidRPr="000951BC">
        <w:t xml:space="preserve">Java </w:t>
      </w:r>
      <w:proofErr w:type="spellStart"/>
      <w:r w:rsidR="00362B3C" w:rsidRPr="000951BC">
        <w:t>bean</w:t>
      </w:r>
      <w:proofErr w:type="spellEnd"/>
      <w:r w:rsidR="00362B3C" w:rsidRPr="000951BC">
        <w:t xml:space="preserve"> e encapsulamento</w:t>
      </w:r>
      <w:bookmarkEnd w:id="78"/>
      <w:bookmarkEnd w:id="79"/>
    </w:p>
    <w:p w:rsidR="00362B3C" w:rsidRDefault="00362B3C" w:rsidP="00362B3C">
      <w:pPr>
        <w:pStyle w:val="PargrafodaLista"/>
      </w:pPr>
      <w:r>
        <w:t xml:space="preserve">Uma das principais vantagens da programação orientada a objetos é a capacidade de reutilizar o mesmo objeto em diferentes classes e programas. A especificação </w:t>
      </w:r>
      <w:proofErr w:type="spellStart"/>
      <w:r>
        <w:t>JavaBeans</w:t>
      </w:r>
      <w:proofErr w:type="spellEnd"/>
      <w:r>
        <w:t xml:space="preserve"> define diretrizes que ditam os nomes de suas variáveis, os nomes e tipos de retorno de seus métodos e alguns outros aspectos para que o objeto, chamado de </w:t>
      </w:r>
      <w:proofErr w:type="spellStart"/>
      <w:r>
        <w:t>beans</w:t>
      </w:r>
      <w:proofErr w:type="spellEnd"/>
      <w:r>
        <w:t>, sejam reutilizáveis.</w:t>
      </w:r>
    </w:p>
    <w:p w:rsidR="00362B3C" w:rsidRDefault="00362B3C" w:rsidP="00362B3C">
      <w:pPr>
        <w:pStyle w:val="PargrafodaLista"/>
      </w:pPr>
      <w:r>
        <w:t>A ideia é criar pequenos componentes que possam ser reaproveitados ao máximo, simplificando o processo de desenvolvimento.</w:t>
      </w:r>
    </w:p>
    <w:p w:rsidR="00362B3C" w:rsidRDefault="00362B3C" w:rsidP="00362B3C">
      <w:pPr>
        <w:pStyle w:val="PargrafodaLista"/>
      </w:pPr>
      <w:r>
        <w:t xml:space="preserve">As regras para que uma classe seja um Java </w:t>
      </w:r>
      <w:proofErr w:type="spellStart"/>
      <w:r>
        <w:t>Bean</w:t>
      </w:r>
      <w:proofErr w:type="spellEnd"/>
      <w:r>
        <w:t xml:space="preserve"> são:</w:t>
      </w:r>
    </w:p>
    <w:p w:rsidR="00362B3C" w:rsidRDefault="00362B3C" w:rsidP="00362B3C">
      <w:pPr>
        <w:pStyle w:val="MARCNORMAL"/>
      </w:pPr>
      <w:r>
        <w:t xml:space="preserve">Precisa ter um construtor padrão, sem argumentos. </w:t>
      </w:r>
    </w:p>
    <w:p w:rsidR="00362B3C" w:rsidRDefault="00362B3C" w:rsidP="00362B3C">
      <w:pPr>
        <w:pStyle w:val="MARCNORMAL"/>
      </w:pPr>
      <w:r>
        <w:t>Encapsular os seus atributos, provendo métodos para o acesso a eles em outras classes.</w:t>
      </w:r>
    </w:p>
    <w:p w:rsidR="00362B3C" w:rsidRPr="00462664" w:rsidRDefault="00362B3C" w:rsidP="00362B3C">
      <w:pPr>
        <w:pStyle w:val="MARCNORMAL"/>
      </w:pPr>
      <w:r>
        <w:t xml:space="preserve">É uma boa prática a implementação da interface </w:t>
      </w:r>
      <w:proofErr w:type="spellStart"/>
      <w:proofErr w:type="gramStart"/>
      <w:r w:rsidRPr="00462664">
        <w:rPr>
          <w:i/>
        </w:rPr>
        <w:t>java.io.Serializable</w:t>
      </w:r>
      <w:proofErr w:type="spellEnd"/>
      <w:proofErr w:type="gramEnd"/>
    </w:p>
    <w:p w:rsidR="00362B3C" w:rsidRDefault="00362B3C" w:rsidP="00362B3C">
      <w:pPr>
        <w:pStyle w:val="PargrafodaLista"/>
      </w:pPr>
      <w:r>
        <w:t xml:space="preserve">Uma classe </w:t>
      </w:r>
      <w:proofErr w:type="spellStart"/>
      <w:r>
        <w:t>bean</w:t>
      </w:r>
      <w:proofErr w:type="spellEnd"/>
      <w:r>
        <w:t xml:space="preserve"> pode conter construtores com argumentos, porém ela deve ter também um construtor sem argumentos.</w:t>
      </w:r>
    </w:p>
    <w:p w:rsidR="00362B3C" w:rsidRDefault="00362B3C" w:rsidP="00362B3C">
      <w:pPr>
        <w:pStyle w:val="PargrafodaLista"/>
      </w:pPr>
      <w:r>
        <w:t xml:space="preserve">Vamos falar sobre interfaces ainda, agora só vamos deixar registrado que é uma boa prática a implementação da interface </w:t>
      </w:r>
      <w:proofErr w:type="spellStart"/>
      <w:r w:rsidRPr="00462664">
        <w:rPr>
          <w:i/>
        </w:rPr>
        <w:t>Serializable</w:t>
      </w:r>
      <w:proofErr w:type="spellEnd"/>
      <w:r>
        <w:t>, que permite a serialização de objetos.</w:t>
      </w:r>
    </w:p>
    <w:p w:rsidR="00362B3C" w:rsidRDefault="00362B3C" w:rsidP="00362B3C">
      <w:pPr>
        <w:pStyle w:val="PargrafodaLista"/>
      </w:pPr>
      <w:r>
        <w:t xml:space="preserve">O encapsulamento é aplicado a métodos e atributos de uma classe e consiste em proteger os dados, ou até mesmo escondê-los. </w:t>
      </w:r>
    </w:p>
    <w:p w:rsidR="00362B3C" w:rsidRDefault="00362B3C" w:rsidP="00362B3C">
      <w:pPr>
        <w:pStyle w:val="PargrafodaLista"/>
      </w:pPr>
      <w:r>
        <w:t>Para encapsular um método, devemos utilizar o acesso mais restritivo quando desejamos que as outras classes não tenham acesso ao método. Permitindo assim o uso somente de dentro da própria classe.</w:t>
      </w:r>
    </w:p>
    <w:p w:rsidR="00362B3C" w:rsidRDefault="00362B3C" w:rsidP="00362B3C">
      <w:pPr>
        <w:pStyle w:val="PargrafodaLista"/>
      </w:pPr>
      <w:r>
        <w:t>Para limitar ou controlar o conteúdo de um atributo, métodos devem ser utilizados para atribuir ou alterar valores dos atributos de um objeto.</w:t>
      </w:r>
    </w:p>
    <w:p w:rsidR="00362B3C" w:rsidRDefault="00362B3C" w:rsidP="00362B3C">
      <w:pPr>
        <w:pStyle w:val="PargrafodaLista"/>
      </w:pPr>
      <w:r>
        <w:t>Dessa forma, sempre marcamos os atributos de uma classe com o nível de visibilidade mais restritiva (</w:t>
      </w:r>
      <w:proofErr w:type="spellStart"/>
      <w:r w:rsidRPr="00764F54">
        <w:rPr>
          <w:i/>
        </w:rPr>
        <w:t>private</w:t>
      </w:r>
      <w:proofErr w:type="spellEnd"/>
      <w:r>
        <w:t xml:space="preserve">), a não ser que exista um bom motivo para deixá-la com outro nível de acesso. Permitir o acesso total a um atributo não é uma boa prática, </w:t>
      </w:r>
      <w:r>
        <w:lastRenderedPageBreak/>
        <w:t>pois qualquer mudança na estrutura interna da classe acarretaria em mudanças nas outras classes que a utilizam, limitando a flexibilidade de mudança do código.</w:t>
      </w:r>
    </w:p>
    <w:p w:rsidR="00362B3C" w:rsidRDefault="00362B3C" w:rsidP="00362B3C">
      <w:pPr>
        <w:pStyle w:val="PargrafodaLista"/>
      </w:pPr>
      <w:r>
        <w:t xml:space="preserve">Outros benefícios do encapsulamento são: </w:t>
      </w:r>
    </w:p>
    <w:p w:rsidR="00362B3C" w:rsidRDefault="00362B3C" w:rsidP="00362B3C">
      <w:pPr>
        <w:pStyle w:val="MARCNORMAL"/>
      </w:pPr>
      <w:r>
        <w:t>Esconder a implementação de uma classe: para utilizar uma classe que envia e-mail, precisamos saber somente os valores que a classe precisa receber para realizar o envio, não precisamos saber como ela o faz.</w:t>
      </w:r>
    </w:p>
    <w:p w:rsidR="00362B3C" w:rsidRDefault="00362B3C" w:rsidP="00362B3C">
      <w:pPr>
        <w:pStyle w:val="MARCNORMAL"/>
      </w:pPr>
      <w:r>
        <w:t xml:space="preserve">Definir o modo de acesso aos dados: escrita, leitura, escrita e leitura. </w:t>
      </w:r>
    </w:p>
    <w:p w:rsidR="00362B3C" w:rsidRDefault="00362B3C" w:rsidP="00362B3C">
      <w:pPr>
        <w:pStyle w:val="MARCNORMAL"/>
      </w:pPr>
      <w:r>
        <w:t xml:space="preserve">Proteger os dados que estão dentro dos objetos, evitando-se que eles sejam alterados erroneamente. </w:t>
      </w:r>
    </w:p>
    <w:p w:rsidR="00362B3C" w:rsidRDefault="00362B3C" w:rsidP="00362B3C">
      <w:pPr>
        <w:pStyle w:val="PargrafodaLista"/>
      </w:pPr>
      <w:r>
        <w:t>O uso de métodos de leitura (</w:t>
      </w:r>
      <w:proofErr w:type="spellStart"/>
      <w:r>
        <w:t>get</w:t>
      </w:r>
      <w:proofErr w:type="spellEnd"/>
      <w:r>
        <w:t>) e escrita (set) visam desacoplar os atributos de uma classe dos clientes que a utilizam. No exemplo a seguir (Figura 29), o atributo idade está encapsulado:</w:t>
      </w:r>
    </w:p>
    <w:p w:rsidR="00362B3C" w:rsidRDefault="00362B3C" w:rsidP="00E1581E">
      <w:pPr>
        <w:pStyle w:val="FIGSFONTS"/>
      </w:pPr>
      <w:r w:rsidRPr="00E066BF">
        <w:rPr>
          <w:noProof/>
          <w:lang w:val="en-US" w:eastAsia="en-US"/>
        </w:rPr>
        <w:drawing>
          <wp:inline distT="0" distB="0" distL="0" distR="0">
            <wp:extent cx="2876550" cy="2514600"/>
            <wp:effectExtent l="19050" t="19050" r="19050"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2514600"/>
                    </a:xfrm>
                    <a:prstGeom prst="rect">
                      <a:avLst/>
                    </a:prstGeom>
                    <a:noFill/>
                    <a:ln w="6350" cmpd="sng">
                      <a:solidFill>
                        <a:srgbClr val="000000"/>
                      </a:solidFill>
                      <a:miter lim="800000"/>
                      <a:headEnd/>
                      <a:tailEnd/>
                    </a:ln>
                    <a:effectLst/>
                  </pic:spPr>
                </pic:pic>
              </a:graphicData>
            </a:graphic>
          </wp:inline>
        </w:drawing>
      </w:r>
    </w:p>
    <w:p w:rsidR="00362B3C" w:rsidRPr="00CB63D2" w:rsidRDefault="00362B3C" w:rsidP="00E1581E">
      <w:pPr>
        <w:pStyle w:val="Legenda"/>
        <w:rPr>
          <w:rFonts w:cs="Arial"/>
          <w:bCs w:val="0"/>
        </w:rPr>
      </w:pPr>
      <w:bookmarkStart w:id="80" w:name="_Toc471143288"/>
      <w:bookmarkStart w:id="81" w:name="_Toc512508443"/>
      <w:r w:rsidRPr="00CB63D2">
        <w:t xml:space="preserve">Figura </w:t>
      </w:r>
      <w:r w:rsidR="00774717">
        <w:fldChar w:fldCharType="begin"/>
      </w:r>
      <w:r w:rsidR="00774717">
        <w:instrText xml:space="preserve"> SEQ Figura \* ARABIC </w:instrText>
      </w:r>
      <w:r w:rsidR="00774717">
        <w:fldChar w:fldCharType="separate"/>
      </w:r>
      <w:r>
        <w:rPr>
          <w:noProof/>
        </w:rPr>
        <w:t>29</w:t>
      </w:r>
      <w:r w:rsidR="00774717">
        <w:rPr>
          <w:noProof/>
        </w:rPr>
        <w:fldChar w:fldCharType="end"/>
      </w:r>
      <w:r w:rsidRPr="00CB63D2">
        <w:rPr>
          <w:rFonts w:cs="Arial"/>
          <w:bCs w:val="0"/>
        </w:rPr>
        <w:t xml:space="preserve"> – Atributo idade encapsulado</w:t>
      </w:r>
      <w:bookmarkEnd w:id="80"/>
      <w:bookmarkEnd w:id="81"/>
    </w:p>
    <w:p w:rsidR="00362B3C" w:rsidRPr="00CB63D2" w:rsidRDefault="00362B3C" w:rsidP="00E1581E">
      <w:pPr>
        <w:pStyle w:val="FIGSFONTS"/>
        <w:rPr>
          <w:rFonts w:cs="Arial"/>
          <w:bCs/>
        </w:rPr>
      </w:pPr>
      <w:r>
        <w:t>Fonte: FIAP (2015)</w:t>
      </w:r>
    </w:p>
    <w:p w:rsidR="00362B3C" w:rsidRDefault="00362B3C" w:rsidP="00362B3C">
      <w:pPr>
        <w:pStyle w:val="Legenda"/>
      </w:pPr>
    </w:p>
    <w:p w:rsidR="00362B3C" w:rsidRDefault="00362B3C" w:rsidP="00362B3C">
      <w:pPr>
        <w:pStyle w:val="PargrafodaLista"/>
      </w:pPr>
      <w:r>
        <w:t xml:space="preserve">A única forma de recuperar ou alterar o valor do atributo idade é utilizando os métodos assessores, </w:t>
      </w:r>
      <w:proofErr w:type="spellStart"/>
      <w:r>
        <w:t>get</w:t>
      </w:r>
      <w:proofErr w:type="spellEnd"/>
      <w:r>
        <w:t xml:space="preserve"> e set. Como podemos perceber, a convenção de nome para métodos que alteram o valor do atributo é adicionar a palavra </w:t>
      </w:r>
      <w:r>
        <w:rPr>
          <w:b/>
        </w:rPr>
        <w:t>set</w:t>
      </w:r>
      <w:r>
        <w:t xml:space="preserve"> antes do nome do atributo. Para os métodos que recuperam a informação, utiliza-se a palavra </w:t>
      </w:r>
      <w:proofErr w:type="spellStart"/>
      <w:r>
        <w:rPr>
          <w:b/>
        </w:rPr>
        <w:t>get</w:t>
      </w:r>
      <w:proofErr w:type="spellEnd"/>
      <w:r>
        <w:t xml:space="preserve"> seguida do nome do atributo. Para atributos do tipo </w:t>
      </w:r>
      <w:proofErr w:type="spellStart"/>
      <w:r w:rsidRPr="00590294">
        <w:rPr>
          <w:b/>
        </w:rPr>
        <w:t>boolean</w:t>
      </w:r>
      <w:proofErr w:type="spellEnd"/>
      <w:r>
        <w:rPr>
          <w:b/>
        </w:rPr>
        <w:t xml:space="preserve">, </w:t>
      </w:r>
      <w:r>
        <w:t xml:space="preserve">também é possível utilizar a palavra </w:t>
      </w:r>
      <w:proofErr w:type="spellStart"/>
      <w:r>
        <w:rPr>
          <w:b/>
        </w:rPr>
        <w:t>is</w:t>
      </w:r>
      <w:proofErr w:type="spellEnd"/>
      <w:r>
        <w:t xml:space="preserve"> antes do atributo. Como mostra a Figura 30.</w:t>
      </w:r>
    </w:p>
    <w:p w:rsidR="00362B3C" w:rsidRDefault="00362B3C" w:rsidP="00E1581E">
      <w:pPr>
        <w:pStyle w:val="FIGSFONTS"/>
      </w:pPr>
      <w:r w:rsidRPr="00E066BF">
        <w:rPr>
          <w:noProof/>
          <w:lang w:val="en-US" w:eastAsia="en-US"/>
        </w:rPr>
        <w:lastRenderedPageBreak/>
        <w:drawing>
          <wp:inline distT="0" distB="0" distL="0" distR="0">
            <wp:extent cx="3600450" cy="2066925"/>
            <wp:effectExtent l="19050" t="19050" r="19050" b="285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450" cy="2066925"/>
                    </a:xfrm>
                    <a:prstGeom prst="rect">
                      <a:avLst/>
                    </a:prstGeom>
                    <a:noFill/>
                    <a:ln w="6350" cmpd="sng">
                      <a:solidFill>
                        <a:srgbClr val="000000"/>
                      </a:solidFill>
                      <a:miter lim="800000"/>
                      <a:headEnd/>
                      <a:tailEnd/>
                    </a:ln>
                    <a:effectLst/>
                  </pic:spPr>
                </pic:pic>
              </a:graphicData>
            </a:graphic>
          </wp:inline>
        </w:drawing>
      </w:r>
    </w:p>
    <w:p w:rsidR="00362B3C" w:rsidRPr="00CB63D2" w:rsidRDefault="00362B3C" w:rsidP="00E1581E">
      <w:pPr>
        <w:pStyle w:val="Legenda"/>
      </w:pPr>
      <w:bookmarkStart w:id="82" w:name="_Toc471143289"/>
      <w:bookmarkStart w:id="83" w:name="_Toc512508444"/>
      <w:r w:rsidRPr="00CB63D2">
        <w:t xml:space="preserve">Figura </w:t>
      </w:r>
      <w:r w:rsidR="00774717">
        <w:fldChar w:fldCharType="begin"/>
      </w:r>
      <w:r w:rsidR="00774717">
        <w:instrText xml:space="preserve"> SEQ Figura \* ARABIC </w:instrText>
      </w:r>
      <w:r w:rsidR="00774717">
        <w:fldChar w:fldCharType="separate"/>
      </w:r>
      <w:r>
        <w:rPr>
          <w:noProof/>
        </w:rPr>
        <w:t>30</w:t>
      </w:r>
      <w:r w:rsidR="00774717">
        <w:rPr>
          <w:noProof/>
        </w:rPr>
        <w:fldChar w:fldCharType="end"/>
      </w:r>
      <w:r w:rsidRPr="00CB63D2">
        <w:t xml:space="preserve"> – Atributo do tipo </w:t>
      </w:r>
      <w:proofErr w:type="spellStart"/>
      <w:r w:rsidRPr="00CB63D2">
        <w:t>boolean</w:t>
      </w:r>
      <w:proofErr w:type="spellEnd"/>
      <w:r w:rsidRPr="00CB63D2">
        <w:t xml:space="preserve"> encapsulado</w:t>
      </w:r>
      <w:bookmarkEnd w:id="82"/>
      <w:bookmarkEnd w:id="83"/>
    </w:p>
    <w:p w:rsidR="00362B3C" w:rsidRPr="00CB63D2" w:rsidRDefault="00362B3C" w:rsidP="00E1581E">
      <w:pPr>
        <w:pStyle w:val="FIGSFONTS"/>
        <w:rPr>
          <w:rFonts w:cs="Arial"/>
          <w:bCs/>
        </w:rPr>
      </w:pPr>
      <w:r>
        <w:t>Fonte: FIAP (2015)</w:t>
      </w:r>
    </w:p>
    <w:p w:rsidR="00362B3C" w:rsidRDefault="00362B3C" w:rsidP="00362B3C">
      <w:pPr>
        <w:pStyle w:val="Legenda"/>
      </w:pPr>
    </w:p>
    <w:p w:rsidR="00362B3C" w:rsidRDefault="00362B3C" w:rsidP="00362B3C">
      <w:pPr>
        <w:pStyle w:val="PargrafodaLista"/>
      </w:pPr>
      <w:r>
        <w:t>Para os métodos, podemos encapsular da seguinte forma:</w:t>
      </w:r>
    </w:p>
    <w:p w:rsidR="00362B3C" w:rsidRDefault="00362B3C" w:rsidP="00E1581E">
      <w:pPr>
        <w:pStyle w:val="FIGSFONTS"/>
      </w:pPr>
      <w:r w:rsidRPr="00E066BF">
        <w:rPr>
          <w:noProof/>
          <w:lang w:val="en-US" w:eastAsia="en-US"/>
        </w:rPr>
        <w:drawing>
          <wp:inline distT="0" distB="0" distL="0" distR="0">
            <wp:extent cx="3962400" cy="2705100"/>
            <wp:effectExtent l="19050" t="19050" r="19050" b="190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2400" cy="2705100"/>
                    </a:xfrm>
                    <a:prstGeom prst="rect">
                      <a:avLst/>
                    </a:prstGeom>
                    <a:noFill/>
                    <a:ln w="6350" cmpd="sng">
                      <a:solidFill>
                        <a:srgbClr val="000000"/>
                      </a:solidFill>
                      <a:miter lim="800000"/>
                      <a:headEnd/>
                      <a:tailEnd/>
                    </a:ln>
                    <a:effectLst/>
                  </pic:spPr>
                </pic:pic>
              </a:graphicData>
            </a:graphic>
          </wp:inline>
        </w:drawing>
      </w:r>
    </w:p>
    <w:p w:rsidR="00362B3C" w:rsidRPr="00CB63D2" w:rsidRDefault="00362B3C" w:rsidP="00E1581E">
      <w:pPr>
        <w:pStyle w:val="Legenda"/>
        <w:rPr>
          <w:rFonts w:cs="Arial"/>
          <w:bCs w:val="0"/>
        </w:rPr>
      </w:pPr>
      <w:bookmarkStart w:id="84" w:name="_Toc471143290"/>
      <w:bookmarkStart w:id="85" w:name="_Toc512508445"/>
      <w:r w:rsidRPr="00CB63D2">
        <w:t xml:space="preserve">Figura </w:t>
      </w:r>
      <w:r w:rsidR="00774717">
        <w:fldChar w:fldCharType="begin"/>
      </w:r>
      <w:r w:rsidR="00774717">
        <w:instrText xml:space="preserve"> SEQ Figura \* ARABIC </w:instrText>
      </w:r>
      <w:r w:rsidR="00774717">
        <w:fldChar w:fldCharType="separate"/>
      </w:r>
      <w:r>
        <w:rPr>
          <w:noProof/>
        </w:rPr>
        <w:t>31</w:t>
      </w:r>
      <w:r w:rsidR="00774717">
        <w:rPr>
          <w:noProof/>
        </w:rPr>
        <w:fldChar w:fldCharType="end"/>
      </w:r>
      <w:r>
        <w:t xml:space="preserve"> </w:t>
      </w:r>
      <w:r w:rsidRPr="00CB63D2">
        <w:rPr>
          <w:rFonts w:cs="Arial"/>
          <w:bCs w:val="0"/>
        </w:rPr>
        <w:t>– Método encapsulado</w:t>
      </w:r>
      <w:bookmarkEnd w:id="84"/>
      <w:bookmarkEnd w:id="85"/>
    </w:p>
    <w:p w:rsidR="00362B3C" w:rsidRPr="00CB63D2" w:rsidRDefault="00362B3C" w:rsidP="00E1581E">
      <w:pPr>
        <w:pStyle w:val="FIGSFONTS"/>
        <w:rPr>
          <w:rFonts w:cs="Arial"/>
          <w:bCs/>
        </w:rPr>
      </w:pPr>
      <w:r>
        <w:t>Fonte: FIAP (2015)</w:t>
      </w:r>
    </w:p>
    <w:p w:rsidR="00362B3C" w:rsidRDefault="00362B3C" w:rsidP="00362B3C">
      <w:pPr>
        <w:pStyle w:val="Legenda"/>
      </w:pPr>
    </w:p>
    <w:p w:rsidR="00362B3C" w:rsidRDefault="00362B3C" w:rsidP="00362B3C">
      <w:pPr>
        <w:pStyle w:val="PargrafodaLista"/>
      </w:pPr>
      <w:r>
        <w:t xml:space="preserve">A Figura 31 exibe o método </w:t>
      </w:r>
      <w:proofErr w:type="spellStart"/>
      <w:r>
        <w:rPr>
          <w:b/>
        </w:rPr>
        <w:t>formataTel</w:t>
      </w:r>
      <w:proofErr w:type="spellEnd"/>
      <w:r>
        <w:t xml:space="preserve"> encapsulado, pois está marcado como </w:t>
      </w:r>
      <w:proofErr w:type="spellStart"/>
      <w:r w:rsidRPr="00FE768B">
        <w:t>private</w:t>
      </w:r>
      <w:proofErr w:type="spellEnd"/>
      <w:r>
        <w:rPr>
          <w:i/>
        </w:rPr>
        <w:t>,</w:t>
      </w:r>
      <w:r>
        <w:t xml:space="preserve"> que permite o acesso somente de dentro da própria classe Telefone.</w:t>
      </w:r>
    </w:p>
    <w:p w:rsidR="00362B3C" w:rsidRDefault="00362B3C" w:rsidP="00362B3C">
      <w:pPr>
        <w:pStyle w:val="PargrafodaLista"/>
      </w:pPr>
      <w:r>
        <w:t xml:space="preserve">Agora, vamos alterar a Classe conta para seguir a especificação </w:t>
      </w:r>
      <w:proofErr w:type="spellStart"/>
      <w:r>
        <w:t>JavaBean</w:t>
      </w:r>
      <w:proofErr w:type="spellEnd"/>
      <w:r>
        <w:t xml:space="preserve"> (Figura 32). Altere a visibilidade dos atributos de </w:t>
      </w:r>
      <w:proofErr w:type="spellStart"/>
      <w:r>
        <w:t>public</w:t>
      </w:r>
      <w:proofErr w:type="spellEnd"/>
      <w:r>
        <w:t xml:space="preserve"> para </w:t>
      </w:r>
      <w:proofErr w:type="spellStart"/>
      <w:r>
        <w:t>private</w:t>
      </w:r>
      <w:proofErr w:type="spellEnd"/>
      <w:r>
        <w:t>. Crie os métodos assessores (</w:t>
      </w:r>
      <w:proofErr w:type="spellStart"/>
      <w:r>
        <w:t>gets</w:t>
      </w:r>
      <w:proofErr w:type="spellEnd"/>
      <w:r>
        <w:t xml:space="preserve"> e sets) dos atributos. </w:t>
      </w:r>
    </w:p>
    <w:p w:rsidR="00362B3C" w:rsidRDefault="00362B3C" w:rsidP="00362B3C">
      <w:pPr>
        <w:pStyle w:val="PargrafodaLista"/>
      </w:pPr>
      <w:r>
        <w:t xml:space="preserve">Observe que o método </w:t>
      </w:r>
      <w:proofErr w:type="spellStart"/>
      <w:r w:rsidRPr="000A7B8C">
        <w:rPr>
          <w:b/>
        </w:rPr>
        <w:t>setSaldo</w:t>
      </w:r>
      <w:proofErr w:type="spellEnd"/>
      <w:r>
        <w:t xml:space="preserve"> não foi implementado, pois não podemos deixar a alteração do valor do saldo seja feito de qualquer maneira. Para isso, existem os métodos </w:t>
      </w:r>
      <w:r w:rsidRPr="000A7B8C">
        <w:rPr>
          <w:b/>
        </w:rPr>
        <w:t>depositar</w:t>
      </w:r>
      <w:r>
        <w:t xml:space="preserve"> e </w:t>
      </w:r>
      <w:r w:rsidRPr="000A7B8C">
        <w:rPr>
          <w:b/>
        </w:rPr>
        <w:t>retirar</w:t>
      </w:r>
      <w:r>
        <w:t xml:space="preserve">. </w:t>
      </w:r>
    </w:p>
    <w:p w:rsidR="00362B3C" w:rsidRDefault="00362B3C" w:rsidP="00362B3C">
      <w:pPr>
        <w:pStyle w:val="PargrafodaLista"/>
      </w:pPr>
      <w:r>
        <w:t xml:space="preserve">Outro detalhe foi a remoção do método </w:t>
      </w:r>
      <w:proofErr w:type="spellStart"/>
      <w:r>
        <w:rPr>
          <w:b/>
        </w:rPr>
        <w:t>verificarSaldo</w:t>
      </w:r>
      <w:proofErr w:type="spellEnd"/>
      <w:r>
        <w:t xml:space="preserve">, que foi substituído pelo método </w:t>
      </w:r>
      <w:proofErr w:type="spellStart"/>
      <w:r>
        <w:rPr>
          <w:b/>
        </w:rPr>
        <w:t>getSaldo</w:t>
      </w:r>
      <w:proofErr w:type="spellEnd"/>
      <w:r>
        <w:rPr>
          <w:b/>
        </w:rPr>
        <w:t xml:space="preserve">, </w:t>
      </w:r>
      <w:r>
        <w:t>já que os dois tinham o mesmo comportamento.</w:t>
      </w:r>
    </w:p>
    <w:p w:rsidR="00362B3C" w:rsidRDefault="00362B3C" w:rsidP="00362B3C">
      <w:pPr>
        <w:pStyle w:val="PargrafodaLista"/>
      </w:pP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 xml:space="preserve"> * </w:t>
      </w:r>
      <w:r w:rsidRPr="00CB63D2">
        <w:rPr>
          <w:rFonts w:ascii="Courier New" w:eastAsia="Times New Roman" w:hAnsi="Courier New" w:cs="Courier New"/>
          <w:color w:val="3F5FBF"/>
          <w:sz w:val="20"/>
          <w:szCs w:val="26"/>
          <w:u w:val="single"/>
          <w:lang w:eastAsia="pt-BR"/>
        </w:rPr>
        <w:t>Classe</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que</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abstrai</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uma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Bancária</w:t>
      </w:r>
    </w:p>
    <w:p w:rsidR="00362B3C" w:rsidRPr="008D6279"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3F5FBF"/>
          <w:sz w:val="20"/>
          <w:szCs w:val="26"/>
          <w:lang w:eastAsia="pt-BR"/>
        </w:rPr>
        <w:t xml:space="preserve"> </w:t>
      </w:r>
      <w:r w:rsidRPr="008D6279">
        <w:rPr>
          <w:rFonts w:ascii="Courier New" w:eastAsia="Times New Roman" w:hAnsi="Courier New" w:cs="Courier New"/>
          <w:color w:val="3F5FBF"/>
          <w:sz w:val="20"/>
          <w:szCs w:val="26"/>
          <w:lang w:val="en-US" w:eastAsia="pt-BR"/>
        </w:rPr>
        <w:t xml:space="preserve">* </w:t>
      </w:r>
      <w:r w:rsidRPr="008D6279">
        <w:rPr>
          <w:rFonts w:ascii="Courier New" w:eastAsia="Times New Roman" w:hAnsi="Courier New" w:cs="Courier New"/>
          <w:b/>
          <w:bCs/>
          <w:color w:val="7F9FBF"/>
          <w:sz w:val="20"/>
          <w:szCs w:val="26"/>
          <w:lang w:val="en-US" w:eastAsia="pt-BR"/>
        </w:rPr>
        <w:t>@author</w:t>
      </w:r>
      <w:r w:rsidRPr="008D6279">
        <w:rPr>
          <w:rFonts w:ascii="Courier New" w:eastAsia="Times New Roman" w:hAnsi="Courier New" w:cs="Courier New"/>
          <w:color w:val="3F5FBF"/>
          <w:sz w:val="20"/>
          <w:szCs w:val="26"/>
          <w:lang w:val="en-US" w:eastAsia="pt-BR"/>
        </w:rPr>
        <w:t xml:space="preserve"> </w:t>
      </w:r>
      <w:proofErr w:type="spellStart"/>
      <w:r w:rsidRPr="008D6279">
        <w:rPr>
          <w:rFonts w:ascii="Courier New" w:eastAsia="Times New Roman" w:hAnsi="Courier New" w:cs="Courier New"/>
          <w:color w:val="3F5FBF"/>
          <w:sz w:val="20"/>
          <w:szCs w:val="26"/>
          <w:u w:val="single"/>
          <w:lang w:val="en-US" w:eastAsia="pt-BR"/>
        </w:rPr>
        <w:t>thiagoyama</w:t>
      </w:r>
      <w:proofErr w:type="spellEnd"/>
    </w:p>
    <w:p w:rsidR="00362B3C" w:rsidRPr="008D6279"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8D6279">
        <w:rPr>
          <w:rFonts w:ascii="Courier New" w:eastAsia="Times New Roman" w:hAnsi="Courier New" w:cs="Courier New"/>
          <w:color w:val="3F5FBF"/>
          <w:sz w:val="20"/>
          <w:szCs w:val="26"/>
          <w:lang w:val="en-US" w:eastAsia="pt-BR"/>
        </w:rPr>
        <w:t xml:space="preserve"> * </w:t>
      </w:r>
      <w:r w:rsidRPr="008D6279">
        <w:rPr>
          <w:rFonts w:ascii="Courier New" w:eastAsia="Times New Roman" w:hAnsi="Courier New" w:cs="Courier New"/>
          <w:b/>
          <w:bCs/>
          <w:color w:val="7F9FBF"/>
          <w:sz w:val="20"/>
          <w:szCs w:val="26"/>
          <w:lang w:val="en-US" w:eastAsia="pt-BR"/>
        </w:rPr>
        <w:t>@version</w:t>
      </w:r>
      <w:r w:rsidRPr="008D6279">
        <w:rPr>
          <w:rFonts w:ascii="Courier New" w:eastAsia="Times New Roman" w:hAnsi="Courier New" w:cs="Courier New"/>
          <w:color w:val="3F5FBF"/>
          <w:sz w:val="20"/>
          <w:szCs w:val="26"/>
          <w:lang w:val="en-US" w:eastAsia="pt-BR"/>
        </w:rPr>
        <w:t xml:space="preserve"> 1.0</w:t>
      </w:r>
    </w:p>
    <w:p w:rsidR="00362B3C" w:rsidRPr="008D6279"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8D6279">
        <w:rPr>
          <w:rFonts w:ascii="Courier New" w:eastAsia="Times New Roman" w:hAnsi="Courier New" w:cs="Courier New"/>
          <w:color w:val="3F5FBF"/>
          <w:sz w:val="20"/>
          <w:szCs w:val="26"/>
          <w:lang w:val="en-US" w:eastAsia="pt-BR"/>
        </w:rPr>
        <w:t xml:space="preserve"> */</w:t>
      </w:r>
    </w:p>
    <w:p w:rsidR="00362B3C" w:rsidRPr="008D6279"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proofErr w:type="gramStart"/>
      <w:r w:rsidRPr="008D6279">
        <w:rPr>
          <w:rFonts w:ascii="Courier New" w:eastAsia="Times New Roman" w:hAnsi="Courier New" w:cs="Courier New"/>
          <w:b/>
          <w:bCs/>
          <w:color w:val="7F0055"/>
          <w:sz w:val="20"/>
          <w:szCs w:val="26"/>
          <w:lang w:val="en-US" w:eastAsia="pt-BR"/>
        </w:rPr>
        <w:t>public</w:t>
      </w:r>
      <w:proofErr w:type="gramEnd"/>
      <w:r w:rsidRPr="008D6279">
        <w:rPr>
          <w:rFonts w:ascii="Courier New" w:eastAsia="Times New Roman" w:hAnsi="Courier New" w:cs="Courier New"/>
          <w:color w:val="000000"/>
          <w:sz w:val="20"/>
          <w:szCs w:val="26"/>
          <w:lang w:val="en-US" w:eastAsia="pt-BR"/>
        </w:rPr>
        <w:t xml:space="preserve"> </w:t>
      </w:r>
      <w:r w:rsidRPr="008D6279">
        <w:rPr>
          <w:rFonts w:ascii="Courier New" w:eastAsia="Times New Roman" w:hAnsi="Courier New" w:cs="Courier New"/>
          <w:b/>
          <w:bCs/>
          <w:color w:val="7F0055"/>
          <w:sz w:val="20"/>
          <w:szCs w:val="26"/>
          <w:lang w:val="en-US" w:eastAsia="pt-BR"/>
        </w:rPr>
        <w:t>class</w:t>
      </w:r>
      <w:r w:rsidRPr="008D6279">
        <w:rPr>
          <w:rFonts w:ascii="Courier New" w:eastAsia="Times New Roman" w:hAnsi="Courier New" w:cs="Courier New"/>
          <w:color w:val="000000"/>
          <w:sz w:val="20"/>
          <w:szCs w:val="26"/>
          <w:lang w:val="en-US" w:eastAsia="pt-BR"/>
        </w:rPr>
        <w:t xml:space="preserve"> </w:t>
      </w:r>
      <w:proofErr w:type="spellStart"/>
      <w:r w:rsidRPr="008D6279">
        <w:rPr>
          <w:rFonts w:ascii="Courier New" w:eastAsia="Times New Roman" w:hAnsi="Courier New" w:cs="Courier New"/>
          <w:color w:val="000000"/>
          <w:sz w:val="20"/>
          <w:szCs w:val="26"/>
          <w:lang w:val="en-US" w:eastAsia="pt-BR"/>
        </w:rPr>
        <w:t>Conta</w:t>
      </w:r>
      <w:proofErr w:type="spellEnd"/>
      <w:r w:rsidRPr="008D6279">
        <w:rPr>
          <w:rFonts w:ascii="Courier New" w:eastAsia="Times New Roman" w:hAnsi="Courier New" w:cs="Courier New"/>
          <w:color w:val="000000"/>
          <w:sz w:val="20"/>
          <w:szCs w:val="26"/>
          <w:lang w:val="en-US" w:eastAsia="pt-BR"/>
        </w:rPr>
        <w:t xml:space="preserve"> {</w:t>
      </w:r>
    </w:p>
    <w:p w:rsidR="00362B3C" w:rsidRPr="008D6279"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8D6279">
        <w:rPr>
          <w:rFonts w:ascii="Courier New" w:eastAsia="Times New Roman" w:hAnsi="Courier New" w:cs="Courier New"/>
          <w:color w:val="000000"/>
          <w:sz w:val="20"/>
          <w:szCs w:val="26"/>
          <w:lang w:val="en-US" w:eastAsia="pt-BR"/>
        </w:rPr>
        <w:tab/>
      </w: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color w:val="3F5FBF"/>
          <w:sz w:val="20"/>
          <w:szCs w:val="26"/>
          <w:u w:val="single"/>
          <w:lang w:eastAsia="pt-BR"/>
        </w:rPr>
        <w:t>Número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private</w:t>
      </w:r>
      <w:proofErr w:type="spellEnd"/>
      <w:proofErr w:type="gram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int</w:t>
      </w:r>
      <w:proofErr w:type="spell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color w:val="0000C0"/>
          <w:sz w:val="20"/>
          <w:szCs w:val="26"/>
          <w:lang w:eastAsia="pt-BR"/>
        </w:rPr>
        <w:t>numero</w:t>
      </w:r>
      <w:proofErr w:type="spellEnd"/>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color w:val="3F5FBF"/>
          <w:sz w:val="20"/>
          <w:szCs w:val="26"/>
          <w:u w:val="single"/>
          <w:lang w:eastAsia="pt-BR"/>
        </w:rPr>
        <w:t>Número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Agencia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private</w:t>
      </w:r>
      <w:proofErr w:type="spellEnd"/>
      <w:proofErr w:type="gram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int</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0000C0"/>
          <w:sz w:val="20"/>
          <w:szCs w:val="26"/>
          <w:lang w:eastAsia="pt-BR"/>
        </w:rPr>
        <w:t>agencia</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color w:val="3F5FBF"/>
          <w:sz w:val="20"/>
          <w:szCs w:val="26"/>
          <w:u w:val="single"/>
          <w:lang w:eastAsia="pt-BR"/>
        </w:rPr>
        <w:t>Saldo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private</w:t>
      </w:r>
      <w:proofErr w:type="spellEnd"/>
      <w:proofErr w:type="gram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double</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0000C0"/>
          <w:sz w:val="20"/>
          <w:szCs w:val="26"/>
          <w:lang w:eastAsia="pt-BR"/>
        </w:rPr>
        <w:t>saldo</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public</w:t>
      </w:r>
      <w:proofErr w:type="spellEnd"/>
      <w:proofErr w:type="gramEnd"/>
      <w:r w:rsidRPr="00CB63D2">
        <w:rPr>
          <w:rFonts w:ascii="Courier New" w:eastAsia="Times New Roman" w:hAnsi="Courier New" w:cs="Courier New"/>
          <w:color w:val="000000"/>
          <w:sz w:val="20"/>
          <w:szCs w:val="26"/>
          <w:lang w:eastAsia="pt-BR"/>
        </w:rPr>
        <w:t xml:space="preserve"> 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public</w:t>
      </w:r>
      <w:proofErr w:type="spellEnd"/>
      <w:proofErr w:type="gramEnd"/>
      <w:r w:rsidRPr="00CB63D2">
        <w:rPr>
          <w:rFonts w:ascii="Courier New" w:eastAsia="Times New Roman" w:hAnsi="Courier New" w:cs="Courier New"/>
          <w:color w:val="000000"/>
          <w:sz w:val="20"/>
          <w:szCs w:val="26"/>
          <w:lang w:eastAsia="pt-BR"/>
        </w:rPr>
        <w:t xml:space="preserve"> Conta(</w:t>
      </w:r>
      <w:proofErr w:type="spellStart"/>
      <w:r w:rsidRPr="00CB63D2">
        <w:rPr>
          <w:rFonts w:ascii="Courier New" w:eastAsia="Times New Roman" w:hAnsi="Courier New" w:cs="Courier New"/>
          <w:b/>
          <w:bCs/>
          <w:color w:val="7F0055"/>
          <w:sz w:val="20"/>
          <w:szCs w:val="26"/>
          <w:lang w:eastAsia="pt-BR"/>
        </w:rPr>
        <w:t>int</w:t>
      </w:r>
      <w:proofErr w:type="spell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color w:val="6A3E3E"/>
          <w:sz w:val="20"/>
          <w:szCs w:val="26"/>
          <w:lang w:eastAsia="pt-BR"/>
        </w:rPr>
        <w:t>numero</w:t>
      </w:r>
      <w:proofErr w:type="spell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int</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6A3E3E"/>
          <w:sz w:val="20"/>
          <w:szCs w:val="26"/>
          <w:lang w:eastAsia="pt-BR"/>
        </w:rPr>
        <w:t>agencia</w:t>
      </w:r>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double</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6A3E3E"/>
          <w:sz w:val="20"/>
          <w:szCs w:val="26"/>
          <w:lang w:eastAsia="pt-BR"/>
        </w:rPr>
        <w:t>saldo</w:t>
      </w:r>
      <w:r w:rsidRPr="00CB63D2">
        <w:rPr>
          <w:rFonts w:ascii="Courier New" w:eastAsia="Times New Roman" w:hAnsi="Courier New" w:cs="Courier New"/>
          <w:color w:val="000000"/>
          <w:sz w:val="20"/>
          <w:szCs w:val="26"/>
          <w:lang w:eastAsia="pt-BR"/>
        </w:rPr>
        <w:t>)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super</w:t>
      </w:r>
      <w:proofErr w:type="spellEnd"/>
      <w:r w:rsidRPr="00CB63D2">
        <w:rPr>
          <w:rFonts w:ascii="Courier New" w:eastAsia="Times New Roman" w:hAnsi="Courier New" w:cs="Courier New"/>
          <w:color w:val="000000"/>
          <w:sz w:val="20"/>
          <w:szCs w:val="26"/>
          <w:lang w:eastAsia="pt-BR"/>
        </w:rPr>
        <w:t>(</w:t>
      </w:r>
      <w:proofErr w:type="gramEnd"/>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this</w:t>
      </w:r>
      <w:r w:rsidRPr="00CB63D2">
        <w:rPr>
          <w:rFonts w:ascii="Courier New" w:eastAsia="Times New Roman" w:hAnsi="Courier New" w:cs="Courier New"/>
          <w:color w:val="000000"/>
          <w:sz w:val="20"/>
          <w:szCs w:val="26"/>
          <w:lang w:eastAsia="pt-BR"/>
        </w:rPr>
        <w:t>.</w:t>
      </w:r>
      <w:r w:rsidRPr="00CB63D2">
        <w:rPr>
          <w:rFonts w:ascii="Courier New" w:eastAsia="Times New Roman" w:hAnsi="Courier New" w:cs="Courier New"/>
          <w:color w:val="0000C0"/>
          <w:sz w:val="20"/>
          <w:szCs w:val="26"/>
          <w:lang w:eastAsia="pt-BR"/>
        </w:rPr>
        <w:t>numero</w:t>
      </w:r>
      <w:proofErr w:type="spellEnd"/>
      <w:proofErr w:type="gramEnd"/>
      <w:r w:rsidRPr="00CB63D2">
        <w:rPr>
          <w:rFonts w:ascii="Courier New" w:eastAsia="Times New Roman" w:hAnsi="Courier New" w:cs="Courier New"/>
          <w:color w:val="000000"/>
          <w:sz w:val="20"/>
          <w:szCs w:val="26"/>
          <w:lang w:eastAsia="pt-BR"/>
        </w:rPr>
        <w:t xml:space="preserve"> = </w:t>
      </w:r>
      <w:proofErr w:type="spellStart"/>
      <w:r w:rsidRPr="00CB63D2">
        <w:rPr>
          <w:rFonts w:ascii="Courier New" w:eastAsia="Times New Roman" w:hAnsi="Courier New" w:cs="Courier New"/>
          <w:color w:val="6A3E3E"/>
          <w:sz w:val="20"/>
          <w:szCs w:val="26"/>
          <w:lang w:eastAsia="pt-BR"/>
        </w:rPr>
        <w:t>numero</w:t>
      </w:r>
      <w:proofErr w:type="spellEnd"/>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this</w:t>
      </w:r>
      <w:r w:rsidRPr="00CB63D2">
        <w:rPr>
          <w:rFonts w:ascii="Courier New" w:eastAsia="Times New Roman" w:hAnsi="Courier New" w:cs="Courier New"/>
          <w:color w:val="000000"/>
          <w:sz w:val="20"/>
          <w:szCs w:val="26"/>
          <w:lang w:eastAsia="pt-BR"/>
        </w:rPr>
        <w:t>.</w:t>
      </w:r>
      <w:r w:rsidRPr="00CB63D2">
        <w:rPr>
          <w:rFonts w:ascii="Courier New" w:eastAsia="Times New Roman" w:hAnsi="Courier New" w:cs="Courier New"/>
          <w:color w:val="0000C0"/>
          <w:sz w:val="20"/>
          <w:szCs w:val="26"/>
          <w:lang w:eastAsia="pt-BR"/>
        </w:rPr>
        <w:t>agencia</w:t>
      </w:r>
      <w:proofErr w:type="spellEnd"/>
      <w:proofErr w:type="gramEnd"/>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6A3E3E"/>
          <w:sz w:val="20"/>
          <w:szCs w:val="26"/>
          <w:lang w:eastAsia="pt-BR"/>
        </w:rPr>
        <w:t>agencia</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this</w:t>
      </w:r>
      <w:r w:rsidRPr="00CB63D2">
        <w:rPr>
          <w:rFonts w:ascii="Courier New" w:eastAsia="Times New Roman" w:hAnsi="Courier New" w:cs="Courier New"/>
          <w:color w:val="000000"/>
          <w:sz w:val="20"/>
          <w:szCs w:val="26"/>
          <w:lang w:eastAsia="pt-BR"/>
        </w:rPr>
        <w:t>.</w:t>
      </w:r>
      <w:r w:rsidRPr="00CB63D2">
        <w:rPr>
          <w:rFonts w:ascii="Courier New" w:eastAsia="Times New Roman" w:hAnsi="Courier New" w:cs="Courier New"/>
          <w:color w:val="0000C0"/>
          <w:sz w:val="20"/>
          <w:szCs w:val="26"/>
          <w:lang w:eastAsia="pt-BR"/>
        </w:rPr>
        <w:t>saldo</w:t>
      </w:r>
      <w:proofErr w:type="spellEnd"/>
      <w:proofErr w:type="gramEnd"/>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6A3E3E"/>
          <w:sz w:val="20"/>
          <w:szCs w:val="26"/>
          <w:lang w:eastAsia="pt-BR"/>
        </w:rPr>
        <w:t>saldo</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color w:val="3F5FBF"/>
          <w:sz w:val="20"/>
          <w:szCs w:val="26"/>
          <w:u w:val="single"/>
          <w:lang w:eastAsia="pt-BR"/>
        </w:rPr>
        <w:t>Deposita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um</w:t>
      </w:r>
      <w:r w:rsidRPr="00CB63D2">
        <w:rPr>
          <w:rFonts w:ascii="Courier New" w:eastAsia="Times New Roman" w:hAnsi="Courier New" w:cs="Courier New"/>
          <w:color w:val="3F5FBF"/>
          <w:sz w:val="20"/>
          <w:szCs w:val="26"/>
          <w:lang w:eastAsia="pt-BR"/>
        </w:rPr>
        <w:t xml:space="preserve"> valor </w:t>
      </w:r>
      <w:r w:rsidRPr="00CB63D2">
        <w:rPr>
          <w:rFonts w:ascii="Courier New" w:eastAsia="Times New Roman" w:hAnsi="Courier New" w:cs="Courier New"/>
          <w:color w:val="3F5FBF"/>
          <w:sz w:val="20"/>
          <w:szCs w:val="26"/>
          <w:u w:val="single"/>
          <w:lang w:eastAsia="pt-BR"/>
        </w:rPr>
        <w:t>ao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saldo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b/>
          <w:bCs/>
          <w:color w:val="7F9FBF"/>
          <w:sz w:val="20"/>
          <w:szCs w:val="26"/>
          <w:lang w:eastAsia="pt-BR"/>
        </w:rPr>
        <w:t>@param</w:t>
      </w:r>
      <w:r w:rsidRPr="00CB63D2">
        <w:rPr>
          <w:rFonts w:ascii="Courier New" w:eastAsia="Times New Roman" w:hAnsi="Courier New" w:cs="Courier New"/>
          <w:color w:val="3F5FBF"/>
          <w:sz w:val="20"/>
          <w:szCs w:val="26"/>
          <w:lang w:eastAsia="pt-BR"/>
        </w:rPr>
        <w:t xml:space="preserve"> valor </w:t>
      </w:r>
      <w:proofErr w:type="spellStart"/>
      <w:r w:rsidRPr="00CB63D2">
        <w:rPr>
          <w:rFonts w:ascii="Courier New" w:eastAsia="Times New Roman" w:hAnsi="Courier New" w:cs="Courier New"/>
          <w:color w:val="3F5FBF"/>
          <w:sz w:val="20"/>
          <w:szCs w:val="26"/>
          <w:lang w:eastAsia="pt-BR"/>
        </w:rPr>
        <w:t>Valor</w:t>
      </w:r>
      <w:proofErr w:type="spellEnd"/>
      <w:r w:rsidRPr="00CB63D2">
        <w:rPr>
          <w:rFonts w:ascii="Courier New" w:eastAsia="Times New Roman" w:hAnsi="Courier New" w:cs="Courier New"/>
          <w:color w:val="3F5FBF"/>
          <w:sz w:val="20"/>
          <w:szCs w:val="26"/>
          <w:lang w:eastAsia="pt-BR"/>
        </w:rPr>
        <w:t xml:space="preserve"> a </w:t>
      </w:r>
      <w:r w:rsidRPr="00CB63D2">
        <w:rPr>
          <w:rFonts w:ascii="Courier New" w:eastAsia="Times New Roman" w:hAnsi="Courier New" w:cs="Courier New"/>
          <w:color w:val="3F5FBF"/>
          <w:sz w:val="20"/>
          <w:szCs w:val="26"/>
          <w:u w:val="single"/>
          <w:lang w:eastAsia="pt-BR"/>
        </w:rPr>
        <w:t>ser</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depositado</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public</w:t>
      </w:r>
      <w:proofErr w:type="spellEnd"/>
      <w:proofErr w:type="gram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void</w:t>
      </w:r>
      <w:proofErr w:type="spellEnd"/>
      <w:r w:rsidRPr="00CB63D2">
        <w:rPr>
          <w:rFonts w:ascii="Courier New" w:eastAsia="Times New Roman" w:hAnsi="Courier New" w:cs="Courier New"/>
          <w:color w:val="000000"/>
          <w:sz w:val="20"/>
          <w:szCs w:val="26"/>
          <w:lang w:eastAsia="pt-BR"/>
        </w:rPr>
        <w:t xml:space="preserve"> depositar(</w:t>
      </w:r>
      <w:proofErr w:type="spellStart"/>
      <w:r w:rsidRPr="00CB63D2">
        <w:rPr>
          <w:rFonts w:ascii="Courier New" w:eastAsia="Times New Roman" w:hAnsi="Courier New" w:cs="Courier New"/>
          <w:b/>
          <w:bCs/>
          <w:color w:val="7F0055"/>
          <w:sz w:val="20"/>
          <w:szCs w:val="26"/>
          <w:lang w:eastAsia="pt-BR"/>
        </w:rPr>
        <w:t>double</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6A3E3E"/>
          <w:sz w:val="20"/>
          <w:szCs w:val="26"/>
          <w:lang w:eastAsia="pt-BR"/>
        </w:rPr>
        <w:t>valor</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ab/>
      </w:r>
      <w:proofErr w:type="gramStart"/>
      <w:r w:rsidRPr="00CB63D2">
        <w:rPr>
          <w:rFonts w:ascii="Courier New" w:eastAsia="Times New Roman" w:hAnsi="Courier New" w:cs="Courier New"/>
          <w:color w:val="0000C0"/>
          <w:sz w:val="20"/>
          <w:szCs w:val="26"/>
          <w:lang w:eastAsia="pt-BR"/>
        </w:rPr>
        <w:t>saldo</w:t>
      </w:r>
      <w:proofErr w:type="gramEnd"/>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0000C0"/>
          <w:sz w:val="20"/>
          <w:szCs w:val="26"/>
          <w:lang w:eastAsia="pt-BR"/>
        </w:rPr>
        <w:t>saldo</w:t>
      </w:r>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6A3E3E"/>
          <w:sz w:val="20"/>
          <w:szCs w:val="26"/>
          <w:lang w:eastAsia="pt-BR"/>
        </w:rPr>
        <w:t>valor</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3F5FBF"/>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color w:val="3F5FBF"/>
          <w:sz w:val="20"/>
          <w:szCs w:val="26"/>
          <w:u w:val="single"/>
          <w:lang w:eastAsia="pt-BR"/>
        </w:rPr>
        <w:t>Retira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um</w:t>
      </w:r>
      <w:r w:rsidRPr="00CB63D2">
        <w:rPr>
          <w:rFonts w:ascii="Courier New" w:eastAsia="Times New Roman" w:hAnsi="Courier New" w:cs="Courier New"/>
          <w:color w:val="3F5FBF"/>
          <w:sz w:val="20"/>
          <w:szCs w:val="26"/>
          <w:lang w:eastAsia="pt-BR"/>
        </w:rPr>
        <w:t xml:space="preserve"> valor do </w:t>
      </w:r>
      <w:r w:rsidRPr="00CB63D2">
        <w:rPr>
          <w:rFonts w:ascii="Courier New" w:eastAsia="Times New Roman" w:hAnsi="Courier New" w:cs="Courier New"/>
          <w:color w:val="3F5FBF"/>
          <w:sz w:val="20"/>
          <w:szCs w:val="26"/>
          <w:u w:val="single"/>
          <w:lang w:eastAsia="pt-BR"/>
        </w:rPr>
        <w:t>saldo</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da</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conta</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 </w:t>
      </w:r>
      <w:r w:rsidRPr="00CB63D2">
        <w:rPr>
          <w:rFonts w:ascii="Courier New" w:eastAsia="Times New Roman" w:hAnsi="Courier New" w:cs="Courier New"/>
          <w:b/>
          <w:bCs/>
          <w:color w:val="7F9FBF"/>
          <w:sz w:val="20"/>
          <w:szCs w:val="26"/>
          <w:lang w:eastAsia="pt-BR"/>
        </w:rPr>
        <w:t>@param</w:t>
      </w:r>
      <w:r w:rsidRPr="00CB63D2">
        <w:rPr>
          <w:rFonts w:ascii="Courier New" w:eastAsia="Times New Roman" w:hAnsi="Courier New" w:cs="Courier New"/>
          <w:color w:val="3F5FBF"/>
          <w:sz w:val="20"/>
          <w:szCs w:val="26"/>
          <w:lang w:eastAsia="pt-BR"/>
        </w:rPr>
        <w:t xml:space="preserve"> valor </w:t>
      </w:r>
      <w:proofErr w:type="spellStart"/>
      <w:r w:rsidRPr="00CB63D2">
        <w:rPr>
          <w:rFonts w:ascii="Courier New" w:eastAsia="Times New Roman" w:hAnsi="Courier New" w:cs="Courier New"/>
          <w:color w:val="3F5FBF"/>
          <w:sz w:val="20"/>
          <w:szCs w:val="26"/>
          <w:lang w:eastAsia="pt-BR"/>
        </w:rPr>
        <w:t>Valor</w:t>
      </w:r>
      <w:proofErr w:type="spellEnd"/>
      <w:r w:rsidRPr="00CB63D2">
        <w:rPr>
          <w:rFonts w:ascii="Courier New" w:eastAsia="Times New Roman" w:hAnsi="Courier New" w:cs="Courier New"/>
          <w:color w:val="3F5FBF"/>
          <w:sz w:val="20"/>
          <w:szCs w:val="26"/>
          <w:lang w:eastAsia="pt-BR"/>
        </w:rPr>
        <w:t xml:space="preserve"> a </w:t>
      </w:r>
      <w:r w:rsidRPr="00CB63D2">
        <w:rPr>
          <w:rFonts w:ascii="Courier New" w:eastAsia="Times New Roman" w:hAnsi="Courier New" w:cs="Courier New"/>
          <w:color w:val="3F5FBF"/>
          <w:sz w:val="20"/>
          <w:szCs w:val="26"/>
          <w:u w:val="single"/>
          <w:lang w:eastAsia="pt-BR"/>
        </w:rPr>
        <w:t>ser</w:t>
      </w:r>
      <w:r w:rsidRPr="00CB63D2">
        <w:rPr>
          <w:rFonts w:ascii="Courier New" w:eastAsia="Times New Roman" w:hAnsi="Courier New" w:cs="Courier New"/>
          <w:color w:val="3F5FBF"/>
          <w:sz w:val="20"/>
          <w:szCs w:val="26"/>
          <w:lang w:eastAsia="pt-BR"/>
        </w:rPr>
        <w:t xml:space="preserve"> </w:t>
      </w:r>
      <w:r w:rsidRPr="00CB63D2">
        <w:rPr>
          <w:rFonts w:ascii="Courier New" w:eastAsia="Times New Roman" w:hAnsi="Courier New" w:cs="Courier New"/>
          <w:color w:val="3F5FBF"/>
          <w:sz w:val="20"/>
          <w:szCs w:val="26"/>
          <w:u w:val="single"/>
          <w:lang w:eastAsia="pt-BR"/>
        </w:rPr>
        <w:t>retirado</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3F5FBF"/>
          <w:sz w:val="20"/>
          <w:szCs w:val="26"/>
          <w:lang w:eastAsia="pt-BR"/>
        </w:rPr>
        <w:tab/>
        <w:t xml:space="preserve">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proofErr w:type="spellStart"/>
      <w:proofErr w:type="gramStart"/>
      <w:r w:rsidRPr="00CB63D2">
        <w:rPr>
          <w:rFonts w:ascii="Courier New" w:eastAsia="Times New Roman" w:hAnsi="Courier New" w:cs="Courier New"/>
          <w:b/>
          <w:bCs/>
          <w:color w:val="7F0055"/>
          <w:sz w:val="20"/>
          <w:szCs w:val="26"/>
          <w:lang w:eastAsia="pt-BR"/>
        </w:rPr>
        <w:t>public</w:t>
      </w:r>
      <w:proofErr w:type="spellEnd"/>
      <w:proofErr w:type="gramEnd"/>
      <w:r w:rsidRPr="00CB63D2">
        <w:rPr>
          <w:rFonts w:ascii="Courier New" w:eastAsia="Times New Roman" w:hAnsi="Courier New" w:cs="Courier New"/>
          <w:color w:val="000000"/>
          <w:sz w:val="20"/>
          <w:szCs w:val="26"/>
          <w:lang w:eastAsia="pt-BR"/>
        </w:rPr>
        <w:t xml:space="preserve"> </w:t>
      </w:r>
      <w:proofErr w:type="spellStart"/>
      <w:r w:rsidRPr="00CB63D2">
        <w:rPr>
          <w:rFonts w:ascii="Courier New" w:eastAsia="Times New Roman" w:hAnsi="Courier New" w:cs="Courier New"/>
          <w:b/>
          <w:bCs/>
          <w:color w:val="7F0055"/>
          <w:sz w:val="20"/>
          <w:szCs w:val="26"/>
          <w:lang w:eastAsia="pt-BR"/>
        </w:rPr>
        <w:t>void</w:t>
      </w:r>
      <w:proofErr w:type="spellEnd"/>
      <w:r w:rsidRPr="00CB63D2">
        <w:rPr>
          <w:rFonts w:ascii="Courier New" w:eastAsia="Times New Roman" w:hAnsi="Courier New" w:cs="Courier New"/>
          <w:color w:val="000000"/>
          <w:sz w:val="20"/>
          <w:szCs w:val="26"/>
          <w:lang w:eastAsia="pt-BR"/>
        </w:rPr>
        <w:t xml:space="preserve"> retirar(</w:t>
      </w:r>
      <w:proofErr w:type="spellStart"/>
      <w:r w:rsidRPr="00CB63D2">
        <w:rPr>
          <w:rFonts w:ascii="Courier New" w:eastAsia="Times New Roman" w:hAnsi="Courier New" w:cs="Courier New"/>
          <w:b/>
          <w:bCs/>
          <w:color w:val="7F0055"/>
          <w:sz w:val="20"/>
          <w:szCs w:val="26"/>
          <w:lang w:eastAsia="pt-BR"/>
        </w:rPr>
        <w:t>double</w:t>
      </w:r>
      <w:proofErr w:type="spellEnd"/>
      <w:r w:rsidRPr="00CB63D2">
        <w:rPr>
          <w:rFonts w:ascii="Courier New" w:eastAsia="Times New Roman" w:hAnsi="Courier New" w:cs="Courier New"/>
          <w:color w:val="000000"/>
          <w:sz w:val="20"/>
          <w:szCs w:val="26"/>
          <w:lang w:eastAsia="pt-BR"/>
        </w:rPr>
        <w:t xml:space="preserve"> </w:t>
      </w:r>
      <w:r w:rsidRPr="00CB63D2">
        <w:rPr>
          <w:rFonts w:ascii="Courier New" w:eastAsia="Times New Roman" w:hAnsi="Courier New" w:cs="Courier New"/>
          <w:color w:val="6A3E3E"/>
          <w:sz w:val="20"/>
          <w:szCs w:val="26"/>
          <w:lang w:eastAsia="pt-BR"/>
        </w:rPr>
        <w:t>valor</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ab/>
      </w:r>
      <w:proofErr w:type="gramStart"/>
      <w:r w:rsidRPr="00CB63D2">
        <w:rPr>
          <w:rFonts w:ascii="Courier New" w:eastAsia="Times New Roman" w:hAnsi="Courier New" w:cs="Courier New"/>
          <w:color w:val="0000C0"/>
          <w:sz w:val="20"/>
          <w:szCs w:val="26"/>
          <w:lang w:eastAsia="pt-BR"/>
        </w:rPr>
        <w:t>saldo</w:t>
      </w:r>
      <w:proofErr w:type="gramEnd"/>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0000C0"/>
          <w:sz w:val="20"/>
          <w:szCs w:val="26"/>
          <w:lang w:eastAsia="pt-BR"/>
        </w:rPr>
        <w:t>saldo</w:t>
      </w:r>
      <w:r w:rsidRPr="00CB63D2">
        <w:rPr>
          <w:rFonts w:ascii="Courier New" w:eastAsia="Times New Roman" w:hAnsi="Courier New" w:cs="Courier New"/>
          <w:color w:val="000000"/>
          <w:sz w:val="20"/>
          <w:szCs w:val="26"/>
          <w:lang w:eastAsia="pt-BR"/>
        </w:rPr>
        <w:t xml:space="preserve"> - </w:t>
      </w:r>
      <w:r w:rsidRPr="00CB63D2">
        <w:rPr>
          <w:rFonts w:ascii="Courier New" w:eastAsia="Times New Roman" w:hAnsi="Courier New" w:cs="Courier New"/>
          <w:color w:val="6A3E3E"/>
          <w:sz w:val="20"/>
          <w:szCs w:val="26"/>
          <w:lang w:eastAsia="pt-BR"/>
        </w:rPr>
        <w:t>valor</w:t>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val="en-US"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r>
      <w:proofErr w:type="gramStart"/>
      <w:r w:rsidRPr="00CB63D2">
        <w:rPr>
          <w:rFonts w:ascii="Courier New" w:eastAsia="Times New Roman" w:hAnsi="Courier New" w:cs="Courier New"/>
          <w:b/>
          <w:bCs/>
          <w:color w:val="7F0055"/>
          <w:sz w:val="20"/>
          <w:szCs w:val="26"/>
          <w:lang w:val="en-US" w:eastAsia="pt-BR"/>
        </w:rPr>
        <w:t>public</w:t>
      </w:r>
      <w:proofErr w:type="gramEnd"/>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b/>
          <w:bCs/>
          <w:color w:val="7F0055"/>
          <w:sz w:val="20"/>
          <w:szCs w:val="26"/>
          <w:lang w:val="en-US" w:eastAsia="pt-BR"/>
        </w:rPr>
        <w:t>int</w:t>
      </w:r>
      <w:proofErr w:type="spellEnd"/>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color w:val="000000"/>
          <w:sz w:val="20"/>
          <w:szCs w:val="26"/>
          <w:lang w:val="en-US" w:eastAsia="pt-BR"/>
        </w:rPr>
        <w:t>getNumero</w:t>
      </w:r>
      <w:proofErr w:type="spellEnd"/>
      <w:r w:rsidRPr="00CB63D2">
        <w:rPr>
          <w:rFonts w:ascii="Courier New" w:eastAsia="Times New Roman" w:hAnsi="Courier New" w:cs="Courier New"/>
          <w:color w:val="000000"/>
          <w:sz w:val="20"/>
          <w:szCs w:val="26"/>
          <w:lang w:val="en-US" w:eastAsia="pt-BR"/>
        </w:rPr>
        <w:t>()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r>
      <w:r w:rsidRPr="00CB63D2">
        <w:rPr>
          <w:rFonts w:ascii="Courier New" w:eastAsia="Times New Roman" w:hAnsi="Courier New" w:cs="Courier New"/>
          <w:color w:val="000000"/>
          <w:sz w:val="20"/>
          <w:szCs w:val="26"/>
          <w:lang w:val="en-US" w:eastAsia="pt-BR"/>
        </w:rPr>
        <w:tab/>
      </w:r>
      <w:proofErr w:type="gramStart"/>
      <w:r w:rsidRPr="00CB63D2">
        <w:rPr>
          <w:rFonts w:ascii="Courier New" w:eastAsia="Times New Roman" w:hAnsi="Courier New" w:cs="Courier New"/>
          <w:b/>
          <w:bCs/>
          <w:color w:val="7F0055"/>
          <w:sz w:val="20"/>
          <w:szCs w:val="26"/>
          <w:lang w:val="en-US" w:eastAsia="pt-BR"/>
        </w:rPr>
        <w:t>return</w:t>
      </w:r>
      <w:proofErr w:type="gramEnd"/>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color w:val="0000C0"/>
          <w:sz w:val="20"/>
          <w:szCs w:val="26"/>
          <w:lang w:val="en-US" w:eastAsia="pt-BR"/>
        </w:rPr>
        <w:t>numero</w:t>
      </w:r>
      <w:proofErr w:type="spellEnd"/>
      <w:r w:rsidRPr="00CB63D2">
        <w:rPr>
          <w:rFonts w:ascii="Courier New" w:eastAsia="Times New Roman" w:hAnsi="Courier New" w:cs="Courier New"/>
          <w:color w:val="000000"/>
          <w:sz w:val="20"/>
          <w:szCs w:val="26"/>
          <w:lang w:val="en-US" w:eastAsia="pt-BR"/>
        </w:rPr>
        <w:t>;</w:t>
      </w:r>
    </w:p>
    <w:p w:rsidR="00362B3C" w:rsidRPr="008D6279"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r>
      <w:r w:rsidRPr="008D6279">
        <w:rPr>
          <w:rFonts w:ascii="Courier New" w:eastAsia="Times New Roman" w:hAnsi="Courier New" w:cs="Courier New"/>
          <w:color w:val="000000"/>
          <w:sz w:val="20"/>
          <w:szCs w:val="26"/>
          <w:lang w:val="en-US" w:eastAsia="pt-BR"/>
        </w:rPr>
        <w:t>}</w:t>
      </w:r>
    </w:p>
    <w:p w:rsidR="00362B3C" w:rsidRPr="008D6279"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p>
    <w:p w:rsidR="00362B3C" w:rsidRPr="008D6279"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8D6279">
        <w:rPr>
          <w:rFonts w:ascii="Courier New" w:eastAsia="Times New Roman" w:hAnsi="Courier New" w:cs="Courier New"/>
          <w:color w:val="000000"/>
          <w:sz w:val="20"/>
          <w:szCs w:val="26"/>
          <w:lang w:val="en-US" w:eastAsia="pt-BR"/>
        </w:rPr>
        <w:tab/>
      </w:r>
      <w:proofErr w:type="gramStart"/>
      <w:r w:rsidRPr="008D6279">
        <w:rPr>
          <w:rFonts w:ascii="Courier New" w:eastAsia="Times New Roman" w:hAnsi="Courier New" w:cs="Courier New"/>
          <w:b/>
          <w:bCs/>
          <w:color w:val="7F0055"/>
          <w:sz w:val="20"/>
          <w:szCs w:val="26"/>
          <w:lang w:val="en-US" w:eastAsia="pt-BR"/>
        </w:rPr>
        <w:t>public</w:t>
      </w:r>
      <w:proofErr w:type="gramEnd"/>
      <w:r w:rsidRPr="008D6279">
        <w:rPr>
          <w:rFonts w:ascii="Courier New" w:eastAsia="Times New Roman" w:hAnsi="Courier New" w:cs="Courier New"/>
          <w:color w:val="000000"/>
          <w:sz w:val="20"/>
          <w:szCs w:val="26"/>
          <w:lang w:val="en-US" w:eastAsia="pt-BR"/>
        </w:rPr>
        <w:t xml:space="preserve"> </w:t>
      </w:r>
      <w:r w:rsidRPr="008D6279">
        <w:rPr>
          <w:rFonts w:ascii="Courier New" w:eastAsia="Times New Roman" w:hAnsi="Courier New" w:cs="Courier New"/>
          <w:b/>
          <w:bCs/>
          <w:color w:val="7F0055"/>
          <w:sz w:val="20"/>
          <w:szCs w:val="26"/>
          <w:lang w:val="en-US" w:eastAsia="pt-BR"/>
        </w:rPr>
        <w:t>void</w:t>
      </w:r>
      <w:r w:rsidRPr="008D6279">
        <w:rPr>
          <w:rFonts w:ascii="Courier New" w:eastAsia="Times New Roman" w:hAnsi="Courier New" w:cs="Courier New"/>
          <w:color w:val="000000"/>
          <w:sz w:val="20"/>
          <w:szCs w:val="26"/>
          <w:lang w:val="en-US" w:eastAsia="pt-BR"/>
        </w:rPr>
        <w:t xml:space="preserve"> </w:t>
      </w:r>
      <w:proofErr w:type="spellStart"/>
      <w:r w:rsidRPr="008D6279">
        <w:rPr>
          <w:rFonts w:ascii="Courier New" w:eastAsia="Times New Roman" w:hAnsi="Courier New" w:cs="Courier New"/>
          <w:color w:val="000000"/>
          <w:sz w:val="20"/>
          <w:szCs w:val="26"/>
          <w:lang w:val="en-US" w:eastAsia="pt-BR"/>
        </w:rPr>
        <w:t>setNumero</w:t>
      </w:r>
      <w:proofErr w:type="spellEnd"/>
      <w:r w:rsidRPr="008D6279">
        <w:rPr>
          <w:rFonts w:ascii="Courier New" w:eastAsia="Times New Roman" w:hAnsi="Courier New" w:cs="Courier New"/>
          <w:color w:val="000000"/>
          <w:sz w:val="20"/>
          <w:szCs w:val="26"/>
          <w:lang w:val="en-US" w:eastAsia="pt-BR"/>
        </w:rPr>
        <w:t>(</w:t>
      </w:r>
      <w:proofErr w:type="spellStart"/>
      <w:r w:rsidRPr="008D6279">
        <w:rPr>
          <w:rFonts w:ascii="Courier New" w:eastAsia="Times New Roman" w:hAnsi="Courier New" w:cs="Courier New"/>
          <w:b/>
          <w:bCs/>
          <w:color w:val="7F0055"/>
          <w:sz w:val="20"/>
          <w:szCs w:val="26"/>
          <w:lang w:val="en-US" w:eastAsia="pt-BR"/>
        </w:rPr>
        <w:t>int</w:t>
      </w:r>
      <w:proofErr w:type="spellEnd"/>
      <w:r w:rsidRPr="008D6279">
        <w:rPr>
          <w:rFonts w:ascii="Courier New" w:eastAsia="Times New Roman" w:hAnsi="Courier New" w:cs="Courier New"/>
          <w:color w:val="000000"/>
          <w:sz w:val="20"/>
          <w:szCs w:val="26"/>
          <w:lang w:val="en-US" w:eastAsia="pt-BR"/>
        </w:rPr>
        <w:t xml:space="preserve"> </w:t>
      </w:r>
      <w:proofErr w:type="spellStart"/>
      <w:r w:rsidRPr="008D6279">
        <w:rPr>
          <w:rFonts w:ascii="Courier New" w:eastAsia="Times New Roman" w:hAnsi="Courier New" w:cs="Courier New"/>
          <w:color w:val="6A3E3E"/>
          <w:sz w:val="20"/>
          <w:szCs w:val="26"/>
          <w:lang w:val="en-US" w:eastAsia="pt-BR"/>
        </w:rPr>
        <w:t>numero</w:t>
      </w:r>
      <w:proofErr w:type="spellEnd"/>
      <w:r w:rsidRPr="008D6279">
        <w:rPr>
          <w:rFonts w:ascii="Courier New" w:eastAsia="Times New Roman" w:hAnsi="Courier New" w:cs="Courier New"/>
          <w:color w:val="000000"/>
          <w:sz w:val="20"/>
          <w:szCs w:val="26"/>
          <w:lang w:val="en-US" w:eastAsia="pt-BR"/>
        </w:rPr>
        <w:t>) {</w:t>
      </w:r>
    </w:p>
    <w:p w:rsidR="00362B3C" w:rsidRPr="008D6279"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8D6279">
        <w:rPr>
          <w:rFonts w:ascii="Courier New" w:eastAsia="Times New Roman" w:hAnsi="Courier New" w:cs="Courier New"/>
          <w:color w:val="000000"/>
          <w:sz w:val="20"/>
          <w:szCs w:val="26"/>
          <w:lang w:val="en-US" w:eastAsia="pt-BR"/>
        </w:rPr>
        <w:tab/>
      </w:r>
      <w:r w:rsidRPr="008D6279">
        <w:rPr>
          <w:rFonts w:ascii="Courier New" w:eastAsia="Times New Roman" w:hAnsi="Courier New" w:cs="Courier New"/>
          <w:color w:val="000000"/>
          <w:sz w:val="20"/>
          <w:szCs w:val="26"/>
          <w:lang w:val="en-US" w:eastAsia="pt-BR"/>
        </w:rPr>
        <w:tab/>
      </w:r>
      <w:proofErr w:type="spellStart"/>
      <w:r w:rsidRPr="008D6279">
        <w:rPr>
          <w:rFonts w:ascii="Courier New" w:eastAsia="Times New Roman" w:hAnsi="Courier New" w:cs="Courier New"/>
          <w:b/>
          <w:bCs/>
          <w:color w:val="7F0055"/>
          <w:sz w:val="20"/>
          <w:szCs w:val="26"/>
          <w:lang w:val="en-US" w:eastAsia="pt-BR"/>
        </w:rPr>
        <w:t>this</w:t>
      </w:r>
      <w:r w:rsidRPr="008D6279">
        <w:rPr>
          <w:rFonts w:ascii="Courier New" w:eastAsia="Times New Roman" w:hAnsi="Courier New" w:cs="Courier New"/>
          <w:color w:val="000000"/>
          <w:sz w:val="20"/>
          <w:szCs w:val="26"/>
          <w:lang w:val="en-US" w:eastAsia="pt-BR"/>
        </w:rPr>
        <w:t>.</w:t>
      </w:r>
      <w:r w:rsidRPr="008D6279">
        <w:rPr>
          <w:rFonts w:ascii="Courier New" w:eastAsia="Times New Roman" w:hAnsi="Courier New" w:cs="Courier New"/>
          <w:color w:val="0000C0"/>
          <w:sz w:val="20"/>
          <w:szCs w:val="26"/>
          <w:lang w:val="en-US" w:eastAsia="pt-BR"/>
        </w:rPr>
        <w:t>numero</w:t>
      </w:r>
      <w:proofErr w:type="spellEnd"/>
      <w:r w:rsidRPr="008D6279">
        <w:rPr>
          <w:rFonts w:ascii="Courier New" w:eastAsia="Times New Roman" w:hAnsi="Courier New" w:cs="Courier New"/>
          <w:color w:val="000000"/>
          <w:sz w:val="20"/>
          <w:szCs w:val="26"/>
          <w:lang w:val="en-US" w:eastAsia="pt-BR"/>
        </w:rPr>
        <w:t xml:space="preserve"> = </w:t>
      </w:r>
      <w:proofErr w:type="spellStart"/>
      <w:r w:rsidRPr="008D6279">
        <w:rPr>
          <w:rFonts w:ascii="Courier New" w:eastAsia="Times New Roman" w:hAnsi="Courier New" w:cs="Courier New"/>
          <w:color w:val="6A3E3E"/>
          <w:sz w:val="20"/>
          <w:szCs w:val="26"/>
          <w:lang w:val="en-US" w:eastAsia="pt-BR"/>
        </w:rPr>
        <w:t>numero</w:t>
      </w:r>
      <w:proofErr w:type="spellEnd"/>
      <w:r w:rsidRPr="008D6279">
        <w:rPr>
          <w:rFonts w:ascii="Courier New" w:eastAsia="Times New Roman" w:hAnsi="Courier New" w:cs="Courier New"/>
          <w:color w:val="000000"/>
          <w:sz w:val="20"/>
          <w:szCs w:val="26"/>
          <w:lang w:val="en-US"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8D6279">
        <w:rPr>
          <w:rFonts w:ascii="Courier New" w:eastAsia="Times New Roman" w:hAnsi="Courier New" w:cs="Courier New"/>
          <w:color w:val="000000"/>
          <w:sz w:val="20"/>
          <w:szCs w:val="26"/>
          <w:lang w:val="en-US" w:eastAsia="pt-BR"/>
        </w:rPr>
        <w:tab/>
      </w:r>
      <w:r w:rsidRPr="00CB63D2">
        <w:rPr>
          <w:rFonts w:ascii="Courier New" w:eastAsia="Times New Roman" w:hAnsi="Courier New" w:cs="Courier New"/>
          <w:color w:val="000000"/>
          <w:sz w:val="20"/>
          <w:szCs w:val="26"/>
          <w:lang w:val="en-US"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r>
      <w:proofErr w:type="gramStart"/>
      <w:r w:rsidRPr="00CB63D2">
        <w:rPr>
          <w:rFonts w:ascii="Courier New" w:eastAsia="Times New Roman" w:hAnsi="Courier New" w:cs="Courier New"/>
          <w:b/>
          <w:bCs/>
          <w:color w:val="7F0055"/>
          <w:sz w:val="20"/>
          <w:szCs w:val="26"/>
          <w:lang w:val="en-US" w:eastAsia="pt-BR"/>
        </w:rPr>
        <w:t>public</w:t>
      </w:r>
      <w:proofErr w:type="gramEnd"/>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b/>
          <w:bCs/>
          <w:color w:val="7F0055"/>
          <w:sz w:val="20"/>
          <w:szCs w:val="26"/>
          <w:lang w:val="en-US" w:eastAsia="pt-BR"/>
        </w:rPr>
        <w:t>int</w:t>
      </w:r>
      <w:proofErr w:type="spellEnd"/>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color w:val="000000"/>
          <w:sz w:val="20"/>
          <w:szCs w:val="26"/>
          <w:lang w:val="en-US" w:eastAsia="pt-BR"/>
        </w:rPr>
        <w:t>getAgencia</w:t>
      </w:r>
      <w:proofErr w:type="spellEnd"/>
      <w:r w:rsidRPr="00CB63D2">
        <w:rPr>
          <w:rFonts w:ascii="Courier New" w:eastAsia="Times New Roman" w:hAnsi="Courier New" w:cs="Courier New"/>
          <w:color w:val="000000"/>
          <w:sz w:val="20"/>
          <w:szCs w:val="26"/>
          <w:lang w:val="en-US" w:eastAsia="pt-BR"/>
        </w:rPr>
        <w:t>()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r>
      <w:r w:rsidRPr="00CB63D2">
        <w:rPr>
          <w:rFonts w:ascii="Courier New" w:eastAsia="Times New Roman" w:hAnsi="Courier New" w:cs="Courier New"/>
          <w:color w:val="000000"/>
          <w:sz w:val="20"/>
          <w:szCs w:val="26"/>
          <w:lang w:val="en-US" w:eastAsia="pt-BR"/>
        </w:rPr>
        <w:tab/>
      </w:r>
      <w:proofErr w:type="gramStart"/>
      <w:r w:rsidRPr="00CB63D2">
        <w:rPr>
          <w:rFonts w:ascii="Courier New" w:eastAsia="Times New Roman" w:hAnsi="Courier New" w:cs="Courier New"/>
          <w:b/>
          <w:bCs/>
          <w:color w:val="7F0055"/>
          <w:sz w:val="20"/>
          <w:szCs w:val="26"/>
          <w:lang w:val="en-US" w:eastAsia="pt-BR"/>
        </w:rPr>
        <w:t>return</w:t>
      </w:r>
      <w:proofErr w:type="gramEnd"/>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color w:val="0000C0"/>
          <w:sz w:val="20"/>
          <w:szCs w:val="26"/>
          <w:lang w:val="en-US" w:eastAsia="pt-BR"/>
        </w:rPr>
        <w:t>agencia</w:t>
      </w:r>
      <w:proofErr w:type="spellEnd"/>
      <w:r w:rsidRPr="00CB63D2">
        <w:rPr>
          <w:rFonts w:ascii="Courier New" w:eastAsia="Times New Roman" w:hAnsi="Courier New" w:cs="Courier New"/>
          <w:color w:val="000000"/>
          <w:sz w:val="20"/>
          <w:szCs w:val="26"/>
          <w:lang w:val="en-US"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r>
      <w:proofErr w:type="gramStart"/>
      <w:r w:rsidRPr="00CB63D2">
        <w:rPr>
          <w:rFonts w:ascii="Courier New" w:eastAsia="Times New Roman" w:hAnsi="Courier New" w:cs="Courier New"/>
          <w:b/>
          <w:bCs/>
          <w:color w:val="7F0055"/>
          <w:sz w:val="20"/>
          <w:szCs w:val="26"/>
          <w:lang w:val="en-US" w:eastAsia="pt-BR"/>
        </w:rPr>
        <w:t>public</w:t>
      </w:r>
      <w:proofErr w:type="gramEnd"/>
      <w:r w:rsidRPr="00CB63D2">
        <w:rPr>
          <w:rFonts w:ascii="Courier New" w:eastAsia="Times New Roman" w:hAnsi="Courier New" w:cs="Courier New"/>
          <w:color w:val="000000"/>
          <w:sz w:val="20"/>
          <w:szCs w:val="26"/>
          <w:lang w:val="en-US" w:eastAsia="pt-BR"/>
        </w:rPr>
        <w:t xml:space="preserve"> </w:t>
      </w:r>
      <w:r w:rsidRPr="00CB63D2">
        <w:rPr>
          <w:rFonts w:ascii="Courier New" w:eastAsia="Times New Roman" w:hAnsi="Courier New" w:cs="Courier New"/>
          <w:b/>
          <w:bCs/>
          <w:color w:val="7F0055"/>
          <w:sz w:val="20"/>
          <w:szCs w:val="26"/>
          <w:lang w:val="en-US" w:eastAsia="pt-BR"/>
        </w:rPr>
        <w:t>void</w:t>
      </w:r>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color w:val="000000"/>
          <w:sz w:val="20"/>
          <w:szCs w:val="26"/>
          <w:lang w:val="en-US" w:eastAsia="pt-BR"/>
        </w:rPr>
        <w:t>setAgencia</w:t>
      </w:r>
      <w:proofErr w:type="spellEnd"/>
      <w:r w:rsidRPr="00CB63D2">
        <w:rPr>
          <w:rFonts w:ascii="Courier New" w:eastAsia="Times New Roman" w:hAnsi="Courier New" w:cs="Courier New"/>
          <w:color w:val="000000"/>
          <w:sz w:val="20"/>
          <w:szCs w:val="26"/>
          <w:lang w:val="en-US" w:eastAsia="pt-BR"/>
        </w:rPr>
        <w:t>(</w:t>
      </w:r>
      <w:proofErr w:type="spellStart"/>
      <w:r w:rsidRPr="00CB63D2">
        <w:rPr>
          <w:rFonts w:ascii="Courier New" w:eastAsia="Times New Roman" w:hAnsi="Courier New" w:cs="Courier New"/>
          <w:b/>
          <w:bCs/>
          <w:color w:val="7F0055"/>
          <w:sz w:val="20"/>
          <w:szCs w:val="26"/>
          <w:lang w:val="en-US" w:eastAsia="pt-BR"/>
        </w:rPr>
        <w:t>int</w:t>
      </w:r>
      <w:proofErr w:type="spellEnd"/>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color w:val="6A3E3E"/>
          <w:sz w:val="20"/>
          <w:szCs w:val="26"/>
          <w:lang w:val="en-US" w:eastAsia="pt-BR"/>
        </w:rPr>
        <w:t>agencia</w:t>
      </w:r>
      <w:proofErr w:type="spellEnd"/>
      <w:r w:rsidRPr="00CB63D2">
        <w:rPr>
          <w:rFonts w:ascii="Courier New" w:eastAsia="Times New Roman" w:hAnsi="Courier New" w:cs="Courier New"/>
          <w:color w:val="000000"/>
          <w:sz w:val="20"/>
          <w:szCs w:val="26"/>
          <w:lang w:val="en-US" w:eastAsia="pt-BR"/>
        </w:rPr>
        <w:t>) {</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lastRenderedPageBreak/>
        <w:tab/>
      </w:r>
      <w:r w:rsidRPr="00CB63D2">
        <w:rPr>
          <w:rFonts w:ascii="Courier New" w:eastAsia="Times New Roman" w:hAnsi="Courier New" w:cs="Courier New"/>
          <w:color w:val="000000"/>
          <w:sz w:val="20"/>
          <w:szCs w:val="26"/>
          <w:lang w:val="en-US" w:eastAsia="pt-BR"/>
        </w:rPr>
        <w:tab/>
      </w:r>
      <w:proofErr w:type="spellStart"/>
      <w:r w:rsidRPr="00CB63D2">
        <w:rPr>
          <w:rFonts w:ascii="Courier New" w:eastAsia="Times New Roman" w:hAnsi="Courier New" w:cs="Courier New"/>
          <w:b/>
          <w:bCs/>
          <w:color w:val="7F0055"/>
          <w:sz w:val="20"/>
          <w:szCs w:val="26"/>
          <w:lang w:val="en-US" w:eastAsia="pt-BR"/>
        </w:rPr>
        <w:t>this</w:t>
      </w:r>
      <w:r w:rsidRPr="00CB63D2">
        <w:rPr>
          <w:rFonts w:ascii="Courier New" w:eastAsia="Times New Roman" w:hAnsi="Courier New" w:cs="Courier New"/>
          <w:color w:val="000000"/>
          <w:sz w:val="20"/>
          <w:szCs w:val="26"/>
          <w:lang w:val="en-US" w:eastAsia="pt-BR"/>
        </w:rPr>
        <w:t>.</w:t>
      </w:r>
      <w:r w:rsidRPr="00CB63D2">
        <w:rPr>
          <w:rFonts w:ascii="Courier New" w:eastAsia="Times New Roman" w:hAnsi="Courier New" w:cs="Courier New"/>
          <w:color w:val="0000C0"/>
          <w:sz w:val="20"/>
          <w:szCs w:val="26"/>
          <w:lang w:val="en-US" w:eastAsia="pt-BR"/>
        </w:rPr>
        <w:t>agencia</w:t>
      </w:r>
      <w:proofErr w:type="spellEnd"/>
      <w:r w:rsidRPr="00CB63D2">
        <w:rPr>
          <w:rFonts w:ascii="Courier New" w:eastAsia="Times New Roman" w:hAnsi="Courier New" w:cs="Courier New"/>
          <w:color w:val="000000"/>
          <w:sz w:val="20"/>
          <w:szCs w:val="26"/>
          <w:lang w:val="en-US" w:eastAsia="pt-BR"/>
        </w:rPr>
        <w:t xml:space="preserve"> = </w:t>
      </w:r>
      <w:proofErr w:type="spellStart"/>
      <w:r w:rsidRPr="00CB63D2">
        <w:rPr>
          <w:rFonts w:ascii="Courier New" w:eastAsia="Times New Roman" w:hAnsi="Courier New" w:cs="Courier New"/>
          <w:color w:val="6A3E3E"/>
          <w:sz w:val="20"/>
          <w:szCs w:val="26"/>
          <w:lang w:val="en-US" w:eastAsia="pt-BR"/>
        </w:rPr>
        <w:t>agencia</w:t>
      </w:r>
      <w:proofErr w:type="spellEnd"/>
      <w:r w:rsidRPr="00CB63D2">
        <w:rPr>
          <w:rFonts w:ascii="Courier New" w:eastAsia="Times New Roman" w:hAnsi="Courier New" w:cs="Courier New"/>
          <w:color w:val="000000"/>
          <w:sz w:val="20"/>
          <w:szCs w:val="26"/>
          <w:lang w:val="en-US"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val="en-US" w:eastAsia="pt-BR"/>
        </w:rPr>
      </w:pPr>
      <w:r w:rsidRPr="00CB63D2">
        <w:rPr>
          <w:rFonts w:ascii="Courier New" w:eastAsia="Times New Roman" w:hAnsi="Courier New" w:cs="Courier New"/>
          <w:color w:val="000000"/>
          <w:sz w:val="20"/>
          <w:szCs w:val="26"/>
          <w:lang w:val="en-US" w:eastAsia="pt-BR"/>
        </w:rPr>
        <w:tab/>
      </w:r>
      <w:proofErr w:type="gramStart"/>
      <w:r w:rsidRPr="00CB63D2">
        <w:rPr>
          <w:rFonts w:ascii="Courier New" w:eastAsia="Times New Roman" w:hAnsi="Courier New" w:cs="Courier New"/>
          <w:b/>
          <w:bCs/>
          <w:color w:val="7F0055"/>
          <w:sz w:val="20"/>
          <w:szCs w:val="26"/>
          <w:lang w:val="en-US" w:eastAsia="pt-BR"/>
        </w:rPr>
        <w:t>public</w:t>
      </w:r>
      <w:proofErr w:type="gramEnd"/>
      <w:r w:rsidRPr="00CB63D2">
        <w:rPr>
          <w:rFonts w:ascii="Courier New" w:eastAsia="Times New Roman" w:hAnsi="Courier New" w:cs="Courier New"/>
          <w:color w:val="000000"/>
          <w:sz w:val="20"/>
          <w:szCs w:val="26"/>
          <w:lang w:val="en-US" w:eastAsia="pt-BR"/>
        </w:rPr>
        <w:t xml:space="preserve"> </w:t>
      </w:r>
      <w:r w:rsidRPr="00CB63D2">
        <w:rPr>
          <w:rFonts w:ascii="Courier New" w:eastAsia="Times New Roman" w:hAnsi="Courier New" w:cs="Courier New"/>
          <w:b/>
          <w:bCs/>
          <w:color w:val="7F0055"/>
          <w:sz w:val="20"/>
          <w:szCs w:val="26"/>
          <w:lang w:val="en-US" w:eastAsia="pt-BR"/>
        </w:rPr>
        <w:t>double</w:t>
      </w:r>
      <w:r w:rsidRPr="00CB63D2">
        <w:rPr>
          <w:rFonts w:ascii="Courier New" w:eastAsia="Times New Roman" w:hAnsi="Courier New" w:cs="Courier New"/>
          <w:color w:val="000000"/>
          <w:sz w:val="20"/>
          <w:szCs w:val="26"/>
          <w:lang w:val="en-US" w:eastAsia="pt-BR"/>
        </w:rPr>
        <w:t xml:space="preserve"> </w:t>
      </w:r>
      <w:proofErr w:type="spellStart"/>
      <w:r w:rsidRPr="00CB63D2">
        <w:rPr>
          <w:rFonts w:ascii="Courier New" w:eastAsia="Times New Roman" w:hAnsi="Courier New" w:cs="Courier New"/>
          <w:color w:val="000000"/>
          <w:sz w:val="20"/>
          <w:szCs w:val="26"/>
          <w:lang w:val="en-US" w:eastAsia="pt-BR"/>
        </w:rPr>
        <w:t>getSaldo</w:t>
      </w:r>
      <w:proofErr w:type="spellEnd"/>
      <w:r w:rsidRPr="00CB63D2">
        <w:rPr>
          <w:rFonts w:ascii="Courier New" w:eastAsia="Times New Roman" w:hAnsi="Courier New" w:cs="Courier New"/>
          <w:color w:val="000000"/>
          <w:sz w:val="20"/>
          <w:szCs w:val="26"/>
          <w:lang w:val="en-US" w:eastAsia="pt-BR"/>
        </w:rPr>
        <w:t>() {</w:t>
      </w:r>
    </w:p>
    <w:p w:rsidR="00362B3C" w:rsidRPr="00774717"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CB63D2">
        <w:rPr>
          <w:rFonts w:ascii="Courier New" w:eastAsia="Times New Roman" w:hAnsi="Courier New" w:cs="Courier New"/>
          <w:color w:val="000000"/>
          <w:sz w:val="20"/>
          <w:szCs w:val="26"/>
          <w:lang w:val="en-US" w:eastAsia="pt-BR"/>
        </w:rPr>
        <w:tab/>
      </w:r>
      <w:r w:rsidRPr="00CB63D2">
        <w:rPr>
          <w:rFonts w:ascii="Courier New" w:eastAsia="Times New Roman" w:hAnsi="Courier New" w:cs="Courier New"/>
          <w:color w:val="000000"/>
          <w:sz w:val="20"/>
          <w:szCs w:val="26"/>
          <w:lang w:val="en-US" w:eastAsia="pt-BR"/>
        </w:rPr>
        <w:tab/>
      </w:r>
      <w:proofErr w:type="spellStart"/>
      <w:proofErr w:type="gramStart"/>
      <w:r w:rsidRPr="00774717">
        <w:rPr>
          <w:rFonts w:ascii="Courier New" w:eastAsia="Times New Roman" w:hAnsi="Courier New" w:cs="Courier New"/>
          <w:b/>
          <w:bCs/>
          <w:color w:val="7F0055"/>
          <w:sz w:val="20"/>
          <w:szCs w:val="26"/>
          <w:lang w:eastAsia="pt-BR"/>
        </w:rPr>
        <w:t>return</w:t>
      </w:r>
      <w:proofErr w:type="spellEnd"/>
      <w:proofErr w:type="gramEnd"/>
      <w:r w:rsidRPr="00774717">
        <w:rPr>
          <w:rFonts w:ascii="Courier New" w:eastAsia="Times New Roman" w:hAnsi="Courier New" w:cs="Courier New"/>
          <w:color w:val="000000"/>
          <w:sz w:val="20"/>
          <w:szCs w:val="26"/>
          <w:lang w:eastAsia="pt-BR"/>
        </w:rPr>
        <w:t xml:space="preserve"> </w:t>
      </w:r>
      <w:r w:rsidRPr="00774717">
        <w:rPr>
          <w:rFonts w:ascii="Courier New" w:eastAsia="Times New Roman" w:hAnsi="Courier New" w:cs="Courier New"/>
          <w:color w:val="0000C0"/>
          <w:sz w:val="20"/>
          <w:szCs w:val="26"/>
          <w:lang w:eastAsia="pt-BR"/>
        </w:rPr>
        <w:t>saldo</w:t>
      </w:r>
      <w:r w:rsidRPr="00774717">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r w:rsidRPr="00774717">
        <w:rPr>
          <w:rFonts w:ascii="Courier New" w:eastAsia="Times New Roman" w:hAnsi="Courier New" w:cs="Courier New"/>
          <w:color w:val="000000"/>
          <w:sz w:val="20"/>
          <w:szCs w:val="26"/>
          <w:lang w:eastAsia="pt-BR"/>
        </w:rPr>
        <w:tab/>
      </w:r>
      <w:r w:rsidRPr="00CB63D2">
        <w:rPr>
          <w:rFonts w:ascii="Courier New" w:eastAsia="Times New Roman" w:hAnsi="Courier New" w:cs="Courier New"/>
          <w:color w:val="000000"/>
          <w:sz w:val="20"/>
          <w:szCs w:val="26"/>
          <w:lang w:eastAsia="pt-BR"/>
        </w:rPr>
        <w:t>}</w:t>
      </w: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sz w:val="20"/>
          <w:szCs w:val="26"/>
          <w:lang w:eastAsia="pt-BR"/>
        </w:rPr>
      </w:pPr>
    </w:p>
    <w:p w:rsidR="00362B3C" w:rsidRPr="00CB63D2" w:rsidRDefault="00362B3C" w:rsidP="00362B3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0"/>
          <w:szCs w:val="26"/>
          <w:lang w:eastAsia="pt-BR"/>
        </w:rPr>
      </w:pPr>
      <w:r w:rsidRPr="00CB63D2">
        <w:rPr>
          <w:rFonts w:ascii="Courier New" w:eastAsia="Times New Roman" w:hAnsi="Courier New" w:cs="Courier New"/>
          <w:color w:val="000000"/>
          <w:sz w:val="20"/>
          <w:szCs w:val="26"/>
          <w:lang w:eastAsia="pt-BR"/>
        </w:rPr>
        <w:t>}</w:t>
      </w:r>
    </w:p>
    <w:p w:rsidR="00362B3C" w:rsidRPr="00CB63D2" w:rsidRDefault="00362B3C" w:rsidP="00E1581E">
      <w:pPr>
        <w:pStyle w:val="Legenda"/>
        <w:rPr>
          <w:rFonts w:cs="Arial"/>
          <w:bCs w:val="0"/>
        </w:rPr>
      </w:pPr>
      <w:bookmarkStart w:id="86" w:name="_Toc471143291"/>
      <w:bookmarkStart w:id="87" w:name="_Toc512508446"/>
      <w:r w:rsidRPr="00CB63D2">
        <w:t xml:space="preserve">Figura </w:t>
      </w:r>
      <w:r w:rsidR="00774717">
        <w:fldChar w:fldCharType="begin"/>
      </w:r>
      <w:r w:rsidR="00774717">
        <w:instrText xml:space="preserve"> SEQ Figura \* ARABIC </w:instrText>
      </w:r>
      <w:r w:rsidR="00774717">
        <w:fldChar w:fldCharType="separate"/>
      </w:r>
      <w:r>
        <w:rPr>
          <w:noProof/>
        </w:rPr>
        <w:t>32</w:t>
      </w:r>
      <w:r w:rsidR="00774717">
        <w:rPr>
          <w:noProof/>
        </w:rPr>
        <w:fldChar w:fldCharType="end"/>
      </w:r>
      <w:r w:rsidRPr="00CB63D2">
        <w:rPr>
          <w:rFonts w:cs="Arial"/>
          <w:bCs w:val="0"/>
        </w:rPr>
        <w:t xml:space="preserve"> – Classe </w:t>
      </w:r>
      <w:proofErr w:type="spellStart"/>
      <w:r w:rsidRPr="00CB63D2">
        <w:rPr>
          <w:rFonts w:cs="Arial"/>
          <w:bCs w:val="0"/>
        </w:rPr>
        <w:t>JavaBean</w:t>
      </w:r>
      <w:proofErr w:type="spellEnd"/>
      <w:r w:rsidRPr="00CB63D2">
        <w:rPr>
          <w:rFonts w:cs="Arial"/>
          <w:bCs w:val="0"/>
        </w:rPr>
        <w:t xml:space="preserve"> Conta</w:t>
      </w:r>
      <w:bookmarkEnd w:id="86"/>
      <w:bookmarkEnd w:id="87"/>
    </w:p>
    <w:p w:rsidR="00362B3C" w:rsidRDefault="00362B3C" w:rsidP="00E1581E">
      <w:pPr>
        <w:pStyle w:val="espacinho"/>
        <w:jc w:val="center"/>
      </w:pPr>
    </w:p>
    <w:p w:rsidR="00362B3C" w:rsidRPr="00CB63D2" w:rsidRDefault="00362B3C" w:rsidP="00E1581E">
      <w:pPr>
        <w:pStyle w:val="FIGSFONTS"/>
        <w:rPr>
          <w:rFonts w:cs="Arial"/>
          <w:bCs/>
        </w:rPr>
      </w:pPr>
      <w:r>
        <w:t>Fonte: FIAP (2015)</w:t>
      </w:r>
    </w:p>
    <w:p w:rsidR="00362B3C" w:rsidRDefault="00362B3C" w:rsidP="00362B3C">
      <w:pPr>
        <w:pStyle w:val="Legenda"/>
      </w:pPr>
    </w:p>
    <w:p w:rsidR="00362B3C" w:rsidRDefault="00362B3C" w:rsidP="00362B3C">
      <w:pPr>
        <w:pStyle w:val="PargrafodaLista"/>
      </w:pPr>
      <w:r>
        <w:t>Modifique também a classe de teste (Figura 33), para corrigir os erros que surgiram.</w:t>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val="en-US" w:eastAsia="pt-BR"/>
        </w:rPr>
      </w:pPr>
      <w:proofErr w:type="gramStart"/>
      <w:r w:rsidRPr="00CB63D2">
        <w:rPr>
          <w:rFonts w:ascii="Courier New" w:eastAsia="Times New Roman" w:hAnsi="Courier New" w:cs="Courier New"/>
          <w:b/>
          <w:bCs/>
          <w:color w:val="7F0055"/>
          <w:sz w:val="20"/>
          <w:szCs w:val="20"/>
          <w:lang w:val="en-US" w:eastAsia="pt-BR"/>
        </w:rPr>
        <w:t>public</w:t>
      </w:r>
      <w:proofErr w:type="gramEnd"/>
      <w:r w:rsidRPr="00CB63D2">
        <w:rPr>
          <w:rFonts w:ascii="Courier New" w:eastAsia="Times New Roman" w:hAnsi="Courier New" w:cs="Courier New"/>
          <w:color w:val="000000"/>
          <w:sz w:val="20"/>
          <w:szCs w:val="20"/>
          <w:lang w:val="en-US" w:eastAsia="pt-BR"/>
        </w:rPr>
        <w:t xml:space="preserve"> </w:t>
      </w:r>
      <w:r w:rsidRPr="00CB63D2">
        <w:rPr>
          <w:rFonts w:ascii="Courier New" w:eastAsia="Times New Roman" w:hAnsi="Courier New" w:cs="Courier New"/>
          <w:b/>
          <w:bCs/>
          <w:color w:val="7F0055"/>
          <w:sz w:val="20"/>
          <w:szCs w:val="20"/>
          <w:lang w:val="en-US" w:eastAsia="pt-BR"/>
        </w:rPr>
        <w:t>class</w:t>
      </w:r>
      <w:r w:rsidRPr="00CB63D2">
        <w:rPr>
          <w:rFonts w:ascii="Courier New" w:eastAsia="Times New Roman" w:hAnsi="Courier New" w:cs="Courier New"/>
          <w:color w:val="000000"/>
          <w:sz w:val="20"/>
          <w:szCs w:val="20"/>
          <w:lang w:val="en-US" w:eastAsia="pt-BR"/>
        </w:rPr>
        <w:t xml:space="preserve"> Teste {</w:t>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val="en-US" w:eastAsia="pt-BR"/>
        </w:rPr>
      </w:pP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val="en-US" w:eastAsia="pt-BR"/>
        </w:rPr>
      </w:pPr>
      <w:r w:rsidRPr="00CB63D2">
        <w:rPr>
          <w:rFonts w:ascii="Courier New" w:eastAsia="Times New Roman" w:hAnsi="Courier New" w:cs="Courier New"/>
          <w:color w:val="000000"/>
          <w:sz w:val="20"/>
          <w:szCs w:val="20"/>
          <w:lang w:val="en-US" w:eastAsia="pt-BR"/>
        </w:rPr>
        <w:tab/>
      </w:r>
      <w:proofErr w:type="gramStart"/>
      <w:r w:rsidRPr="00CB63D2">
        <w:rPr>
          <w:rFonts w:ascii="Courier New" w:eastAsia="Times New Roman" w:hAnsi="Courier New" w:cs="Courier New"/>
          <w:b/>
          <w:bCs/>
          <w:color w:val="7F0055"/>
          <w:sz w:val="20"/>
          <w:szCs w:val="20"/>
          <w:lang w:val="en-US" w:eastAsia="pt-BR"/>
        </w:rPr>
        <w:t>public</w:t>
      </w:r>
      <w:proofErr w:type="gramEnd"/>
      <w:r w:rsidRPr="00CB63D2">
        <w:rPr>
          <w:rFonts w:ascii="Courier New" w:eastAsia="Times New Roman" w:hAnsi="Courier New" w:cs="Courier New"/>
          <w:color w:val="000000"/>
          <w:sz w:val="20"/>
          <w:szCs w:val="20"/>
          <w:lang w:val="en-US" w:eastAsia="pt-BR"/>
        </w:rPr>
        <w:t xml:space="preserve"> </w:t>
      </w:r>
      <w:r w:rsidRPr="00CB63D2">
        <w:rPr>
          <w:rFonts w:ascii="Courier New" w:eastAsia="Times New Roman" w:hAnsi="Courier New" w:cs="Courier New"/>
          <w:b/>
          <w:bCs/>
          <w:color w:val="7F0055"/>
          <w:sz w:val="20"/>
          <w:szCs w:val="20"/>
          <w:lang w:val="en-US" w:eastAsia="pt-BR"/>
        </w:rPr>
        <w:t>static</w:t>
      </w:r>
      <w:r w:rsidRPr="00CB63D2">
        <w:rPr>
          <w:rFonts w:ascii="Courier New" w:eastAsia="Times New Roman" w:hAnsi="Courier New" w:cs="Courier New"/>
          <w:color w:val="000000"/>
          <w:sz w:val="20"/>
          <w:szCs w:val="20"/>
          <w:lang w:val="en-US" w:eastAsia="pt-BR"/>
        </w:rPr>
        <w:t xml:space="preserve"> </w:t>
      </w:r>
      <w:r w:rsidRPr="00CB63D2">
        <w:rPr>
          <w:rFonts w:ascii="Courier New" w:eastAsia="Times New Roman" w:hAnsi="Courier New" w:cs="Courier New"/>
          <w:b/>
          <w:bCs/>
          <w:color w:val="7F0055"/>
          <w:sz w:val="20"/>
          <w:szCs w:val="20"/>
          <w:lang w:val="en-US" w:eastAsia="pt-BR"/>
        </w:rPr>
        <w:t>void</w:t>
      </w:r>
      <w:r w:rsidRPr="00CB63D2">
        <w:rPr>
          <w:rFonts w:ascii="Courier New" w:eastAsia="Times New Roman" w:hAnsi="Courier New" w:cs="Courier New"/>
          <w:color w:val="000000"/>
          <w:sz w:val="20"/>
          <w:szCs w:val="20"/>
          <w:lang w:val="en-US" w:eastAsia="pt-BR"/>
        </w:rPr>
        <w:t xml:space="preserve"> main(String[] </w:t>
      </w:r>
      <w:proofErr w:type="spellStart"/>
      <w:r w:rsidRPr="00CB63D2">
        <w:rPr>
          <w:rFonts w:ascii="Courier New" w:eastAsia="Times New Roman" w:hAnsi="Courier New" w:cs="Courier New"/>
          <w:color w:val="6A3E3E"/>
          <w:sz w:val="20"/>
          <w:szCs w:val="20"/>
          <w:lang w:val="en-US" w:eastAsia="pt-BR"/>
        </w:rPr>
        <w:t>args</w:t>
      </w:r>
      <w:proofErr w:type="spellEnd"/>
      <w:r w:rsidRPr="00CB63D2">
        <w:rPr>
          <w:rFonts w:ascii="Courier New" w:eastAsia="Times New Roman" w:hAnsi="Courier New" w:cs="Courier New"/>
          <w:color w:val="000000"/>
          <w:sz w:val="20"/>
          <w:szCs w:val="20"/>
          <w:lang w:val="en-US" w:eastAsia="pt-BR"/>
        </w:rPr>
        <w:t>) {</w:t>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val="en-US" w:eastAsia="pt-BR"/>
        </w:rPr>
      </w:pP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CB63D2">
        <w:rPr>
          <w:rFonts w:ascii="Courier New" w:eastAsia="Times New Roman" w:hAnsi="Courier New" w:cs="Courier New"/>
          <w:color w:val="000000"/>
          <w:sz w:val="20"/>
          <w:szCs w:val="20"/>
          <w:lang w:val="en-US" w:eastAsia="pt-BR"/>
        </w:rPr>
        <w:tab/>
      </w:r>
      <w:r w:rsidRPr="00CB63D2">
        <w:rPr>
          <w:rFonts w:ascii="Courier New" w:eastAsia="Times New Roman" w:hAnsi="Courier New" w:cs="Courier New"/>
          <w:color w:val="000000"/>
          <w:sz w:val="20"/>
          <w:szCs w:val="20"/>
          <w:lang w:val="en-US" w:eastAsia="pt-BR"/>
        </w:rPr>
        <w:tab/>
      </w:r>
      <w:r w:rsidRPr="00CB63D2">
        <w:rPr>
          <w:rFonts w:ascii="Courier New" w:eastAsia="Times New Roman" w:hAnsi="Courier New" w:cs="Courier New"/>
          <w:color w:val="000000"/>
          <w:sz w:val="20"/>
          <w:szCs w:val="20"/>
          <w:lang w:eastAsia="pt-BR"/>
        </w:rPr>
        <w:t xml:space="preserve">Conta </w:t>
      </w:r>
      <w:proofErr w:type="spellStart"/>
      <w:r w:rsidRPr="00CB63D2">
        <w:rPr>
          <w:rFonts w:ascii="Courier New" w:eastAsia="Times New Roman" w:hAnsi="Courier New" w:cs="Courier New"/>
          <w:color w:val="6A3E3E"/>
          <w:sz w:val="20"/>
          <w:szCs w:val="20"/>
          <w:lang w:eastAsia="pt-BR"/>
        </w:rPr>
        <w:t>cc</w:t>
      </w:r>
      <w:proofErr w:type="spellEnd"/>
      <w:r w:rsidRPr="00CB63D2">
        <w:rPr>
          <w:rFonts w:ascii="Courier New" w:eastAsia="Times New Roman" w:hAnsi="Courier New" w:cs="Courier New"/>
          <w:color w:val="000000"/>
          <w:sz w:val="20"/>
          <w:szCs w:val="20"/>
          <w:lang w:eastAsia="pt-BR"/>
        </w:rPr>
        <w:t xml:space="preserve"> = </w:t>
      </w:r>
      <w:r w:rsidRPr="00CB63D2">
        <w:rPr>
          <w:rFonts w:ascii="Courier New" w:eastAsia="Times New Roman" w:hAnsi="Courier New" w:cs="Courier New"/>
          <w:b/>
          <w:bCs/>
          <w:color w:val="7F0055"/>
          <w:sz w:val="20"/>
          <w:szCs w:val="20"/>
          <w:lang w:eastAsia="pt-BR"/>
        </w:rPr>
        <w:t>new</w:t>
      </w:r>
      <w:r w:rsidRPr="00CB63D2">
        <w:rPr>
          <w:rFonts w:ascii="Courier New" w:eastAsia="Times New Roman" w:hAnsi="Courier New" w:cs="Courier New"/>
          <w:color w:val="000000"/>
          <w:sz w:val="20"/>
          <w:szCs w:val="20"/>
          <w:lang w:eastAsia="pt-BR"/>
        </w:rPr>
        <w:t xml:space="preserve"> </w:t>
      </w:r>
      <w:proofErr w:type="gramStart"/>
      <w:r w:rsidRPr="00CB63D2">
        <w:rPr>
          <w:rFonts w:ascii="Courier New" w:eastAsia="Times New Roman" w:hAnsi="Courier New" w:cs="Courier New"/>
          <w:color w:val="000000"/>
          <w:sz w:val="20"/>
          <w:szCs w:val="20"/>
          <w:lang w:eastAsia="pt-BR"/>
        </w:rPr>
        <w:t>Conta(</w:t>
      </w:r>
      <w:proofErr w:type="gramEnd"/>
      <w:r w:rsidRPr="00CB63D2">
        <w:rPr>
          <w:rFonts w:ascii="Courier New" w:eastAsia="Times New Roman" w:hAnsi="Courier New" w:cs="Courier New"/>
          <w:color w:val="000000"/>
          <w:sz w:val="20"/>
          <w:szCs w:val="20"/>
          <w:lang w:eastAsia="pt-BR"/>
        </w:rPr>
        <w:t>);</w:t>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CB63D2">
        <w:rPr>
          <w:rFonts w:ascii="Courier New" w:eastAsia="Times New Roman" w:hAnsi="Courier New" w:cs="Courier New"/>
          <w:color w:val="000000"/>
          <w:sz w:val="20"/>
          <w:szCs w:val="20"/>
          <w:lang w:eastAsia="pt-BR"/>
        </w:rPr>
        <w:tab/>
      </w:r>
      <w:r w:rsidRPr="00CB63D2">
        <w:rPr>
          <w:rFonts w:ascii="Courier New" w:eastAsia="Times New Roman" w:hAnsi="Courier New" w:cs="Courier New"/>
          <w:color w:val="000000"/>
          <w:sz w:val="20"/>
          <w:szCs w:val="20"/>
          <w:lang w:eastAsia="pt-BR"/>
        </w:rPr>
        <w:tab/>
      </w:r>
      <w:proofErr w:type="spellStart"/>
      <w:r w:rsidRPr="00CB63D2">
        <w:rPr>
          <w:rFonts w:ascii="Courier New" w:eastAsia="Times New Roman" w:hAnsi="Courier New" w:cs="Courier New"/>
          <w:color w:val="6A3E3E"/>
          <w:sz w:val="20"/>
          <w:szCs w:val="20"/>
          <w:lang w:eastAsia="pt-BR"/>
        </w:rPr>
        <w:t>cc</w:t>
      </w:r>
      <w:r w:rsidRPr="00CB63D2">
        <w:rPr>
          <w:rFonts w:ascii="Courier New" w:eastAsia="Times New Roman" w:hAnsi="Courier New" w:cs="Courier New"/>
          <w:color w:val="000000"/>
          <w:sz w:val="20"/>
          <w:szCs w:val="20"/>
          <w:lang w:eastAsia="pt-BR"/>
        </w:rPr>
        <w:t>.</w:t>
      </w:r>
      <w:proofErr w:type="gramStart"/>
      <w:r w:rsidRPr="00CB63D2">
        <w:rPr>
          <w:rFonts w:ascii="Courier New" w:eastAsia="Times New Roman" w:hAnsi="Courier New" w:cs="Courier New"/>
          <w:color w:val="000000"/>
          <w:sz w:val="20"/>
          <w:szCs w:val="20"/>
          <w:lang w:eastAsia="pt-BR"/>
        </w:rPr>
        <w:t>depositar</w:t>
      </w:r>
      <w:proofErr w:type="spellEnd"/>
      <w:r w:rsidRPr="00CB63D2">
        <w:rPr>
          <w:rFonts w:ascii="Courier New" w:eastAsia="Times New Roman" w:hAnsi="Courier New" w:cs="Courier New"/>
          <w:color w:val="000000"/>
          <w:sz w:val="20"/>
          <w:szCs w:val="20"/>
          <w:lang w:eastAsia="pt-BR"/>
        </w:rPr>
        <w:t>(</w:t>
      </w:r>
      <w:proofErr w:type="gramEnd"/>
      <w:r w:rsidRPr="00CB63D2">
        <w:rPr>
          <w:rFonts w:ascii="Courier New" w:eastAsia="Times New Roman" w:hAnsi="Courier New" w:cs="Courier New"/>
          <w:color w:val="000000"/>
          <w:sz w:val="20"/>
          <w:szCs w:val="20"/>
          <w:lang w:eastAsia="pt-BR"/>
        </w:rPr>
        <w:t>50);</w:t>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CB63D2">
        <w:rPr>
          <w:rFonts w:ascii="Courier New" w:eastAsia="Times New Roman" w:hAnsi="Courier New" w:cs="Courier New"/>
          <w:color w:val="000000"/>
          <w:sz w:val="20"/>
          <w:szCs w:val="20"/>
          <w:lang w:eastAsia="pt-BR"/>
        </w:rPr>
        <w:tab/>
      </w:r>
      <w:r w:rsidRPr="00CB63D2">
        <w:rPr>
          <w:rFonts w:ascii="Courier New" w:eastAsia="Times New Roman" w:hAnsi="Courier New" w:cs="Courier New"/>
          <w:color w:val="000000"/>
          <w:sz w:val="20"/>
          <w:szCs w:val="20"/>
          <w:lang w:eastAsia="pt-BR"/>
        </w:rPr>
        <w:tab/>
      </w:r>
      <w:proofErr w:type="spellStart"/>
      <w:r w:rsidRPr="00CB63D2">
        <w:rPr>
          <w:rFonts w:ascii="Courier New" w:eastAsia="Times New Roman" w:hAnsi="Courier New" w:cs="Courier New"/>
          <w:color w:val="6A3E3E"/>
          <w:sz w:val="20"/>
          <w:szCs w:val="20"/>
          <w:lang w:eastAsia="pt-BR"/>
        </w:rPr>
        <w:t>cc</w:t>
      </w:r>
      <w:r w:rsidRPr="00CB63D2">
        <w:rPr>
          <w:rFonts w:ascii="Courier New" w:eastAsia="Times New Roman" w:hAnsi="Courier New" w:cs="Courier New"/>
          <w:color w:val="000000"/>
          <w:sz w:val="20"/>
          <w:szCs w:val="20"/>
          <w:lang w:eastAsia="pt-BR"/>
        </w:rPr>
        <w:t>.</w:t>
      </w:r>
      <w:proofErr w:type="gramStart"/>
      <w:r w:rsidRPr="00CB63D2">
        <w:rPr>
          <w:rFonts w:ascii="Courier New" w:eastAsia="Times New Roman" w:hAnsi="Courier New" w:cs="Courier New"/>
          <w:color w:val="000000"/>
          <w:sz w:val="20"/>
          <w:szCs w:val="20"/>
          <w:lang w:eastAsia="pt-BR"/>
        </w:rPr>
        <w:t>setAgencia</w:t>
      </w:r>
      <w:proofErr w:type="spellEnd"/>
      <w:r w:rsidRPr="00CB63D2">
        <w:rPr>
          <w:rFonts w:ascii="Courier New" w:eastAsia="Times New Roman" w:hAnsi="Courier New" w:cs="Courier New"/>
          <w:color w:val="000000"/>
          <w:sz w:val="20"/>
          <w:szCs w:val="20"/>
          <w:lang w:eastAsia="pt-BR"/>
        </w:rPr>
        <w:t>(</w:t>
      </w:r>
      <w:proofErr w:type="gramEnd"/>
      <w:r w:rsidRPr="00CB63D2">
        <w:rPr>
          <w:rFonts w:ascii="Courier New" w:eastAsia="Times New Roman" w:hAnsi="Courier New" w:cs="Courier New"/>
          <w:color w:val="000000"/>
          <w:sz w:val="20"/>
          <w:szCs w:val="20"/>
          <w:lang w:eastAsia="pt-BR"/>
        </w:rPr>
        <w:t>123);</w:t>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CB63D2">
        <w:rPr>
          <w:rFonts w:ascii="Courier New" w:eastAsia="Times New Roman" w:hAnsi="Courier New" w:cs="Courier New"/>
          <w:color w:val="000000"/>
          <w:sz w:val="20"/>
          <w:szCs w:val="20"/>
          <w:lang w:eastAsia="pt-BR"/>
        </w:rPr>
        <w:tab/>
      </w:r>
      <w:r w:rsidRPr="00CB63D2">
        <w:rPr>
          <w:rFonts w:ascii="Courier New" w:eastAsia="Times New Roman" w:hAnsi="Courier New" w:cs="Courier New"/>
          <w:color w:val="000000"/>
          <w:sz w:val="20"/>
          <w:szCs w:val="20"/>
          <w:lang w:eastAsia="pt-BR"/>
        </w:rPr>
        <w:tab/>
      </w:r>
      <w:proofErr w:type="spellStart"/>
      <w:r w:rsidRPr="00CB63D2">
        <w:rPr>
          <w:rFonts w:ascii="Courier New" w:eastAsia="Times New Roman" w:hAnsi="Courier New" w:cs="Courier New"/>
          <w:color w:val="6A3E3E"/>
          <w:sz w:val="20"/>
          <w:szCs w:val="20"/>
          <w:lang w:eastAsia="pt-BR"/>
        </w:rPr>
        <w:t>cc</w:t>
      </w:r>
      <w:r w:rsidRPr="00CB63D2">
        <w:rPr>
          <w:rFonts w:ascii="Courier New" w:eastAsia="Times New Roman" w:hAnsi="Courier New" w:cs="Courier New"/>
          <w:color w:val="000000"/>
          <w:sz w:val="20"/>
          <w:szCs w:val="20"/>
          <w:lang w:eastAsia="pt-BR"/>
        </w:rPr>
        <w:t>.</w:t>
      </w:r>
      <w:proofErr w:type="gramStart"/>
      <w:r w:rsidRPr="00CB63D2">
        <w:rPr>
          <w:rFonts w:ascii="Courier New" w:eastAsia="Times New Roman" w:hAnsi="Courier New" w:cs="Courier New"/>
          <w:color w:val="000000"/>
          <w:sz w:val="20"/>
          <w:szCs w:val="20"/>
          <w:lang w:eastAsia="pt-BR"/>
        </w:rPr>
        <w:t>setNumero</w:t>
      </w:r>
      <w:proofErr w:type="spellEnd"/>
      <w:r w:rsidRPr="00CB63D2">
        <w:rPr>
          <w:rFonts w:ascii="Courier New" w:eastAsia="Times New Roman" w:hAnsi="Courier New" w:cs="Courier New"/>
          <w:color w:val="000000"/>
          <w:sz w:val="20"/>
          <w:szCs w:val="20"/>
          <w:lang w:eastAsia="pt-BR"/>
        </w:rPr>
        <w:t>(</w:t>
      </w:r>
      <w:proofErr w:type="gramEnd"/>
      <w:r w:rsidRPr="00CB63D2">
        <w:rPr>
          <w:rFonts w:ascii="Courier New" w:eastAsia="Times New Roman" w:hAnsi="Courier New" w:cs="Courier New"/>
          <w:color w:val="000000"/>
          <w:sz w:val="20"/>
          <w:szCs w:val="20"/>
          <w:lang w:eastAsia="pt-BR"/>
        </w:rPr>
        <w:t>321);</w:t>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CB63D2">
        <w:rPr>
          <w:rFonts w:ascii="Courier New" w:eastAsia="Times New Roman" w:hAnsi="Courier New" w:cs="Courier New"/>
          <w:color w:val="000000"/>
          <w:sz w:val="20"/>
          <w:szCs w:val="20"/>
          <w:lang w:eastAsia="pt-BR"/>
        </w:rPr>
        <w:tab/>
      </w:r>
      <w:r w:rsidRPr="00CB63D2">
        <w:rPr>
          <w:rFonts w:ascii="Courier New" w:eastAsia="Times New Roman" w:hAnsi="Courier New" w:cs="Courier New"/>
          <w:color w:val="000000"/>
          <w:sz w:val="20"/>
          <w:szCs w:val="20"/>
          <w:lang w:eastAsia="pt-BR"/>
        </w:rPr>
        <w:tab/>
      </w:r>
      <w:proofErr w:type="spellStart"/>
      <w:r w:rsidRPr="00CB63D2">
        <w:rPr>
          <w:rFonts w:ascii="Courier New" w:eastAsia="Times New Roman" w:hAnsi="Courier New" w:cs="Courier New"/>
          <w:color w:val="6A3E3E"/>
          <w:sz w:val="20"/>
          <w:szCs w:val="20"/>
          <w:lang w:eastAsia="pt-BR"/>
        </w:rPr>
        <w:t>cc</w:t>
      </w:r>
      <w:r w:rsidRPr="00CB63D2">
        <w:rPr>
          <w:rFonts w:ascii="Courier New" w:eastAsia="Times New Roman" w:hAnsi="Courier New" w:cs="Courier New"/>
          <w:color w:val="000000"/>
          <w:sz w:val="20"/>
          <w:szCs w:val="20"/>
          <w:lang w:eastAsia="pt-BR"/>
        </w:rPr>
        <w:t>.</w:t>
      </w:r>
      <w:proofErr w:type="gramStart"/>
      <w:r w:rsidRPr="00CB63D2">
        <w:rPr>
          <w:rFonts w:ascii="Courier New" w:eastAsia="Times New Roman" w:hAnsi="Courier New" w:cs="Courier New"/>
          <w:color w:val="000000"/>
          <w:sz w:val="20"/>
          <w:szCs w:val="20"/>
          <w:lang w:eastAsia="pt-BR"/>
        </w:rPr>
        <w:t>depositar</w:t>
      </w:r>
      <w:proofErr w:type="spellEnd"/>
      <w:r w:rsidRPr="00CB63D2">
        <w:rPr>
          <w:rFonts w:ascii="Courier New" w:eastAsia="Times New Roman" w:hAnsi="Courier New" w:cs="Courier New"/>
          <w:color w:val="000000"/>
          <w:sz w:val="20"/>
          <w:szCs w:val="20"/>
          <w:lang w:eastAsia="pt-BR"/>
        </w:rPr>
        <w:t>(</w:t>
      </w:r>
      <w:proofErr w:type="gramEnd"/>
      <w:r w:rsidRPr="00CB63D2">
        <w:rPr>
          <w:rFonts w:ascii="Courier New" w:eastAsia="Times New Roman" w:hAnsi="Courier New" w:cs="Courier New"/>
          <w:color w:val="000000"/>
          <w:sz w:val="20"/>
          <w:szCs w:val="20"/>
          <w:lang w:eastAsia="pt-BR"/>
        </w:rPr>
        <w:t>100);</w:t>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CB63D2">
        <w:rPr>
          <w:rFonts w:ascii="Courier New" w:eastAsia="Times New Roman" w:hAnsi="Courier New" w:cs="Courier New"/>
          <w:color w:val="000000"/>
          <w:sz w:val="20"/>
          <w:szCs w:val="20"/>
          <w:lang w:eastAsia="pt-BR"/>
        </w:rPr>
        <w:tab/>
      </w:r>
      <w:r w:rsidRPr="00CB63D2">
        <w:rPr>
          <w:rFonts w:ascii="Courier New" w:eastAsia="Times New Roman" w:hAnsi="Courier New" w:cs="Courier New"/>
          <w:color w:val="000000"/>
          <w:sz w:val="20"/>
          <w:szCs w:val="20"/>
          <w:lang w:eastAsia="pt-BR"/>
        </w:rPr>
        <w:tab/>
      </w:r>
    </w:p>
    <w:p w:rsidR="00362B3C" w:rsidRPr="00E1581E"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val="en-US" w:eastAsia="pt-BR"/>
        </w:rPr>
      </w:pPr>
      <w:r w:rsidRPr="00CB63D2">
        <w:rPr>
          <w:rFonts w:ascii="Courier New" w:eastAsia="Times New Roman" w:hAnsi="Courier New" w:cs="Courier New"/>
          <w:color w:val="000000"/>
          <w:sz w:val="20"/>
          <w:szCs w:val="20"/>
          <w:lang w:eastAsia="pt-BR"/>
        </w:rPr>
        <w:tab/>
      </w:r>
      <w:r w:rsidRPr="00CB63D2">
        <w:rPr>
          <w:rFonts w:ascii="Courier New" w:eastAsia="Times New Roman" w:hAnsi="Courier New" w:cs="Courier New"/>
          <w:color w:val="000000"/>
          <w:sz w:val="20"/>
          <w:szCs w:val="20"/>
          <w:lang w:eastAsia="pt-BR"/>
        </w:rPr>
        <w:tab/>
      </w:r>
      <w:proofErr w:type="spellStart"/>
      <w:proofErr w:type="gramStart"/>
      <w:r w:rsidRPr="00E1581E">
        <w:rPr>
          <w:rFonts w:ascii="Courier New" w:eastAsia="Times New Roman" w:hAnsi="Courier New" w:cs="Courier New"/>
          <w:color w:val="000000"/>
          <w:sz w:val="20"/>
          <w:szCs w:val="20"/>
          <w:lang w:val="en-US" w:eastAsia="pt-BR"/>
        </w:rPr>
        <w:t>System.</w:t>
      </w:r>
      <w:r w:rsidRPr="00E1581E">
        <w:rPr>
          <w:rFonts w:ascii="Courier New" w:eastAsia="Times New Roman" w:hAnsi="Courier New" w:cs="Courier New"/>
          <w:b/>
          <w:bCs/>
          <w:i/>
          <w:iCs/>
          <w:color w:val="0000C0"/>
          <w:sz w:val="20"/>
          <w:szCs w:val="20"/>
          <w:lang w:val="en-US" w:eastAsia="pt-BR"/>
        </w:rPr>
        <w:t>out</w:t>
      </w:r>
      <w:r w:rsidRPr="00E1581E">
        <w:rPr>
          <w:rFonts w:ascii="Courier New" w:eastAsia="Times New Roman" w:hAnsi="Courier New" w:cs="Courier New"/>
          <w:color w:val="000000"/>
          <w:sz w:val="20"/>
          <w:szCs w:val="20"/>
          <w:lang w:val="en-US" w:eastAsia="pt-BR"/>
        </w:rPr>
        <w:t>.println</w:t>
      </w:r>
      <w:proofErr w:type="spellEnd"/>
      <w:r w:rsidRPr="00E1581E">
        <w:rPr>
          <w:rFonts w:ascii="Courier New" w:eastAsia="Times New Roman" w:hAnsi="Courier New" w:cs="Courier New"/>
          <w:color w:val="000000"/>
          <w:sz w:val="20"/>
          <w:szCs w:val="20"/>
          <w:lang w:val="en-US" w:eastAsia="pt-BR"/>
        </w:rPr>
        <w:t>(</w:t>
      </w:r>
      <w:proofErr w:type="spellStart"/>
      <w:proofErr w:type="gramEnd"/>
      <w:r w:rsidRPr="00E1581E">
        <w:rPr>
          <w:rFonts w:ascii="Courier New" w:eastAsia="Times New Roman" w:hAnsi="Courier New" w:cs="Courier New"/>
          <w:color w:val="6A3E3E"/>
          <w:sz w:val="20"/>
          <w:szCs w:val="20"/>
          <w:lang w:val="en-US" w:eastAsia="pt-BR"/>
        </w:rPr>
        <w:t>cc</w:t>
      </w:r>
      <w:r w:rsidRPr="00E1581E">
        <w:rPr>
          <w:rFonts w:ascii="Courier New" w:eastAsia="Times New Roman" w:hAnsi="Courier New" w:cs="Courier New"/>
          <w:color w:val="000000"/>
          <w:sz w:val="20"/>
          <w:szCs w:val="20"/>
          <w:lang w:val="en-US" w:eastAsia="pt-BR"/>
        </w:rPr>
        <w:t>.</w:t>
      </w:r>
      <w:r w:rsidRPr="00E1581E">
        <w:rPr>
          <w:rFonts w:ascii="Courier New" w:eastAsia="Times New Roman" w:hAnsi="Courier New" w:cs="Courier New"/>
          <w:color w:val="000000"/>
          <w:sz w:val="20"/>
          <w:szCs w:val="20"/>
          <w:highlight w:val="lightGray"/>
          <w:lang w:val="en-US" w:eastAsia="pt-BR"/>
        </w:rPr>
        <w:t>getSaldo</w:t>
      </w:r>
      <w:proofErr w:type="spellEnd"/>
      <w:r w:rsidRPr="00E1581E">
        <w:rPr>
          <w:rFonts w:ascii="Courier New" w:eastAsia="Times New Roman" w:hAnsi="Courier New" w:cs="Courier New"/>
          <w:color w:val="000000"/>
          <w:sz w:val="20"/>
          <w:szCs w:val="20"/>
          <w:lang w:val="en-US" w:eastAsia="pt-BR"/>
        </w:rPr>
        <w:t>());</w:t>
      </w:r>
    </w:p>
    <w:p w:rsidR="00362B3C" w:rsidRPr="00E1581E"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val="en-US" w:eastAsia="pt-BR"/>
        </w:rPr>
      </w:pPr>
      <w:r w:rsidRPr="00E1581E">
        <w:rPr>
          <w:rFonts w:ascii="Courier New" w:eastAsia="Times New Roman" w:hAnsi="Courier New" w:cs="Courier New"/>
          <w:color w:val="000000"/>
          <w:sz w:val="20"/>
          <w:szCs w:val="20"/>
          <w:lang w:val="en-US" w:eastAsia="pt-BR"/>
        </w:rPr>
        <w:tab/>
      </w:r>
      <w:r w:rsidRPr="00E1581E">
        <w:rPr>
          <w:rFonts w:ascii="Courier New" w:eastAsia="Times New Roman" w:hAnsi="Courier New" w:cs="Courier New"/>
          <w:color w:val="000000"/>
          <w:sz w:val="20"/>
          <w:szCs w:val="20"/>
          <w:lang w:val="en-US" w:eastAsia="pt-BR"/>
        </w:rPr>
        <w:tab/>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E1581E">
        <w:rPr>
          <w:rFonts w:ascii="Courier New" w:eastAsia="Times New Roman" w:hAnsi="Courier New" w:cs="Courier New"/>
          <w:color w:val="000000"/>
          <w:sz w:val="20"/>
          <w:szCs w:val="20"/>
          <w:lang w:val="en-US" w:eastAsia="pt-BR"/>
        </w:rPr>
        <w:tab/>
      </w:r>
      <w:r w:rsidRPr="00E1581E">
        <w:rPr>
          <w:rFonts w:ascii="Courier New" w:eastAsia="Times New Roman" w:hAnsi="Courier New" w:cs="Courier New"/>
          <w:color w:val="000000"/>
          <w:sz w:val="20"/>
          <w:szCs w:val="20"/>
          <w:lang w:val="en-US" w:eastAsia="pt-BR"/>
        </w:rPr>
        <w:tab/>
      </w:r>
      <w:r w:rsidRPr="00CB63D2">
        <w:rPr>
          <w:rFonts w:ascii="Courier New" w:eastAsia="Times New Roman" w:hAnsi="Courier New" w:cs="Courier New"/>
          <w:color w:val="000000"/>
          <w:sz w:val="20"/>
          <w:szCs w:val="20"/>
          <w:lang w:eastAsia="pt-BR"/>
        </w:rPr>
        <w:t xml:space="preserve">Conta </w:t>
      </w:r>
      <w:proofErr w:type="spellStart"/>
      <w:r w:rsidRPr="00CB63D2">
        <w:rPr>
          <w:rFonts w:ascii="Courier New" w:eastAsia="Times New Roman" w:hAnsi="Courier New" w:cs="Courier New"/>
          <w:color w:val="6A3E3E"/>
          <w:sz w:val="20"/>
          <w:szCs w:val="20"/>
          <w:lang w:eastAsia="pt-BR"/>
        </w:rPr>
        <w:t>poupanca</w:t>
      </w:r>
      <w:proofErr w:type="spellEnd"/>
      <w:r w:rsidRPr="00CB63D2">
        <w:rPr>
          <w:rFonts w:ascii="Courier New" w:eastAsia="Times New Roman" w:hAnsi="Courier New" w:cs="Courier New"/>
          <w:color w:val="000000"/>
          <w:sz w:val="20"/>
          <w:szCs w:val="20"/>
          <w:lang w:eastAsia="pt-BR"/>
        </w:rPr>
        <w:t xml:space="preserve"> = </w:t>
      </w:r>
      <w:r w:rsidRPr="00CB63D2">
        <w:rPr>
          <w:rFonts w:ascii="Courier New" w:eastAsia="Times New Roman" w:hAnsi="Courier New" w:cs="Courier New"/>
          <w:b/>
          <w:bCs/>
          <w:color w:val="7F0055"/>
          <w:sz w:val="20"/>
          <w:szCs w:val="20"/>
          <w:lang w:eastAsia="pt-BR"/>
        </w:rPr>
        <w:t>new</w:t>
      </w:r>
      <w:r w:rsidRPr="00CB63D2">
        <w:rPr>
          <w:rFonts w:ascii="Courier New" w:eastAsia="Times New Roman" w:hAnsi="Courier New" w:cs="Courier New"/>
          <w:color w:val="000000"/>
          <w:sz w:val="20"/>
          <w:szCs w:val="20"/>
          <w:lang w:eastAsia="pt-BR"/>
        </w:rPr>
        <w:t xml:space="preserve"> </w:t>
      </w:r>
      <w:proofErr w:type="gramStart"/>
      <w:r w:rsidRPr="00CB63D2">
        <w:rPr>
          <w:rFonts w:ascii="Courier New" w:eastAsia="Times New Roman" w:hAnsi="Courier New" w:cs="Courier New"/>
          <w:color w:val="000000"/>
          <w:sz w:val="20"/>
          <w:szCs w:val="20"/>
          <w:lang w:eastAsia="pt-BR"/>
        </w:rPr>
        <w:t>Conta(</w:t>
      </w:r>
      <w:proofErr w:type="gramEnd"/>
      <w:r w:rsidRPr="00CB63D2">
        <w:rPr>
          <w:rFonts w:ascii="Courier New" w:eastAsia="Times New Roman" w:hAnsi="Courier New" w:cs="Courier New"/>
          <w:color w:val="000000"/>
          <w:sz w:val="20"/>
          <w:szCs w:val="20"/>
          <w:lang w:eastAsia="pt-BR"/>
        </w:rPr>
        <w:t>111,222,1000);</w:t>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CB63D2">
        <w:rPr>
          <w:rFonts w:ascii="Courier New" w:eastAsia="Times New Roman" w:hAnsi="Courier New" w:cs="Courier New"/>
          <w:color w:val="000000"/>
          <w:sz w:val="20"/>
          <w:szCs w:val="20"/>
          <w:lang w:eastAsia="pt-BR"/>
        </w:rPr>
        <w:tab/>
      </w:r>
      <w:r w:rsidRPr="00CB63D2">
        <w:rPr>
          <w:rFonts w:ascii="Courier New" w:eastAsia="Times New Roman" w:hAnsi="Courier New" w:cs="Courier New"/>
          <w:color w:val="000000"/>
          <w:sz w:val="20"/>
          <w:szCs w:val="20"/>
          <w:lang w:eastAsia="pt-BR"/>
        </w:rPr>
        <w:tab/>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CB63D2">
        <w:rPr>
          <w:rFonts w:ascii="Courier New" w:eastAsia="Times New Roman" w:hAnsi="Courier New" w:cs="Courier New"/>
          <w:color w:val="000000"/>
          <w:sz w:val="20"/>
          <w:szCs w:val="20"/>
          <w:lang w:eastAsia="pt-BR"/>
        </w:rPr>
        <w:tab/>
      </w:r>
      <w:r w:rsidRPr="00CB63D2">
        <w:rPr>
          <w:rFonts w:ascii="Courier New" w:eastAsia="Times New Roman" w:hAnsi="Courier New" w:cs="Courier New"/>
          <w:color w:val="000000"/>
          <w:sz w:val="20"/>
          <w:szCs w:val="20"/>
          <w:lang w:eastAsia="pt-BR"/>
        </w:rPr>
        <w:tab/>
      </w:r>
      <w:proofErr w:type="spellStart"/>
      <w:proofErr w:type="gramStart"/>
      <w:r w:rsidRPr="00CB63D2">
        <w:rPr>
          <w:rFonts w:ascii="Courier New" w:eastAsia="Times New Roman" w:hAnsi="Courier New" w:cs="Courier New"/>
          <w:color w:val="6A3E3E"/>
          <w:sz w:val="20"/>
          <w:szCs w:val="20"/>
          <w:lang w:eastAsia="pt-BR"/>
        </w:rPr>
        <w:t>poupanca</w:t>
      </w:r>
      <w:r w:rsidRPr="00CB63D2">
        <w:rPr>
          <w:rFonts w:ascii="Courier New" w:eastAsia="Times New Roman" w:hAnsi="Courier New" w:cs="Courier New"/>
          <w:color w:val="000000"/>
          <w:sz w:val="20"/>
          <w:szCs w:val="20"/>
          <w:lang w:eastAsia="pt-BR"/>
        </w:rPr>
        <w:t>.retirar</w:t>
      </w:r>
      <w:proofErr w:type="spellEnd"/>
      <w:proofErr w:type="gramEnd"/>
      <w:r w:rsidRPr="00CB63D2">
        <w:rPr>
          <w:rFonts w:ascii="Courier New" w:eastAsia="Times New Roman" w:hAnsi="Courier New" w:cs="Courier New"/>
          <w:color w:val="000000"/>
          <w:sz w:val="20"/>
          <w:szCs w:val="20"/>
          <w:lang w:eastAsia="pt-BR"/>
        </w:rPr>
        <w:t>(50);</w:t>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CB63D2">
        <w:rPr>
          <w:rFonts w:ascii="Courier New" w:eastAsia="Times New Roman" w:hAnsi="Courier New" w:cs="Courier New"/>
          <w:color w:val="000000"/>
          <w:sz w:val="20"/>
          <w:szCs w:val="20"/>
          <w:lang w:eastAsia="pt-BR"/>
        </w:rPr>
        <w:tab/>
      </w:r>
      <w:r w:rsidRPr="00CB63D2">
        <w:rPr>
          <w:rFonts w:ascii="Courier New" w:eastAsia="Times New Roman" w:hAnsi="Courier New" w:cs="Courier New"/>
          <w:color w:val="000000"/>
          <w:sz w:val="20"/>
          <w:szCs w:val="20"/>
          <w:lang w:eastAsia="pt-BR"/>
        </w:rPr>
        <w:tab/>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CB63D2">
        <w:rPr>
          <w:rFonts w:ascii="Courier New" w:eastAsia="Times New Roman" w:hAnsi="Courier New" w:cs="Courier New"/>
          <w:color w:val="000000"/>
          <w:sz w:val="20"/>
          <w:szCs w:val="20"/>
          <w:lang w:eastAsia="pt-BR"/>
        </w:rPr>
        <w:tab/>
      </w:r>
      <w:r w:rsidRPr="00CB63D2">
        <w:rPr>
          <w:rFonts w:ascii="Courier New" w:eastAsia="Times New Roman" w:hAnsi="Courier New" w:cs="Courier New"/>
          <w:color w:val="000000"/>
          <w:sz w:val="20"/>
          <w:szCs w:val="20"/>
          <w:lang w:eastAsia="pt-BR"/>
        </w:rPr>
        <w:tab/>
      </w:r>
      <w:proofErr w:type="spellStart"/>
      <w:r w:rsidRPr="00CB63D2">
        <w:rPr>
          <w:rFonts w:ascii="Courier New" w:eastAsia="Times New Roman" w:hAnsi="Courier New" w:cs="Courier New"/>
          <w:color w:val="000000"/>
          <w:sz w:val="20"/>
          <w:szCs w:val="20"/>
          <w:lang w:eastAsia="pt-BR"/>
        </w:rPr>
        <w:t>System.</w:t>
      </w:r>
      <w:r w:rsidRPr="00CB63D2">
        <w:rPr>
          <w:rFonts w:ascii="Courier New" w:eastAsia="Times New Roman" w:hAnsi="Courier New" w:cs="Courier New"/>
          <w:b/>
          <w:bCs/>
          <w:i/>
          <w:iCs/>
          <w:color w:val="0000C0"/>
          <w:sz w:val="20"/>
          <w:szCs w:val="20"/>
          <w:lang w:eastAsia="pt-BR"/>
        </w:rPr>
        <w:t>out</w:t>
      </w:r>
      <w:r w:rsidRPr="00CB63D2">
        <w:rPr>
          <w:rFonts w:ascii="Courier New" w:eastAsia="Times New Roman" w:hAnsi="Courier New" w:cs="Courier New"/>
          <w:color w:val="000000"/>
          <w:sz w:val="20"/>
          <w:szCs w:val="20"/>
          <w:lang w:eastAsia="pt-BR"/>
        </w:rPr>
        <w:t>.println</w:t>
      </w:r>
      <w:proofErr w:type="spellEnd"/>
      <w:r w:rsidRPr="00CB63D2">
        <w:rPr>
          <w:rFonts w:ascii="Courier New" w:eastAsia="Times New Roman" w:hAnsi="Courier New" w:cs="Courier New"/>
          <w:color w:val="000000"/>
          <w:sz w:val="20"/>
          <w:szCs w:val="20"/>
          <w:lang w:eastAsia="pt-BR"/>
        </w:rPr>
        <w:t>(</w:t>
      </w:r>
      <w:proofErr w:type="spellStart"/>
      <w:proofErr w:type="gramStart"/>
      <w:r w:rsidRPr="00CB63D2">
        <w:rPr>
          <w:rFonts w:ascii="Courier New" w:eastAsia="Times New Roman" w:hAnsi="Courier New" w:cs="Courier New"/>
          <w:color w:val="6A3E3E"/>
          <w:sz w:val="20"/>
          <w:szCs w:val="20"/>
          <w:lang w:eastAsia="pt-BR"/>
        </w:rPr>
        <w:t>poupanca</w:t>
      </w:r>
      <w:r w:rsidRPr="00CB63D2">
        <w:rPr>
          <w:rFonts w:ascii="Courier New" w:eastAsia="Times New Roman" w:hAnsi="Courier New" w:cs="Courier New"/>
          <w:color w:val="000000"/>
          <w:sz w:val="20"/>
          <w:szCs w:val="20"/>
          <w:lang w:eastAsia="pt-BR"/>
        </w:rPr>
        <w:t>.</w:t>
      </w:r>
      <w:r w:rsidRPr="00CB63D2">
        <w:rPr>
          <w:rFonts w:ascii="Courier New" w:eastAsia="Times New Roman" w:hAnsi="Courier New" w:cs="Courier New"/>
          <w:color w:val="000000"/>
          <w:sz w:val="20"/>
          <w:szCs w:val="20"/>
          <w:highlight w:val="lightGray"/>
          <w:lang w:eastAsia="pt-BR"/>
        </w:rPr>
        <w:t>getSaldo</w:t>
      </w:r>
      <w:proofErr w:type="spellEnd"/>
      <w:proofErr w:type="gramEnd"/>
      <w:r w:rsidRPr="00CB63D2">
        <w:rPr>
          <w:rFonts w:ascii="Courier New" w:eastAsia="Times New Roman" w:hAnsi="Courier New" w:cs="Courier New"/>
          <w:color w:val="000000"/>
          <w:sz w:val="20"/>
          <w:szCs w:val="20"/>
          <w:lang w:eastAsia="pt-BR"/>
        </w:rPr>
        <w:t>());</w:t>
      </w:r>
    </w:p>
    <w:p w:rsidR="00362B3C" w:rsidRPr="00CB63D2" w:rsidRDefault="00362B3C" w:rsidP="00362B3C">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sz w:val="20"/>
          <w:szCs w:val="20"/>
          <w:lang w:eastAsia="pt-BR"/>
        </w:rPr>
      </w:pPr>
      <w:r w:rsidRPr="00CB63D2">
        <w:rPr>
          <w:rFonts w:ascii="Courier New" w:eastAsia="Times New Roman" w:hAnsi="Courier New" w:cs="Courier New"/>
          <w:color w:val="000000"/>
          <w:sz w:val="20"/>
          <w:szCs w:val="20"/>
          <w:lang w:eastAsia="pt-BR"/>
        </w:rPr>
        <w:tab/>
        <w:t>}</w:t>
      </w:r>
    </w:p>
    <w:p w:rsidR="00362B3C" w:rsidRPr="00CB63D2" w:rsidRDefault="00362B3C" w:rsidP="00362B3C">
      <w:pPr>
        <w:pBdr>
          <w:top w:val="single" w:sz="4" w:space="1" w:color="auto"/>
          <w:left w:val="single" w:sz="4" w:space="0" w:color="auto"/>
          <w:bottom w:val="single" w:sz="4" w:space="1" w:color="auto"/>
          <w:right w:val="single" w:sz="4" w:space="4" w:color="auto"/>
        </w:pBdr>
        <w:spacing w:after="0" w:line="240" w:lineRule="auto"/>
        <w:rPr>
          <w:rFonts w:cs="Arial"/>
          <w:bCs/>
          <w:sz w:val="20"/>
          <w:szCs w:val="20"/>
        </w:rPr>
      </w:pPr>
      <w:r w:rsidRPr="00CB63D2">
        <w:rPr>
          <w:rFonts w:ascii="Courier New" w:eastAsia="Times New Roman" w:hAnsi="Courier New" w:cs="Courier New"/>
          <w:color w:val="000000"/>
          <w:sz w:val="20"/>
          <w:szCs w:val="20"/>
          <w:lang w:eastAsia="pt-BR"/>
        </w:rPr>
        <w:t>}</w:t>
      </w:r>
    </w:p>
    <w:p w:rsidR="00362B3C" w:rsidRPr="00CB63D2" w:rsidRDefault="00362B3C" w:rsidP="00E1581E">
      <w:pPr>
        <w:pStyle w:val="Legenda"/>
        <w:rPr>
          <w:rFonts w:cs="Arial"/>
          <w:bCs w:val="0"/>
        </w:rPr>
      </w:pPr>
      <w:bookmarkStart w:id="88" w:name="_Toc471143292"/>
      <w:bookmarkStart w:id="89" w:name="_Toc512508447"/>
      <w:r>
        <w:t xml:space="preserve">Figura </w:t>
      </w:r>
      <w:r w:rsidR="00774717">
        <w:fldChar w:fldCharType="begin"/>
      </w:r>
      <w:r w:rsidR="00774717">
        <w:instrText xml:space="preserve"> SEQ Figura \* ARABIC </w:instrText>
      </w:r>
      <w:r w:rsidR="00774717">
        <w:fldChar w:fldCharType="separate"/>
      </w:r>
      <w:r>
        <w:rPr>
          <w:noProof/>
        </w:rPr>
        <w:t>33</w:t>
      </w:r>
      <w:r w:rsidR="00774717">
        <w:rPr>
          <w:noProof/>
        </w:rPr>
        <w:fldChar w:fldCharType="end"/>
      </w:r>
      <w:r w:rsidRPr="00CB63D2">
        <w:rPr>
          <w:rFonts w:cs="Arial"/>
          <w:bCs w:val="0"/>
        </w:rPr>
        <w:t xml:space="preserve"> – Classe de Teste</w:t>
      </w:r>
      <w:bookmarkEnd w:id="88"/>
      <w:bookmarkEnd w:id="89"/>
    </w:p>
    <w:p w:rsidR="00841748" w:rsidRDefault="00362B3C" w:rsidP="00E1581E">
      <w:pPr>
        <w:pStyle w:val="FIGSFONTS"/>
      </w:pPr>
      <w:r>
        <w:t>Fonte: FIAP (2015)</w:t>
      </w:r>
      <w:bookmarkStart w:id="90" w:name="_Toc471143259"/>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841748" w:rsidRDefault="00841748" w:rsidP="00E1581E">
      <w:pPr>
        <w:pStyle w:val="FIGSFONTS"/>
      </w:pPr>
    </w:p>
    <w:p w:rsidR="00362B3C" w:rsidRPr="00841748" w:rsidRDefault="00362B3C" w:rsidP="00841748">
      <w:pPr>
        <w:pStyle w:val="Ttulo2"/>
        <w:rPr>
          <w:rStyle w:val="Ttulo1Char"/>
          <w:b/>
        </w:rPr>
      </w:pPr>
      <w:bookmarkStart w:id="91" w:name="_Toc512508507"/>
      <w:r w:rsidRPr="00841748">
        <w:rPr>
          <w:rStyle w:val="Ttulo1Char"/>
          <w:b/>
        </w:rPr>
        <w:t>REFERÊNCIAS</w:t>
      </w:r>
      <w:bookmarkEnd w:id="90"/>
      <w:bookmarkEnd w:id="91"/>
    </w:p>
    <w:p w:rsidR="00671565" w:rsidRDefault="00671565" w:rsidP="00E1581E">
      <w:pPr>
        <w:pStyle w:val="FIGSFONTS"/>
      </w:pPr>
    </w:p>
    <w:p w:rsidR="00362B3C" w:rsidRDefault="00362B3C" w:rsidP="00671565">
      <w:pPr>
        <w:pStyle w:val="PargrafodaLista"/>
        <w:ind w:firstLine="0"/>
      </w:pPr>
      <w:r>
        <w:t xml:space="preserve">BARNES, David J. </w:t>
      </w:r>
      <w:r>
        <w:rPr>
          <w:b/>
        </w:rPr>
        <w:t>Programação Orientada a Objetos com Java</w:t>
      </w:r>
      <w:r w:rsidRPr="00CB63D2">
        <w:t>: Uma introdução Prática Utilizando Blue J.</w:t>
      </w:r>
      <w:r>
        <w:t xml:space="preserve"> São Paulo: Pearson, 2004.</w:t>
      </w:r>
    </w:p>
    <w:p w:rsidR="00362B3C" w:rsidRDefault="00362B3C" w:rsidP="00671565">
      <w:pPr>
        <w:pStyle w:val="PargrafodaLista"/>
        <w:ind w:firstLine="0"/>
      </w:pPr>
      <w:r>
        <w:t xml:space="preserve">CADENHEAD, Rogers; LEMAY, Laura. </w:t>
      </w:r>
      <w:r>
        <w:rPr>
          <w:b/>
          <w:bCs/>
        </w:rPr>
        <w:t xml:space="preserve">Aprenda em 21 dias Java 2 Professional </w:t>
      </w:r>
      <w:proofErr w:type="spellStart"/>
      <w:r>
        <w:rPr>
          <w:b/>
          <w:bCs/>
        </w:rPr>
        <w:t>Reference</w:t>
      </w:r>
      <w:proofErr w:type="spellEnd"/>
      <w:r>
        <w:rPr>
          <w:b/>
          <w:bCs/>
        </w:rPr>
        <w:t>.</w:t>
      </w:r>
      <w:r>
        <w:t xml:space="preserve"> 5. ed. Rio de Janeiro: </w:t>
      </w:r>
      <w:proofErr w:type="spellStart"/>
      <w:r>
        <w:t>Elsevier</w:t>
      </w:r>
      <w:proofErr w:type="spellEnd"/>
      <w:r>
        <w:t>, 2003.</w:t>
      </w:r>
    </w:p>
    <w:p w:rsidR="00362B3C" w:rsidRPr="009E403C" w:rsidRDefault="00362B3C" w:rsidP="00671565">
      <w:pPr>
        <w:pStyle w:val="PargrafodaLista"/>
        <w:ind w:firstLine="0"/>
        <w:rPr>
          <w:lang w:val="en-US"/>
        </w:rPr>
      </w:pPr>
      <w:r>
        <w:t xml:space="preserve">DEITEL, Paul; DEITEL, Harvey. </w:t>
      </w:r>
      <w:r>
        <w:rPr>
          <w:b/>
        </w:rPr>
        <w:t>Java Como Programar</w:t>
      </w:r>
      <w:r>
        <w:t xml:space="preserve">. </w:t>
      </w:r>
      <w:r w:rsidRPr="009E403C">
        <w:rPr>
          <w:lang w:val="en-US"/>
        </w:rPr>
        <w:t xml:space="preserve">8. </w:t>
      </w:r>
      <w:r>
        <w:rPr>
          <w:lang w:val="en-US"/>
        </w:rPr>
        <w:t>ed. São Paulo. Pearson, 2010.</w:t>
      </w:r>
    </w:p>
    <w:p w:rsidR="00362B3C" w:rsidRDefault="00362B3C" w:rsidP="00671565">
      <w:pPr>
        <w:pStyle w:val="PargrafodaLista"/>
        <w:ind w:firstLine="0"/>
      </w:pPr>
      <w:r>
        <w:rPr>
          <w:lang w:val="en-US"/>
        </w:rPr>
        <w:t xml:space="preserve">HORSTMANN, Cay; CORNELL, Gary. </w:t>
      </w:r>
      <w:r w:rsidRPr="00E1581E">
        <w:rPr>
          <w:b/>
          <w:bCs/>
          <w:lang w:val="en-US"/>
        </w:rPr>
        <w:t>Core Java</w:t>
      </w:r>
      <w:r w:rsidRPr="00E1581E">
        <w:rPr>
          <w:bCs/>
          <w:lang w:val="en-US"/>
        </w:rPr>
        <w:t xml:space="preserve">: Volume I. </w:t>
      </w:r>
      <w:proofErr w:type="spellStart"/>
      <w:r w:rsidRPr="00E1581E">
        <w:rPr>
          <w:bCs/>
          <w:lang w:val="en-US"/>
        </w:rPr>
        <w:t>Fundamentos</w:t>
      </w:r>
      <w:proofErr w:type="spellEnd"/>
      <w:r w:rsidRPr="00E1581E">
        <w:rPr>
          <w:bCs/>
          <w:lang w:val="en-US"/>
        </w:rPr>
        <w:t>.</w:t>
      </w:r>
      <w:r w:rsidRPr="00E1581E">
        <w:rPr>
          <w:lang w:val="en-US"/>
        </w:rPr>
        <w:t xml:space="preserve"> </w:t>
      </w:r>
      <w:r>
        <w:t>8. ed. São Paulo: Pearson 2009.</w:t>
      </w:r>
    </w:p>
    <w:p w:rsidR="00362B3C" w:rsidRDefault="00362B3C" w:rsidP="00671565">
      <w:pPr>
        <w:pStyle w:val="PargrafodaLista"/>
        <w:ind w:firstLine="0"/>
        <w:rPr>
          <w:rFonts w:cs="Arial"/>
          <w:szCs w:val="24"/>
        </w:rPr>
      </w:pPr>
      <w:r>
        <w:t xml:space="preserve">SIERRA, Kathy; BATES, Bert. </w:t>
      </w:r>
      <w:r>
        <w:rPr>
          <w:b/>
        </w:rPr>
        <w:t xml:space="preserve">Use a cabeça! Java. </w:t>
      </w:r>
      <w:r>
        <w:t>Rio de Janeiro: Alta Books, 2010.</w:t>
      </w:r>
    </w:p>
    <w:p w:rsidR="0006437E" w:rsidRDefault="0006437E" w:rsidP="00362B3C">
      <w:pPr>
        <w:pStyle w:val="Ttulo1"/>
      </w:pPr>
    </w:p>
    <w:sectPr w:rsidR="0006437E" w:rsidSect="00362B3C">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37E" w:rsidRDefault="0006437E" w:rsidP="00362B3C">
      <w:pPr>
        <w:spacing w:after="0" w:line="240" w:lineRule="auto"/>
      </w:pPr>
      <w:r>
        <w:separator/>
      </w:r>
    </w:p>
  </w:endnote>
  <w:endnote w:type="continuationSeparator" w:id="0">
    <w:p w:rsidR="0006437E" w:rsidRDefault="0006437E" w:rsidP="00362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ymbol">
    <w:altName w:val="Arial Unicode MS"/>
    <w:charset w:val="02"/>
    <w:family w:val="auto"/>
    <w:pitch w:val="default"/>
  </w:font>
  <w:font w:name="Verdana">
    <w:panose1 w:val="020B0604030504040204"/>
    <w:charset w:val="00"/>
    <w:family w:val="swiss"/>
    <w:pitch w:val="variable"/>
    <w:sig w:usb0="A10006FF" w:usb1="4000205B" w:usb2="00000010" w:usb3="00000000" w:csb0="0000019F" w:csb1="00000000"/>
  </w:font>
  <w:font w:name="Liberation Sans">
    <w:altName w:val="Arial"/>
    <w:charset w:val="00"/>
    <w:family w:val="swiss"/>
    <w:pitch w:val="variable"/>
    <w:sig w:usb0="00000000" w:usb1="500078FF" w:usb2="00000021" w:usb3="00000000" w:csb0="000001B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inion Pro">
    <w:panose1 w:val="02040503050306020203"/>
    <w:charset w:val="00"/>
    <w:family w:val="roman"/>
    <w:notTrueType/>
    <w:pitch w:val="variable"/>
    <w:sig w:usb0="60000287" w:usb1="00000001" w:usb2="00000000" w:usb3="00000000" w:csb0="0000019F" w:csb1="00000000"/>
  </w:font>
  <w:font w:name="FreeSans">
    <w:altName w:val="Times New Roman"/>
    <w:charset w:val="01"/>
    <w:family w:val="auto"/>
    <w:pitch w:val="variable"/>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37E" w:rsidRDefault="0006437E" w:rsidP="00362B3C">
      <w:pPr>
        <w:spacing w:after="0" w:line="240" w:lineRule="auto"/>
      </w:pPr>
      <w:r>
        <w:separator/>
      </w:r>
    </w:p>
  </w:footnote>
  <w:footnote w:type="continuationSeparator" w:id="0">
    <w:p w:rsidR="0006437E" w:rsidRDefault="0006437E" w:rsidP="00362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37E" w:rsidRDefault="0006437E" w:rsidP="0006437E">
    <w:pPr>
      <w:pStyle w:val="Cabealho"/>
      <w:tabs>
        <w:tab w:val="clear" w:pos="8504"/>
        <w:tab w:val="right" w:pos="9072"/>
      </w:tabs>
      <w:ind w:firstLine="0"/>
    </w:pPr>
    <w:r>
      <w:t>Classe, métodos, atributos</w:t>
    </w:r>
    <w:r>
      <w:tab/>
    </w:r>
    <w:r>
      <w:tab/>
      <w:t xml:space="preserve">  Página </w:t>
    </w:r>
    <w:r>
      <w:fldChar w:fldCharType="begin"/>
    </w:r>
    <w:r>
      <w:instrText xml:space="preserve"> PAGE   \* MERGEFORMAT </w:instrText>
    </w:r>
    <w:r>
      <w:fldChar w:fldCharType="separate"/>
    </w:r>
    <w:r w:rsidR="00774717">
      <w:rPr>
        <w:noProof/>
      </w:rPr>
      <w:t>6</w:t>
    </w:r>
    <w:r>
      <w:fldChar w:fldCharType="end"/>
    </w:r>
  </w:p>
  <w:p w:rsidR="0006437E" w:rsidRDefault="0006437E">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717" w:rsidRDefault="00774717">
    <w:pPr>
      <w:pStyle w:val="Cabealho"/>
    </w:pPr>
    <w:r>
      <w:rPr>
        <w:noProof/>
        <w:lang w:val="en-US"/>
      </w:rPr>
      <w:drawing>
        <wp:anchor distT="0" distB="0" distL="114300" distR="114300" simplePos="0" relativeHeight="251658240" behindDoc="1" locked="0" layoutInCell="1" allowOverlap="1">
          <wp:simplePos x="0" y="0"/>
          <wp:positionH relativeFrom="page">
            <wp:posOffset>-18645</wp:posOffset>
          </wp:positionH>
          <wp:positionV relativeFrom="paragraph">
            <wp:posOffset>-464820</wp:posOffset>
          </wp:positionV>
          <wp:extent cx="7599600" cy="10749693"/>
          <wp:effectExtent l="0" t="0" r="190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df-TDS-DDD.jpg"/>
                  <pic:cNvPicPr/>
                </pic:nvPicPr>
                <pic:blipFill>
                  <a:blip r:embed="rId1">
                    <a:extLst>
                      <a:ext uri="{28A0092B-C50C-407E-A947-70E740481C1C}">
                        <a14:useLocalDpi xmlns:a14="http://schemas.microsoft.com/office/drawing/2010/main" val="0"/>
                      </a:ext>
                    </a:extLst>
                  </a:blip>
                  <a:stretch>
                    <a:fillRect/>
                  </a:stretch>
                </pic:blipFill>
                <pic:spPr>
                  <a:xfrm>
                    <a:off x="0" y="0"/>
                    <a:ext cx="7599600" cy="10749693"/>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717" w:rsidRDefault="00774717" w:rsidP="00774717">
    <w:pPr>
      <w:pStyle w:val="Cabealho"/>
      <w:tabs>
        <w:tab w:val="clear" w:pos="8504"/>
        <w:tab w:val="right" w:pos="9072"/>
      </w:tabs>
      <w:ind w:firstLine="0"/>
    </w:pPr>
    <w:r>
      <w:t>Classe, métodos, atributos</w:t>
    </w:r>
    <w:r>
      <w:tab/>
    </w:r>
    <w:r>
      <w:tab/>
      <w:t xml:space="preserve">  Página </w:t>
    </w:r>
    <w:r>
      <w:fldChar w:fldCharType="begin"/>
    </w:r>
    <w:r>
      <w:instrText xml:space="preserve"> PAGE   \* MERGEFORMAT </w:instrText>
    </w:r>
    <w:r>
      <w:fldChar w:fldCharType="separate"/>
    </w:r>
    <w:r>
      <w:rPr>
        <w:noProof/>
      </w:rPr>
      <w:t>8</w:t>
    </w:r>
    <w:r>
      <w:fldChar w:fldCharType="end"/>
    </w:r>
  </w:p>
  <w:p w:rsidR="00774717" w:rsidRDefault="007747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969A1"/>
    <w:multiLevelType w:val="hybridMultilevel"/>
    <w:tmpl w:val="37A293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D32D0F"/>
    <w:multiLevelType w:val="hybridMultilevel"/>
    <w:tmpl w:val="8F74C0D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652212A"/>
    <w:multiLevelType w:val="hybridMultilevel"/>
    <w:tmpl w:val="390AC78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3" w15:restartNumberingAfterBreak="0">
    <w:nsid w:val="076B42C0"/>
    <w:multiLevelType w:val="hybridMultilevel"/>
    <w:tmpl w:val="F046749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95834F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254F1D"/>
    <w:multiLevelType w:val="hybridMultilevel"/>
    <w:tmpl w:val="B62AFA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B3E40C2"/>
    <w:multiLevelType w:val="hybridMultilevel"/>
    <w:tmpl w:val="2DC40152"/>
    <w:lvl w:ilvl="0" w:tplc="4F48154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2F306F"/>
    <w:multiLevelType w:val="hybridMultilevel"/>
    <w:tmpl w:val="FB9AE2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8362B1"/>
    <w:multiLevelType w:val="hybridMultilevel"/>
    <w:tmpl w:val="CB82B1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2E60F6E"/>
    <w:multiLevelType w:val="hybridMultilevel"/>
    <w:tmpl w:val="3B76B2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3B3330A"/>
    <w:multiLevelType w:val="hybridMultilevel"/>
    <w:tmpl w:val="8C98137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1" w15:restartNumberingAfterBreak="0">
    <w:nsid w:val="24E070EF"/>
    <w:multiLevelType w:val="multilevel"/>
    <w:tmpl w:val="2360A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F37547"/>
    <w:multiLevelType w:val="hybridMultilevel"/>
    <w:tmpl w:val="88E8D224"/>
    <w:lvl w:ilvl="0" w:tplc="63B6B886">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B58793E"/>
    <w:multiLevelType w:val="hybridMultilevel"/>
    <w:tmpl w:val="1FCC1F2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4" w15:restartNumberingAfterBreak="0">
    <w:nsid w:val="3B9A54E6"/>
    <w:multiLevelType w:val="hybridMultilevel"/>
    <w:tmpl w:val="AF6A1624"/>
    <w:lvl w:ilvl="0" w:tplc="04160001">
      <w:start w:val="1"/>
      <w:numFmt w:val="bullet"/>
      <w:pStyle w:val="MARC123"/>
      <w:lvlText w:val=""/>
      <w:lvlJc w:val="left"/>
      <w:pPr>
        <w:ind w:left="1065" w:hanging="360"/>
      </w:pPr>
      <w:rPr>
        <w:rFonts w:ascii="Symbol" w:hAnsi="Symbol"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15" w15:restartNumberingAfterBreak="0">
    <w:nsid w:val="492D1820"/>
    <w:multiLevelType w:val="hybridMultilevel"/>
    <w:tmpl w:val="846A59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6" w15:restartNumberingAfterBreak="0">
    <w:nsid w:val="49310F2C"/>
    <w:multiLevelType w:val="hybridMultilevel"/>
    <w:tmpl w:val="6F048CC6"/>
    <w:lvl w:ilvl="0" w:tplc="1BBA0146">
      <w:start w:val="1"/>
      <w:numFmt w:val="decimal"/>
      <w:lvlText w:val="%1."/>
      <w:lvlJc w:val="left"/>
      <w:pPr>
        <w:tabs>
          <w:tab w:val="num" w:pos="720"/>
        </w:tabs>
        <w:ind w:left="720" w:hanging="360"/>
      </w:pPr>
    </w:lvl>
    <w:lvl w:ilvl="1" w:tplc="22602070" w:tentative="1">
      <w:start w:val="1"/>
      <w:numFmt w:val="decimal"/>
      <w:lvlText w:val="%2."/>
      <w:lvlJc w:val="left"/>
      <w:pPr>
        <w:tabs>
          <w:tab w:val="num" w:pos="1440"/>
        </w:tabs>
        <w:ind w:left="1440" w:hanging="360"/>
      </w:pPr>
    </w:lvl>
    <w:lvl w:ilvl="2" w:tplc="B52C08DE" w:tentative="1">
      <w:start w:val="1"/>
      <w:numFmt w:val="decimal"/>
      <w:lvlText w:val="%3."/>
      <w:lvlJc w:val="left"/>
      <w:pPr>
        <w:tabs>
          <w:tab w:val="num" w:pos="2160"/>
        </w:tabs>
        <w:ind w:left="2160" w:hanging="360"/>
      </w:pPr>
    </w:lvl>
    <w:lvl w:ilvl="3" w:tplc="A2BEE2F2" w:tentative="1">
      <w:start w:val="1"/>
      <w:numFmt w:val="decimal"/>
      <w:lvlText w:val="%4."/>
      <w:lvlJc w:val="left"/>
      <w:pPr>
        <w:tabs>
          <w:tab w:val="num" w:pos="2880"/>
        </w:tabs>
        <w:ind w:left="2880" w:hanging="360"/>
      </w:pPr>
    </w:lvl>
    <w:lvl w:ilvl="4" w:tplc="0DF60DCA" w:tentative="1">
      <w:start w:val="1"/>
      <w:numFmt w:val="decimal"/>
      <w:lvlText w:val="%5."/>
      <w:lvlJc w:val="left"/>
      <w:pPr>
        <w:tabs>
          <w:tab w:val="num" w:pos="3600"/>
        </w:tabs>
        <w:ind w:left="3600" w:hanging="360"/>
      </w:pPr>
    </w:lvl>
    <w:lvl w:ilvl="5" w:tplc="579460CA" w:tentative="1">
      <w:start w:val="1"/>
      <w:numFmt w:val="decimal"/>
      <w:lvlText w:val="%6."/>
      <w:lvlJc w:val="left"/>
      <w:pPr>
        <w:tabs>
          <w:tab w:val="num" w:pos="4320"/>
        </w:tabs>
        <w:ind w:left="4320" w:hanging="360"/>
      </w:pPr>
    </w:lvl>
    <w:lvl w:ilvl="6" w:tplc="C4207982" w:tentative="1">
      <w:start w:val="1"/>
      <w:numFmt w:val="decimal"/>
      <w:lvlText w:val="%7."/>
      <w:lvlJc w:val="left"/>
      <w:pPr>
        <w:tabs>
          <w:tab w:val="num" w:pos="5040"/>
        </w:tabs>
        <w:ind w:left="5040" w:hanging="360"/>
      </w:pPr>
    </w:lvl>
    <w:lvl w:ilvl="7" w:tplc="F1A4B172" w:tentative="1">
      <w:start w:val="1"/>
      <w:numFmt w:val="decimal"/>
      <w:lvlText w:val="%8."/>
      <w:lvlJc w:val="left"/>
      <w:pPr>
        <w:tabs>
          <w:tab w:val="num" w:pos="5760"/>
        </w:tabs>
        <w:ind w:left="5760" w:hanging="360"/>
      </w:pPr>
    </w:lvl>
    <w:lvl w:ilvl="8" w:tplc="135898BE" w:tentative="1">
      <w:start w:val="1"/>
      <w:numFmt w:val="decimal"/>
      <w:lvlText w:val="%9."/>
      <w:lvlJc w:val="left"/>
      <w:pPr>
        <w:tabs>
          <w:tab w:val="num" w:pos="6480"/>
        </w:tabs>
        <w:ind w:left="6480" w:hanging="360"/>
      </w:pPr>
    </w:lvl>
  </w:abstractNum>
  <w:abstractNum w:abstractNumId="17" w15:restartNumberingAfterBreak="0">
    <w:nsid w:val="4A710A40"/>
    <w:multiLevelType w:val="hybridMultilevel"/>
    <w:tmpl w:val="E580EF4C"/>
    <w:lvl w:ilvl="0" w:tplc="0416000F">
      <w:start w:val="1"/>
      <w:numFmt w:val="decimal"/>
      <w:pStyle w:val="MARCNEG"/>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B2D3AFE"/>
    <w:multiLevelType w:val="hybridMultilevel"/>
    <w:tmpl w:val="EF0E738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54D1132E"/>
    <w:multiLevelType w:val="hybridMultilevel"/>
    <w:tmpl w:val="1C2AD5EC"/>
    <w:lvl w:ilvl="0" w:tplc="04160001">
      <w:start w:val="1"/>
      <w:numFmt w:val="bullet"/>
      <w:pStyle w:val="MARCNORMAL"/>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55F5A3E"/>
    <w:multiLevelType w:val="hybridMultilevel"/>
    <w:tmpl w:val="98404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1925683"/>
    <w:multiLevelType w:val="hybridMultilevel"/>
    <w:tmpl w:val="3596459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3CA0E70"/>
    <w:multiLevelType w:val="hybridMultilevel"/>
    <w:tmpl w:val="47666F5A"/>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3" w15:restartNumberingAfterBreak="0">
    <w:nsid w:val="68D748D8"/>
    <w:multiLevelType w:val="hybridMultilevel"/>
    <w:tmpl w:val="A8B807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CC8041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6200D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B74385"/>
    <w:multiLevelType w:val="hybridMultilevel"/>
    <w:tmpl w:val="FE4EA80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7" w15:restartNumberingAfterBreak="0">
    <w:nsid w:val="6F4A266C"/>
    <w:multiLevelType w:val="hybridMultilevel"/>
    <w:tmpl w:val="47B2CB4C"/>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8" w15:restartNumberingAfterBreak="0">
    <w:nsid w:val="71D5445C"/>
    <w:multiLevelType w:val="hybridMultilevel"/>
    <w:tmpl w:val="84D4360C"/>
    <w:lvl w:ilvl="0" w:tplc="DA6AB3E8">
      <w:start w:val="1"/>
      <w:numFmt w:val="bullet"/>
      <w:lvlText w:val=""/>
      <w:lvlJc w:val="left"/>
      <w:pPr>
        <w:tabs>
          <w:tab w:val="num" w:pos="720"/>
        </w:tabs>
        <w:ind w:left="720" w:hanging="360"/>
      </w:pPr>
      <w:rPr>
        <w:rFonts w:ascii="Wingdings" w:hAnsi="Wingdings" w:hint="default"/>
      </w:rPr>
    </w:lvl>
    <w:lvl w:ilvl="1" w:tplc="65F2523E">
      <w:start w:val="1"/>
      <w:numFmt w:val="bullet"/>
      <w:lvlText w:val=""/>
      <w:lvlJc w:val="left"/>
      <w:pPr>
        <w:tabs>
          <w:tab w:val="num" w:pos="1440"/>
        </w:tabs>
        <w:ind w:left="1440" w:hanging="360"/>
      </w:pPr>
      <w:rPr>
        <w:rFonts w:ascii="Wingdings" w:hAnsi="Wingdings" w:hint="default"/>
      </w:rPr>
    </w:lvl>
    <w:lvl w:ilvl="2" w:tplc="81C2610A" w:tentative="1">
      <w:start w:val="1"/>
      <w:numFmt w:val="bullet"/>
      <w:lvlText w:val=""/>
      <w:lvlJc w:val="left"/>
      <w:pPr>
        <w:tabs>
          <w:tab w:val="num" w:pos="2160"/>
        </w:tabs>
        <w:ind w:left="2160" w:hanging="360"/>
      </w:pPr>
      <w:rPr>
        <w:rFonts w:ascii="Wingdings" w:hAnsi="Wingdings" w:hint="default"/>
      </w:rPr>
    </w:lvl>
    <w:lvl w:ilvl="3" w:tplc="269EC63C" w:tentative="1">
      <w:start w:val="1"/>
      <w:numFmt w:val="bullet"/>
      <w:lvlText w:val=""/>
      <w:lvlJc w:val="left"/>
      <w:pPr>
        <w:tabs>
          <w:tab w:val="num" w:pos="2880"/>
        </w:tabs>
        <w:ind w:left="2880" w:hanging="360"/>
      </w:pPr>
      <w:rPr>
        <w:rFonts w:ascii="Wingdings" w:hAnsi="Wingdings" w:hint="default"/>
      </w:rPr>
    </w:lvl>
    <w:lvl w:ilvl="4" w:tplc="868293B8" w:tentative="1">
      <w:start w:val="1"/>
      <w:numFmt w:val="bullet"/>
      <w:lvlText w:val=""/>
      <w:lvlJc w:val="left"/>
      <w:pPr>
        <w:tabs>
          <w:tab w:val="num" w:pos="3600"/>
        </w:tabs>
        <w:ind w:left="3600" w:hanging="360"/>
      </w:pPr>
      <w:rPr>
        <w:rFonts w:ascii="Wingdings" w:hAnsi="Wingdings" w:hint="default"/>
      </w:rPr>
    </w:lvl>
    <w:lvl w:ilvl="5" w:tplc="94F2730A" w:tentative="1">
      <w:start w:val="1"/>
      <w:numFmt w:val="bullet"/>
      <w:lvlText w:val=""/>
      <w:lvlJc w:val="left"/>
      <w:pPr>
        <w:tabs>
          <w:tab w:val="num" w:pos="4320"/>
        </w:tabs>
        <w:ind w:left="4320" w:hanging="360"/>
      </w:pPr>
      <w:rPr>
        <w:rFonts w:ascii="Wingdings" w:hAnsi="Wingdings" w:hint="default"/>
      </w:rPr>
    </w:lvl>
    <w:lvl w:ilvl="6" w:tplc="B6767E66" w:tentative="1">
      <w:start w:val="1"/>
      <w:numFmt w:val="bullet"/>
      <w:lvlText w:val=""/>
      <w:lvlJc w:val="left"/>
      <w:pPr>
        <w:tabs>
          <w:tab w:val="num" w:pos="5040"/>
        </w:tabs>
        <w:ind w:left="5040" w:hanging="360"/>
      </w:pPr>
      <w:rPr>
        <w:rFonts w:ascii="Wingdings" w:hAnsi="Wingdings" w:hint="default"/>
      </w:rPr>
    </w:lvl>
    <w:lvl w:ilvl="7" w:tplc="A1BC24D8" w:tentative="1">
      <w:start w:val="1"/>
      <w:numFmt w:val="bullet"/>
      <w:lvlText w:val=""/>
      <w:lvlJc w:val="left"/>
      <w:pPr>
        <w:tabs>
          <w:tab w:val="num" w:pos="5760"/>
        </w:tabs>
        <w:ind w:left="5760" w:hanging="360"/>
      </w:pPr>
      <w:rPr>
        <w:rFonts w:ascii="Wingdings" w:hAnsi="Wingdings" w:hint="default"/>
      </w:rPr>
    </w:lvl>
    <w:lvl w:ilvl="8" w:tplc="CF64D7E4"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4"/>
  </w:num>
  <w:num w:numId="3">
    <w:abstractNumId w:val="2"/>
  </w:num>
  <w:num w:numId="4">
    <w:abstractNumId w:val="25"/>
  </w:num>
  <w:num w:numId="5">
    <w:abstractNumId w:val="23"/>
  </w:num>
  <w:num w:numId="6">
    <w:abstractNumId w:val="10"/>
  </w:num>
  <w:num w:numId="7">
    <w:abstractNumId w:val="17"/>
  </w:num>
  <w:num w:numId="8">
    <w:abstractNumId w:val="27"/>
  </w:num>
  <w:num w:numId="9">
    <w:abstractNumId w:val="13"/>
  </w:num>
  <w:num w:numId="10">
    <w:abstractNumId w:val="15"/>
  </w:num>
  <w:num w:numId="11">
    <w:abstractNumId w:val="24"/>
  </w:num>
  <w:num w:numId="12">
    <w:abstractNumId w:val="28"/>
  </w:num>
  <w:num w:numId="13">
    <w:abstractNumId w:val="21"/>
  </w:num>
  <w:num w:numId="14">
    <w:abstractNumId w:val="22"/>
  </w:num>
  <w:num w:numId="15">
    <w:abstractNumId w:val="18"/>
  </w:num>
  <w:num w:numId="16">
    <w:abstractNumId w:val="14"/>
  </w:num>
  <w:num w:numId="17">
    <w:abstractNumId w:val="16"/>
  </w:num>
  <w:num w:numId="18">
    <w:abstractNumId w:val="8"/>
  </w:num>
  <w:num w:numId="19">
    <w:abstractNumId w:val="3"/>
  </w:num>
  <w:num w:numId="20">
    <w:abstractNumId w:val="1"/>
  </w:num>
  <w:num w:numId="21">
    <w:abstractNumId w:val="19"/>
  </w:num>
  <w:num w:numId="22">
    <w:abstractNumId w:val="5"/>
  </w:num>
  <w:num w:numId="23">
    <w:abstractNumId w:val="7"/>
  </w:num>
  <w:num w:numId="24">
    <w:abstractNumId w:val="20"/>
  </w:num>
  <w:num w:numId="25">
    <w:abstractNumId w:val="0"/>
  </w:num>
  <w:num w:numId="26">
    <w:abstractNumId w:val="9"/>
  </w:num>
  <w:num w:numId="27">
    <w:abstractNumId w:val="11"/>
  </w:num>
  <w:num w:numId="28">
    <w:abstractNumId w:val="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B3C"/>
    <w:rsid w:val="0006437E"/>
    <w:rsid w:val="00143F53"/>
    <w:rsid w:val="00362B3C"/>
    <w:rsid w:val="00410CAC"/>
    <w:rsid w:val="005C3167"/>
    <w:rsid w:val="00671565"/>
    <w:rsid w:val="00774717"/>
    <w:rsid w:val="00841748"/>
    <w:rsid w:val="00980425"/>
    <w:rsid w:val="00984293"/>
    <w:rsid w:val="009A6CEB"/>
    <w:rsid w:val="009B4352"/>
    <w:rsid w:val="00C471BA"/>
    <w:rsid w:val="00D122BF"/>
    <w:rsid w:val="00E1581E"/>
    <w:rsid w:val="00F123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2BA078-E60C-480C-8EEB-DC0C8804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ágrafo"/>
    <w:next w:val="Corpodetexto"/>
    <w:qFormat/>
    <w:rsid w:val="00362B3C"/>
    <w:pPr>
      <w:spacing w:after="120" w:line="360" w:lineRule="auto"/>
      <w:ind w:firstLine="851"/>
      <w:jc w:val="both"/>
    </w:pPr>
    <w:rPr>
      <w:rFonts w:ascii="Arial" w:eastAsia="Calibri" w:hAnsi="Arial" w:cs="Times New Roman"/>
      <w:sz w:val="24"/>
    </w:rPr>
  </w:style>
  <w:style w:type="paragraph" w:styleId="Ttulo1">
    <w:name w:val="heading 1"/>
    <w:next w:val="PargrafodaLista"/>
    <w:link w:val="Ttulo1Char"/>
    <w:autoRedefine/>
    <w:uiPriority w:val="9"/>
    <w:qFormat/>
    <w:rsid w:val="00362B3C"/>
    <w:pPr>
      <w:keepNext/>
      <w:pageBreakBefore/>
      <w:tabs>
        <w:tab w:val="left" w:pos="426"/>
      </w:tabs>
      <w:spacing w:after="480" w:line="360" w:lineRule="auto"/>
      <w:outlineLvl w:val="0"/>
    </w:pPr>
    <w:rPr>
      <w:rFonts w:ascii="Arial" w:eastAsia="Times New Roman" w:hAnsi="Arial" w:cs="Times New Roman"/>
      <w:b/>
      <w:bCs/>
      <w:caps/>
      <w:sz w:val="28"/>
      <w:szCs w:val="32"/>
    </w:rPr>
  </w:style>
  <w:style w:type="paragraph" w:styleId="Ttulo2">
    <w:name w:val="heading 2"/>
    <w:next w:val="PargrafodaLista"/>
    <w:link w:val="Ttulo2Char"/>
    <w:autoRedefine/>
    <w:uiPriority w:val="9"/>
    <w:unhideWhenUsed/>
    <w:qFormat/>
    <w:rsid w:val="00841748"/>
    <w:pPr>
      <w:keepNext/>
      <w:tabs>
        <w:tab w:val="left" w:pos="0"/>
      </w:tabs>
      <w:spacing w:before="480" w:after="480" w:line="360" w:lineRule="auto"/>
      <w:outlineLvl w:val="1"/>
    </w:pPr>
    <w:rPr>
      <w:rFonts w:ascii="Arial" w:eastAsia="Times New Roman" w:hAnsi="Arial" w:cs="Times New Roman"/>
      <w:b/>
      <w:bCs/>
      <w:iCs/>
      <w:sz w:val="24"/>
      <w:szCs w:val="28"/>
    </w:rPr>
  </w:style>
  <w:style w:type="paragraph" w:styleId="Ttulo3">
    <w:name w:val="heading 3"/>
    <w:next w:val="Corpodetexto"/>
    <w:link w:val="Ttulo3Char"/>
    <w:autoRedefine/>
    <w:uiPriority w:val="9"/>
    <w:unhideWhenUsed/>
    <w:qFormat/>
    <w:rsid w:val="00362B3C"/>
    <w:pPr>
      <w:keepNext/>
      <w:spacing w:before="480" w:after="360" w:line="360" w:lineRule="auto"/>
      <w:outlineLvl w:val="2"/>
    </w:pPr>
    <w:rPr>
      <w:rFonts w:ascii="Arial" w:eastAsia="Times New Roman" w:hAnsi="Arial" w:cs="Times New Roman"/>
      <w:b/>
      <w:bCs/>
      <w:caps/>
      <w:sz w:val="24"/>
      <w:szCs w:val="26"/>
    </w:rPr>
  </w:style>
  <w:style w:type="paragraph" w:styleId="Ttulo4">
    <w:name w:val="heading 4"/>
    <w:basedOn w:val="Normal"/>
    <w:next w:val="Normal"/>
    <w:link w:val="Ttulo4Char"/>
    <w:autoRedefine/>
    <w:uiPriority w:val="9"/>
    <w:semiHidden/>
    <w:unhideWhenUsed/>
    <w:qFormat/>
    <w:rsid w:val="00362B3C"/>
    <w:pPr>
      <w:keepNext/>
      <w:suppressAutoHyphens/>
      <w:spacing w:before="480" w:after="480" w:line="276" w:lineRule="auto"/>
      <w:ind w:firstLine="0"/>
      <w:jc w:val="left"/>
      <w:outlineLvl w:val="3"/>
    </w:pPr>
    <w:rPr>
      <w:rFonts w:eastAsia="Times New Roman"/>
      <w:b/>
      <w:bCs/>
      <w:sz w:val="28"/>
      <w:szCs w:val="28"/>
      <w:lang w:eastAsia="zh-CN"/>
    </w:rPr>
  </w:style>
  <w:style w:type="paragraph" w:styleId="Ttulo5">
    <w:name w:val="heading 5"/>
    <w:basedOn w:val="Normal"/>
    <w:next w:val="Normal"/>
    <w:link w:val="Ttulo5Char"/>
    <w:uiPriority w:val="9"/>
    <w:semiHidden/>
    <w:unhideWhenUsed/>
    <w:qFormat/>
    <w:rsid w:val="00362B3C"/>
    <w:pPr>
      <w:suppressAutoHyphens/>
      <w:spacing w:before="240" w:after="60" w:line="252" w:lineRule="auto"/>
      <w:ind w:firstLine="0"/>
      <w:jc w:val="left"/>
      <w:outlineLvl w:val="4"/>
    </w:pPr>
    <w:rPr>
      <w:rFonts w:ascii="Calibri" w:eastAsia="Times New Roman" w:hAnsi="Calibri"/>
      <w:b/>
      <w:bCs/>
      <w:i/>
      <w:iCs/>
      <w:sz w:val="26"/>
      <w:szCs w:val="26"/>
      <w:lang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62B3C"/>
    <w:rPr>
      <w:rFonts w:ascii="Arial" w:eastAsia="Times New Roman" w:hAnsi="Arial" w:cs="Times New Roman"/>
      <w:b/>
      <w:bCs/>
      <w:caps/>
      <w:sz w:val="28"/>
      <w:szCs w:val="32"/>
    </w:rPr>
  </w:style>
  <w:style w:type="character" w:customStyle="1" w:styleId="Ttulo2Char">
    <w:name w:val="Título 2 Char"/>
    <w:basedOn w:val="Fontepargpadro"/>
    <w:link w:val="Ttulo2"/>
    <w:uiPriority w:val="9"/>
    <w:rsid w:val="00841748"/>
    <w:rPr>
      <w:rFonts w:ascii="Arial" w:eastAsia="Times New Roman" w:hAnsi="Arial" w:cs="Times New Roman"/>
      <w:b/>
      <w:bCs/>
      <w:iCs/>
      <w:sz w:val="24"/>
      <w:szCs w:val="28"/>
    </w:rPr>
  </w:style>
  <w:style w:type="character" w:customStyle="1" w:styleId="Ttulo3Char">
    <w:name w:val="Título 3 Char"/>
    <w:basedOn w:val="Fontepargpadro"/>
    <w:link w:val="Ttulo3"/>
    <w:uiPriority w:val="9"/>
    <w:rsid w:val="00362B3C"/>
    <w:rPr>
      <w:rFonts w:ascii="Arial" w:eastAsia="Times New Roman" w:hAnsi="Arial" w:cs="Times New Roman"/>
      <w:b/>
      <w:bCs/>
      <w:caps/>
      <w:sz w:val="24"/>
      <w:szCs w:val="26"/>
    </w:rPr>
  </w:style>
  <w:style w:type="character" w:styleId="Forte">
    <w:name w:val="Strong"/>
    <w:uiPriority w:val="22"/>
    <w:rsid w:val="00362B3C"/>
    <w:rPr>
      <w:b/>
      <w:bCs/>
    </w:rPr>
  </w:style>
  <w:style w:type="paragraph" w:customStyle="1" w:styleId="Figura">
    <w:name w:val="Figura"/>
    <w:link w:val="FiguraChar"/>
    <w:autoRedefine/>
    <w:qFormat/>
    <w:rsid w:val="00362B3C"/>
    <w:pPr>
      <w:spacing w:before="240" w:after="0" w:line="360" w:lineRule="auto"/>
      <w:ind w:firstLine="709"/>
      <w:jc w:val="both"/>
    </w:pPr>
    <w:rPr>
      <w:rFonts w:ascii="Arial" w:eastAsia="Calibri" w:hAnsi="Arial" w:cs="Times New Roman"/>
      <w:sz w:val="24"/>
    </w:rPr>
  </w:style>
  <w:style w:type="paragraph" w:customStyle="1" w:styleId="TtulodaCapa">
    <w:name w:val="Título da Capa"/>
    <w:basedOn w:val="Normal"/>
    <w:link w:val="TtulodaCapaChar"/>
    <w:qFormat/>
    <w:rsid w:val="00362B3C"/>
    <w:pPr>
      <w:spacing w:after="160"/>
      <w:jc w:val="center"/>
    </w:pPr>
    <w:rPr>
      <w:b/>
      <w:caps/>
      <w:sz w:val="40"/>
      <w:szCs w:val="20"/>
    </w:rPr>
  </w:style>
  <w:style w:type="character" w:customStyle="1" w:styleId="FiguraChar">
    <w:name w:val="Figura Char"/>
    <w:link w:val="Figura"/>
    <w:rsid w:val="00362B3C"/>
    <w:rPr>
      <w:rFonts w:ascii="Arial" w:eastAsia="Calibri" w:hAnsi="Arial" w:cs="Times New Roman"/>
      <w:sz w:val="24"/>
    </w:rPr>
  </w:style>
  <w:style w:type="character" w:customStyle="1" w:styleId="TtulodaCapaChar">
    <w:name w:val="Título da Capa Char"/>
    <w:link w:val="TtulodaCapa"/>
    <w:rsid w:val="00362B3C"/>
    <w:rPr>
      <w:rFonts w:ascii="Arial" w:eastAsia="Calibri" w:hAnsi="Arial" w:cs="Times New Roman"/>
      <w:b/>
      <w:caps/>
      <w:sz w:val="40"/>
      <w:szCs w:val="20"/>
    </w:rPr>
  </w:style>
  <w:style w:type="paragraph" w:customStyle="1" w:styleId="SubTtulo-AutoreVerso">
    <w:name w:val="SubTítulo - Autor e Versão"/>
    <w:link w:val="SubTtulo-AutoreVersoChar"/>
    <w:autoRedefine/>
    <w:qFormat/>
    <w:rsid w:val="00362B3C"/>
    <w:pPr>
      <w:spacing w:after="480" w:line="360" w:lineRule="auto"/>
      <w:jc w:val="center"/>
    </w:pPr>
    <w:rPr>
      <w:rFonts w:ascii="Arial" w:eastAsia="Calibri" w:hAnsi="Arial" w:cs="Times New Roman"/>
      <w:b/>
      <w:sz w:val="24"/>
      <w:szCs w:val="20"/>
    </w:rPr>
  </w:style>
  <w:style w:type="character" w:customStyle="1" w:styleId="SubTtulo-AutoreVersoChar">
    <w:name w:val="SubTítulo - Autor e Versão Char"/>
    <w:link w:val="SubTtulo-AutoreVerso"/>
    <w:rsid w:val="00362B3C"/>
    <w:rPr>
      <w:rFonts w:ascii="Arial" w:eastAsia="Calibri" w:hAnsi="Arial" w:cs="Times New Roman"/>
      <w:b/>
      <w:sz w:val="24"/>
      <w:szCs w:val="20"/>
    </w:rPr>
  </w:style>
  <w:style w:type="paragraph" w:customStyle="1" w:styleId="TtuloTabelas">
    <w:name w:val="Título Tabelas"/>
    <w:basedOn w:val="Normal"/>
    <w:link w:val="TtuloTabelasChar"/>
    <w:rsid w:val="00362B3C"/>
    <w:pPr>
      <w:spacing w:after="0" w:line="240" w:lineRule="auto"/>
      <w:ind w:firstLine="0"/>
      <w:jc w:val="center"/>
    </w:pPr>
    <w:rPr>
      <w:b/>
      <w:color w:val="000000"/>
      <w:sz w:val="18"/>
    </w:rPr>
  </w:style>
  <w:style w:type="paragraph" w:customStyle="1" w:styleId="NormalTabela">
    <w:name w:val="Normal Tabela"/>
    <w:basedOn w:val="SubTtulo-AutoreVerso"/>
    <w:link w:val="NormalTabelaChar"/>
    <w:rsid w:val="00362B3C"/>
    <w:pPr>
      <w:spacing w:after="0" w:line="240" w:lineRule="auto"/>
      <w:jc w:val="both"/>
    </w:pPr>
    <w:rPr>
      <w:b w:val="0"/>
      <w:bCs/>
      <w:color w:val="000000"/>
      <w:sz w:val="18"/>
    </w:rPr>
  </w:style>
  <w:style w:type="character" w:customStyle="1" w:styleId="TtuloTabelasChar">
    <w:name w:val="Título Tabelas Char"/>
    <w:link w:val="TtuloTabelas"/>
    <w:rsid w:val="00362B3C"/>
    <w:rPr>
      <w:rFonts w:ascii="Arial" w:eastAsia="Calibri" w:hAnsi="Arial" w:cs="Times New Roman"/>
      <w:b/>
      <w:color w:val="000000"/>
      <w:sz w:val="18"/>
    </w:rPr>
  </w:style>
  <w:style w:type="character" w:customStyle="1" w:styleId="NormalTabelaChar">
    <w:name w:val="Normal Tabela Char"/>
    <w:link w:val="NormalTabela"/>
    <w:rsid w:val="00362B3C"/>
    <w:rPr>
      <w:rFonts w:ascii="Arial" w:eastAsia="Calibri" w:hAnsi="Arial" w:cs="Times New Roman"/>
      <w:bCs/>
      <w:color w:val="000000"/>
      <w:sz w:val="18"/>
      <w:szCs w:val="20"/>
    </w:rPr>
  </w:style>
  <w:style w:type="paragraph" w:styleId="Sumrio1">
    <w:name w:val="toc 1"/>
    <w:next w:val="SemEspaamento"/>
    <w:autoRedefine/>
    <w:uiPriority w:val="39"/>
    <w:unhideWhenUsed/>
    <w:qFormat/>
    <w:rsid w:val="00362B3C"/>
    <w:pPr>
      <w:tabs>
        <w:tab w:val="left" w:leader="dot" w:pos="8789"/>
      </w:tabs>
      <w:spacing w:before="120" w:after="0" w:line="240" w:lineRule="auto"/>
    </w:pPr>
    <w:rPr>
      <w:rFonts w:ascii="Arial" w:eastAsia="Calibri" w:hAnsi="Arial" w:cs="Times New Roman"/>
      <w:caps/>
      <w:noProof/>
      <w:sz w:val="24"/>
    </w:rPr>
  </w:style>
  <w:style w:type="paragraph" w:styleId="Sumrio2">
    <w:name w:val="toc 2"/>
    <w:next w:val="Sumrio3"/>
    <w:autoRedefine/>
    <w:uiPriority w:val="39"/>
    <w:unhideWhenUsed/>
    <w:qFormat/>
    <w:rsid w:val="00362B3C"/>
    <w:pPr>
      <w:tabs>
        <w:tab w:val="left" w:leader="dot" w:pos="8789"/>
      </w:tabs>
      <w:spacing w:after="0" w:line="240" w:lineRule="auto"/>
    </w:pPr>
    <w:rPr>
      <w:rFonts w:ascii="Arial" w:eastAsia="Calibri" w:hAnsi="Arial" w:cs="Times New Roman"/>
      <w:sz w:val="24"/>
    </w:rPr>
  </w:style>
  <w:style w:type="character" w:styleId="Hyperlink">
    <w:name w:val="Hyperlink"/>
    <w:uiPriority w:val="99"/>
    <w:unhideWhenUsed/>
    <w:rsid w:val="00362B3C"/>
    <w:rPr>
      <w:color w:val="0563C1"/>
      <w:u w:val="single"/>
    </w:rPr>
  </w:style>
  <w:style w:type="paragraph" w:customStyle="1" w:styleId="Ttulo-Sumrios">
    <w:name w:val="Título - Sumários"/>
    <w:basedOn w:val="SubTtulo-AutoreVerso"/>
    <w:link w:val="Ttulo-SumriosChar"/>
    <w:autoRedefine/>
    <w:qFormat/>
    <w:rsid w:val="00362B3C"/>
    <w:pPr>
      <w:tabs>
        <w:tab w:val="left" w:pos="0"/>
      </w:tabs>
    </w:pPr>
    <w:rPr>
      <w:caps/>
      <w:szCs w:val="22"/>
    </w:rPr>
  </w:style>
  <w:style w:type="character" w:customStyle="1" w:styleId="Ttulo-SumriosChar">
    <w:name w:val="Título - Sumários Char"/>
    <w:link w:val="Ttulo-Sumrios"/>
    <w:rsid w:val="00362B3C"/>
    <w:rPr>
      <w:rFonts w:ascii="Arial" w:eastAsia="Calibri" w:hAnsi="Arial" w:cs="Times New Roman"/>
      <w:b/>
      <w:caps/>
      <w:sz w:val="24"/>
    </w:rPr>
  </w:style>
  <w:style w:type="paragraph" w:styleId="Legenda">
    <w:name w:val="caption"/>
    <w:aliases w:val="Legenda da Figura"/>
    <w:next w:val="Corpodetexto"/>
    <w:link w:val="LegendaChar"/>
    <w:autoRedefine/>
    <w:unhideWhenUsed/>
    <w:qFormat/>
    <w:rsid w:val="00362B3C"/>
    <w:pPr>
      <w:spacing w:after="0" w:line="240" w:lineRule="auto"/>
      <w:contextualSpacing/>
      <w:jc w:val="center"/>
    </w:pPr>
    <w:rPr>
      <w:rFonts w:ascii="Arial" w:eastAsia="Calibri" w:hAnsi="Arial" w:cs="Times New Roman"/>
      <w:bCs/>
      <w:sz w:val="20"/>
      <w:szCs w:val="20"/>
    </w:rPr>
  </w:style>
  <w:style w:type="paragraph" w:styleId="ndicedeilustraes">
    <w:name w:val="table of figures"/>
    <w:aliases w:val="lISTA de ilustrações"/>
    <w:next w:val="SemEspaamento"/>
    <w:autoRedefine/>
    <w:uiPriority w:val="99"/>
    <w:unhideWhenUsed/>
    <w:qFormat/>
    <w:rsid w:val="00362B3C"/>
    <w:pPr>
      <w:tabs>
        <w:tab w:val="left" w:leader="dot" w:pos="8789"/>
      </w:tabs>
      <w:suppressAutoHyphens/>
      <w:spacing w:after="0" w:line="240" w:lineRule="auto"/>
    </w:pPr>
    <w:rPr>
      <w:rFonts w:ascii="Arial" w:eastAsia="Calibri" w:hAnsi="Arial" w:cs="Calibri"/>
      <w:sz w:val="24"/>
      <w:lang w:eastAsia="ar-SA"/>
    </w:rPr>
  </w:style>
  <w:style w:type="paragraph" w:styleId="Sumrio3">
    <w:name w:val="toc 3"/>
    <w:next w:val="Sumrio4"/>
    <w:autoRedefine/>
    <w:uiPriority w:val="39"/>
    <w:unhideWhenUsed/>
    <w:qFormat/>
    <w:rsid w:val="00362B3C"/>
    <w:pPr>
      <w:tabs>
        <w:tab w:val="left" w:pos="8789"/>
      </w:tabs>
      <w:spacing w:after="0" w:line="240" w:lineRule="auto"/>
    </w:pPr>
    <w:rPr>
      <w:rFonts w:ascii="Arial" w:eastAsia="Calibri" w:hAnsi="Arial" w:cs="Times New Roman"/>
      <w:sz w:val="24"/>
    </w:rPr>
  </w:style>
  <w:style w:type="paragraph" w:customStyle="1" w:styleId="Cdigo-fonte">
    <w:name w:val="Código-fonte"/>
    <w:basedOn w:val="Normal"/>
    <w:link w:val="Cdigo-fonteChar"/>
    <w:qFormat/>
    <w:rsid w:val="00362B3C"/>
    <w:pPr>
      <w:spacing w:after="0" w:line="240" w:lineRule="auto"/>
    </w:pPr>
    <w:rPr>
      <w:rFonts w:ascii="Courier New" w:eastAsia="Times New Roman" w:hAnsi="Courier New" w:cs="Consolas"/>
      <w:szCs w:val="24"/>
      <w:lang w:val="en-US"/>
    </w:rPr>
  </w:style>
  <w:style w:type="character" w:customStyle="1" w:styleId="Cdigo-fonteChar">
    <w:name w:val="Código-fonte Char"/>
    <w:link w:val="Cdigo-fonte"/>
    <w:rsid w:val="00362B3C"/>
    <w:rPr>
      <w:rFonts w:ascii="Courier New" w:eastAsia="Times New Roman" w:hAnsi="Courier New" w:cs="Consolas"/>
      <w:sz w:val="24"/>
      <w:szCs w:val="24"/>
      <w:lang w:val="en-US"/>
    </w:rPr>
  </w:style>
  <w:style w:type="character" w:customStyle="1" w:styleId="LegendaChar">
    <w:name w:val="Legenda Char"/>
    <w:aliases w:val="Legenda da Figura Char"/>
    <w:link w:val="Legenda"/>
    <w:uiPriority w:val="35"/>
    <w:rsid w:val="00362B3C"/>
    <w:rPr>
      <w:rFonts w:ascii="Arial" w:eastAsia="Calibri" w:hAnsi="Arial" w:cs="Times New Roman"/>
      <w:bCs/>
      <w:sz w:val="20"/>
      <w:szCs w:val="20"/>
    </w:rPr>
  </w:style>
  <w:style w:type="paragraph" w:styleId="PargrafodaLista">
    <w:name w:val="List Paragraph"/>
    <w:basedOn w:val="Normal"/>
    <w:autoRedefine/>
    <w:qFormat/>
    <w:rsid w:val="00362B3C"/>
    <w:pPr>
      <w:ind w:firstLine="709"/>
    </w:pPr>
  </w:style>
  <w:style w:type="paragraph" w:styleId="Cabealho">
    <w:name w:val="header"/>
    <w:basedOn w:val="Normal"/>
    <w:link w:val="CabealhoChar"/>
    <w:uiPriority w:val="99"/>
    <w:unhideWhenUsed/>
    <w:rsid w:val="00362B3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62B3C"/>
    <w:rPr>
      <w:rFonts w:ascii="Arial" w:eastAsia="Calibri" w:hAnsi="Arial" w:cs="Times New Roman"/>
      <w:sz w:val="24"/>
    </w:rPr>
  </w:style>
  <w:style w:type="table" w:customStyle="1" w:styleId="Histricoderevises">
    <w:name w:val="Histórico de revisões"/>
    <w:basedOn w:val="Tabelanormal"/>
    <w:uiPriority w:val="99"/>
    <w:rsid w:val="00362B3C"/>
    <w:pPr>
      <w:spacing w:after="0" w:line="240" w:lineRule="auto"/>
    </w:pPr>
    <w:rPr>
      <w:rFonts w:ascii="Arial" w:eastAsia="Calibri" w:hAnsi="Arial" w:cs="Times New Roman"/>
      <w:sz w:val="18"/>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Arial" w:hAnsi="Arial"/>
        <w:b/>
        <w:color w:val="FFFFFF" w:themeColor="background1"/>
        <w:sz w:val="18"/>
      </w:rPr>
      <w:tblPr/>
      <w:tcPr>
        <w:shd w:val="clear" w:color="auto" w:fill="A5A5A5" w:themeFill="accent3"/>
        <w:vAlign w:val="center"/>
      </w:tcPr>
    </w:tblStylePr>
    <w:tblStylePr w:type="band1Horz">
      <w:tblPr/>
      <w:tcPr>
        <w:shd w:val="clear" w:color="auto" w:fill="F2F2F2" w:themeFill="background1" w:themeFillShade="F2"/>
      </w:tcPr>
    </w:tblStylePr>
  </w:style>
  <w:style w:type="table" w:customStyle="1" w:styleId="Tabeladecdigo-fonte">
    <w:name w:val="Tabela de código-fonte"/>
    <w:basedOn w:val="Tabelanormal"/>
    <w:uiPriority w:val="99"/>
    <w:rsid w:val="00362B3C"/>
    <w:pPr>
      <w:spacing w:after="0" w:line="240" w:lineRule="auto"/>
    </w:pPr>
    <w:rPr>
      <w:rFonts w:ascii="Courier New" w:eastAsia="Calibri" w:hAnsi="Courier New"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RESUMO">
    <w:name w:val="TXT RESUMO"/>
    <w:link w:val="TXTRESUMOChar"/>
    <w:autoRedefine/>
    <w:qFormat/>
    <w:rsid w:val="00362B3C"/>
    <w:pPr>
      <w:spacing w:after="0" w:line="240" w:lineRule="auto"/>
      <w:jc w:val="both"/>
    </w:pPr>
    <w:rPr>
      <w:rFonts w:ascii="Arial" w:eastAsia="Calibri" w:hAnsi="Arial" w:cs="Times New Roman"/>
      <w:sz w:val="24"/>
    </w:rPr>
  </w:style>
  <w:style w:type="character" w:customStyle="1" w:styleId="TXTRESUMOChar">
    <w:name w:val="TXT RESUMO Char"/>
    <w:basedOn w:val="Fontepargpadro"/>
    <w:link w:val="TXTRESUMO"/>
    <w:rsid w:val="00362B3C"/>
    <w:rPr>
      <w:rFonts w:ascii="Arial" w:eastAsia="Calibri" w:hAnsi="Arial" w:cs="Times New Roman"/>
      <w:sz w:val="24"/>
    </w:rPr>
  </w:style>
  <w:style w:type="paragraph" w:customStyle="1" w:styleId="FonteFigura">
    <w:name w:val="FonteFigura"/>
    <w:link w:val="FonteFiguraChar"/>
    <w:autoRedefine/>
    <w:qFormat/>
    <w:rsid w:val="00362B3C"/>
    <w:pPr>
      <w:spacing w:after="240" w:line="240" w:lineRule="auto"/>
      <w:jc w:val="center"/>
    </w:pPr>
    <w:rPr>
      <w:rFonts w:ascii="Arial" w:eastAsia="Calibri" w:hAnsi="Arial" w:cs="Times New Roman"/>
      <w:bCs/>
      <w:sz w:val="20"/>
      <w:szCs w:val="20"/>
    </w:rPr>
  </w:style>
  <w:style w:type="character" w:customStyle="1" w:styleId="FonteFiguraChar">
    <w:name w:val="FonteFigura Char"/>
    <w:basedOn w:val="LegendaChar"/>
    <w:link w:val="FonteFigura"/>
    <w:rsid w:val="00362B3C"/>
    <w:rPr>
      <w:rFonts w:ascii="Arial" w:eastAsia="Calibri" w:hAnsi="Arial" w:cs="Times New Roman"/>
      <w:bCs/>
      <w:sz w:val="20"/>
      <w:szCs w:val="20"/>
    </w:rPr>
  </w:style>
  <w:style w:type="paragraph" w:styleId="Corpodetexto">
    <w:name w:val="Body Text"/>
    <w:basedOn w:val="Normal"/>
    <w:link w:val="CorpodetextoChar"/>
    <w:unhideWhenUsed/>
    <w:rsid w:val="00362B3C"/>
  </w:style>
  <w:style w:type="character" w:customStyle="1" w:styleId="CorpodetextoChar">
    <w:name w:val="Corpo de texto Char"/>
    <w:basedOn w:val="Fontepargpadro"/>
    <w:link w:val="Corpodetexto"/>
    <w:uiPriority w:val="99"/>
    <w:semiHidden/>
    <w:rsid w:val="00362B3C"/>
    <w:rPr>
      <w:rFonts w:ascii="Arial" w:eastAsia="Calibri" w:hAnsi="Arial" w:cs="Times New Roman"/>
      <w:sz w:val="24"/>
    </w:rPr>
  </w:style>
  <w:style w:type="paragraph" w:styleId="SemEspaamento">
    <w:name w:val="No Spacing"/>
    <w:uiPriority w:val="1"/>
    <w:qFormat/>
    <w:rsid w:val="00362B3C"/>
    <w:pPr>
      <w:spacing w:after="0" w:line="240" w:lineRule="auto"/>
      <w:ind w:firstLine="851"/>
      <w:jc w:val="both"/>
    </w:pPr>
    <w:rPr>
      <w:rFonts w:ascii="Arial" w:eastAsia="Calibri" w:hAnsi="Arial" w:cs="Times New Roman"/>
      <w:sz w:val="24"/>
    </w:rPr>
  </w:style>
  <w:style w:type="paragraph" w:styleId="Sumrio4">
    <w:name w:val="toc 4"/>
    <w:basedOn w:val="Normal"/>
    <w:next w:val="Normal"/>
    <w:autoRedefine/>
    <w:uiPriority w:val="39"/>
    <w:semiHidden/>
    <w:unhideWhenUsed/>
    <w:qFormat/>
    <w:rsid w:val="00362B3C"/>
    <w:pPr>
      <w:spacing w:after="100"/>
      <w:ind w:left="720"/>
    </w:pPr>
  </w:style>
  <w:style w:type="paragraph" w:styleId="Rodap">
    <w:name w:val="footer"/>
    <w:basedOn w:val="Normal"/>
    <w:link w:val="RodapChar"/>
    <w:uiPriority w:val="99"/>
    <w:unhideWhenUsed/>
    <w:rsid w:val="00362B3C"/>
    <w:pPr>
      <w:tabs>
        <w:tab w:val="center" w:pos="4252"/>
        <w:tab w:val="right" w:pos="8504"/>
      </w:tabs>
      <w:spacing w:after="0" w:line="240" w:lineRule="auto"/>
    </w:pPr>
  </w:style>
  <w:style w:type="character" w:customStyle="1" w:styleId="RodapChar">
    <w:name w:val="Rodapé Char"/>
    <w:basedOn w:val="Fontepargpadro"/>
    <w:link w:val="Rodap"/>
    <w:uiPriority w:val="99"/>
    <w:rsid w:val="00362B3C"/>
    <w:rPr>
      <w:rFonts w:ascii="Arial" w:eastAsia="Calibri" w:hAnsi="Arial" w:cs="Times New Roman"/>
      <w:sz w:val="24"/>
    </w:rPr>
  </w:style>
  <w:style w:type="character" w:customStyle="1" w:styleId="Ttulo4Char">
    <w:name w:val="Título 4 Char"/>
    <w:basedOn w:val="Fontepargpadro"/>
    <w:link w:val="Ttulo4"/>
    <w:uiPriority w:val="9"/>
    <w:semiHidden/>
    <w:rsid w:val="00362B3C"/>
    <w:rPr>
      <w:rFonts w:ascii="Arial" w:eastAsia="Times New Roman" w:hAnsi="Arial" w:cs="Times New Roman"/>
      <w:b/>
      <w:bCs/>
      <w:sz w:val="28"/>
      <w:szCs w:val="28"/>
      <w:lang w:eastAsia="zh-CN"/>
    </w:rPr>
  </w:style>
  <w:style w:type="character" w:customStyle="1" w:styleId="Ttulo5Char">
    <w:name w:val="Título 5 Char"/>
    <w:basedOn w:val="Fontepargpadro"/>
    <w:link w:val="Ttulo5"/>
    <w:uiPriority w:val="9"/>
    <w:semiHidden/>
    <w:rsid w:val="00362B3C"/>
    <w:rPr>
      <w:rFonts w:ascii="Calibri" w:eastAsia="Times New Roman" w:hAnsi="Calibri" w:cs="Times New Roman"/>
      <w:b/>
      <w:bCs/>
      <w:i/>
      <w:iCs/>
      <w:sz w:val="26"/>
      <w:szCs w:val="26"/>
      <w:lang w:eastAsia="zh-CN"/>
    </w:rPr>
  </w:style>
  <w:style w:type="character" w:customStyle="1" w:styleId="WW8Num1z0">
    <w:name w:val="WW8Num1z0"/>
    <w:rsid w:val="00362B3C"/>
    <w:rPr>
      <w:rFonts w:ascii="Arial" w:hAnsi="Arial" w:cs="Arial"/>
      <w:sz w:val="24"/>
      <w:szCs w:val="24"/>
    </w:rPr>
  </w:style>
  <w:style w:type="character" w:customStyle="1" w:styleId="WW8Num1z1">
    <w:name w:val="WW8Num1z1"/>
    <w:rsid w:val="00362B3C"/>
    <w:rPr>
      <w:rFonts w:ascii="Arial" w:hAnsi="Arial" w:cs="Arial"/>
      <w:bCs/>
      <w:sz w:val="24"/>
      <w:szCs w:val="24"/>
    </w:rPr>
  </w:style>
  <w:style w:type="character" w:customStyle="1" w:styleId="WW8Num2z0">
    <w:name w:val="WW8Num2z0"/>
    <w:rsid w:val="00362B3C"/>
    <w:rPr>
      <w:rFonts w:ascii="Symbol" w:hAnsi="Symbol" w:cs="OpenSymbol"/>
    </w:rPr>
  </w:style>
  <w:style w:type="character" w:customStyle="1" w:styleId="WW8Num2z1">
    <w:name w:val="WW8Num2z1"/>
    <w:rsid w:val="00362B3C"/>
    <w:rPr>
      <w:rFonts w:ascii="OpenSymbol" w:hAnsi="OpenSymbol" w:cs="OpenSymbol"/>
    </w:rPr>
  </w:style>
  <w:style w:type="character" w:customStyle="1" w:styleId="WW8Num3z0">
    <w:name w:val="WW8Num3z0"/>
    <w:rsid w:val="00362B3C"/>
    <w:rPr>
      <w:rFonts w:ascii="Symbol" w:hAnsi="Symbol" w:cs="OpenSymbol"/>
    </w:rPr>
  </w:style>
  <w:style w:type="character" w:customStyle="1" w:styleId="WW8Num3z1">
    <w:name w:val="WW8Num3z1"/>
    <w:rsid w:val="00362B3C"/>
    <w:rPr>
      <w:rFonts w:ascii="OpenSymbol" w:hAnsi="OpenSymbol" w:cs="OpenSymbol"/>
    </w:rPr>
  </w:style>
  <w:style w:type="character" w:customStyle="1" w:styleId="WW8Num4z0">
    <w:name w:val="WW8Num4z0"/>
    <w:rsid w:val="00362B3C"/>
    <w:rPr>
      <w:rFonts w:ascii="Symbol" w:hAnsi="Symbol" w:cs="OpenSymbol"/>
    </w:rPr>
  </w:style>
  <w:style w:type="character" w:customStyle="1" w:styleId="WW8Num4z1">
    <w:name w:val="WW8Num4z1"/>
    <w:rsid w:val="00362B3C"/>
    <w:rPr>
      <w:rFonts w:ascii="OpenSymbol" w:hAnsi="OpenSymbol" w:cs="OpenSymbol"/>
    </w:rPr>
  </w:style>
  <w:style w:type="character" w:customStyle="1" w:styleId="WW8Num5z0">
    <w:name w:val="WW8Num5z0"/>
    <w:rsid w:val="00362B3C"/>
    <w:rPr>
      <w:rFonts w:ascii="Symbol" w:hAnsi="Symbol" w:cs="OpenSymbol"/>
    </w:rPr>
  </w:style>
  <w:style w:type="character" w:customStyle="1" w:styleId="WW8Num5z1">
    <w:name w:val="WW8Num5z1"/>
    <w:rsid w:val="00362B3C"/>
    <w:rPr>
      <w:rFonts w:ascii="OpenSymbol" w:hAnsi="OpenSymbol" w:cs="OpenSymbol"/>
    </w:rPr>
  </w:style>
  <w:style w:type="character" w:customStyle="1" w:styleId="WW8Num6z0">
    <w:name w:val="WW8Num6z0"/>
    <w:rsid w:val="00362B3C"/>
    <w:rPr>
      <w:rFonts w:ascii="Symbol" w:hAnsi="Symbol" w:cs="OpenSymbol"/>
    </w:rPr>
  </w:style>
  <w:style w:type="character" w:customStyle="1" w:styleId="WW8Num6z1">
    <w:name w:val="WW8Num6z1"/>
    <w:rsid w:val="00362B3C"/>
    <w:rPr>
      <w:rFonts w:ascii="OpenSymbol" w:hAnsi="OpenSymbol" w:cs="OpenSymbol"/>
    </w:rPr>
  </w:style>
  <w:style w:type="character" w:customStyle="1" w:styleId="WW8Num7z0">
    <w:name w:val="WW8Num7z0"/>
    <w:rsid w:val="00362B3C"/>
    <w:rPr>
      <w:rFonts w:ascii="Symbol" w:hAnsi="Symbol" w:cs="OpenSymbol"/>
    </w:rPr>
  </w:style>
  <w:style w:type="character" w:customStyle="1" w:styleId="WW8Num7z1">
    <w:name w:val="WW8Num7z1"/>
    <w:rsid w:val="00362B3C"/>
    <w:rPr>
      <w:rFonts w:ascii="OpenSymbol" w:hAnsi="OpenSymbol" w:cs="OpenSymbol"/>
    </w:rPr>
  </w:style>
  <w:style w:type="character" w:customStyle="1" w:styleId="WW8Num1z2">
    <w:name w:val="WW8Num1z2"/>
    <w:rsid w:val="00362B3C"/>
  </w:style>
  <w:style w:type="character" w:customStyle="1" w:styleId="WW8Num1z3">
    <w:name w:val="WW8Num1z3"/>
    <w:rsid w:val="00362B3C"/>
  </w:style>
  <w:style w:type="character" w:customStyle="1" w:styleId="WW8Num1z4">
    <w:name w:val="WW8Num1z4"/>
    <w:rsid w:val="00362B3C"/>
  </w:style>
  <w:style w:type="character" w:customStyle="1" w:styleId="WW8Num1z5">
    <w:name w:val="WW8Num1z5"/>
    <w:rsid w:val="00362B3C"/>
  </w:style>
  <w:style w:type="character" w:customStyle="1" w:styleId="WW8Num1z6">
    <w:name w:val="WW8Num1z6"/>
    <w:rsid w:val="00362B3C"/>
  </w:style>
  <w:style w:type="character" w:customStyle="1" w:styleId="WW8Num1z7">
    <w:name w:val="WW8Num1z7"/>
    <w:rsid w:val="00362B3C"/>
  </w:style>
  <w:style w:type="character" w:customStyle="1" w:styleId="WW8Num1z8">
    <w:name w:val="WW8Num1z8"/>
    <w:rsid w:val="00362B3C"/>
  </w:style>
  <w:style w:type="character" w:customStyle="1" w:styleId="WW8Num8z0">
    <w:name w:val="WW8Num8z0"/>
    <w:rsid w:val="00362B3C"/>
  </w:style>
  <w:style w:type="character" w:customStyle="1" w:styleId="WW8Num8z1">
    <w:name w:val="WW8Num8z1"/>
    <w:rsid w:val="00362B3C"/>
  </w:style>
  <w:style w:type="character" w:customStyle="1" w:styleId="WW8Num8z2">
    <w:name w:val="WW8Num8z2"/>
    <w:rsid w:val="00362B3C"/>
  </w:style>
  <w:style w:type="character" w:customStyle="1" w:styleId="WW8Num8z3">
    <w:name w:val="WW8Num8z3"/>
    <w:rsid w:val="00362B3C"/>
  </w:style>
  <w:style w:type="character" w:customStyle="1" w:styleId="WW8Num8z4">
    <w:name w:val="WW8Num8z4"/>
    <w:rsid w:val="00362B3C"/>
  </w:style>
  <w:style w:type="character" w:customStyle="1" w:styleId="WW8Num8z5">
    <w:name w:val="WW8Num8z5"/>
    <w:rsid w:val="00362B3C"/>
  </w:style>
  <w:style w:type="character" w:customStyle="1" w:styleId="WW8Num8z6">
    <w:name w:val="WW8Num8z6"/>
    <w:rsid w:val="00362B3C"/>
  </w:style>
  <w:style w:type="character" w:customStyle="1" w:styleId="WW8Num8z7">
    <w:name w:val="WW8Num8z7"/>
    <w:rsid w:val="00362B3C"/>
  </w:style>
  <w:style w:type="character" w:customStyle="1" w:styleId="WW8Num8z8">
    <w:name w:val="WW8Num8z8"/>
    <w:rsid w:val="00362B3C"/>
  </w:style>
  <w:style w:type="character" w:customStyle="1" w:styleId="WW8Num6z2">
    <w:name w:val="WW8Num6z2"/>
    <w:rsid w:val="00362B3C"/>
  </w:style>
  <w:style w:type="character" w:customStyle="1" w:styleId="WW8Num6z3">
    <w:name w:val="WW8Num6z3"/>
    <w:rsid w:val="00362B3C"/>
  </w:style>
  <w:style w:type="character" w:customStyle="1" w:styleId="WW8Num6z4">
    <w:name w:val="WW8Num6z4"/>
    <w:rsid w:val="00362B3C"/>
  </w:style>
  <w:style w:type="character" w:customStyle="1" w:styleId="WW8Num6z5">
    <w:name w:val="WW8Num6z5"/>
    <w:rsid w:val="00362B3C"/>
  </w:style>
  <w:style w:type="character" w:customStyle="1" w:styleId="WW8Num6z6">
    <w:name w:val="WW8Num6z6"/>
    <w:rsid w:val="00362B3C"/>
  </w:style>
  <w:style w:type="character" w:customStyle="1" w:styleId="WW8Num6z7">
    <w:name w:val="WW8Num6z7"/>
    <w:rsid w:val="00362B3C"/>
  </w:style>
  <w:style w:type="character" w:customStyle="1" w:styleId="WW8Num6z8">
    <w:name w:val="WW8Num6z8"/>
    <w:rsid w:val="00362B3C"/>
  </w:style>
  <w:style w:type="character" w:customStyle="1" w:styleId="WW8Num3z2">
    <w:name w:val="WW8Num3z2"/>
    <w:rsid w:val="00362B3C"/>
  </w:style>
  <w:style w:type="character" w:customStyle="1" w:styleId="WW8Num3z3">
    <w:name w:val="WW8Num3z3"/>
    <w:rsid w:val="00362B3C"/>
  </w:style>
  <w:style w:type="character" w:customStyle="1" w:styleId="WW8Num3z4">
    <w:name w:val="WW8Num3z4"/>
    <w:rsid w:val="00362B3C"/>
  </w:style>
  <w:style w:type="character" w:customStyle="1" w:styleId="WW8Num3z5">
    <w:name w:val="WW8Num3z5"/>
    <w:rsid w:val="00362B3C"/>
  </w:style>
  <w:style w:type="character" w:customStyle="1" w:styleId="WW8Num3z6">
    <w:name w:val="WW8Num3z6"/>
    <w:rsid w:val="00362B3C"/>
  </w:style>
  <w:style w:type="character" w:customStyle="1" w:styleId="WW8Num3z7">
    <w:name w:val="WW8Num3z7"/>
    <w:rsid w:val="00362B3C"/>
  </w:style>
  <w:style w:type="character" w:customStyle="1" w:styleId="WW8Num3z8">
    <w:name w:val="WW8Num3z8"/>
    <w:rsid w:val="00362B3C"/>
  </w:style>
  <w:style w:type="character" w:customStyle="1" w:styleId="WW8Num5z2">
    <w:name w:val="WW8Num5z2"/>
    <w:rsid w:val="00362B3C"/>
  </w:style>
  <w:style w:type="character" w:customStyle="1" w:styleId="WW8Num5z3">
    <w:name w:val="WW8Num5z3"/>
    <w:rsid w:val="00362B3C"/>
  </w:style>
  <w:style w:type="character" w:customStyle="1" w:styleId="WW8Num5z4">
    <w:name w:val="WW8Num5z4"/>
    <w:rsid w:val="00362B3C"/>
  </w:style>
  <w:style w:type="character" w:customStyle="1" w:styleId="WW8Num5z5">
    <w:name w:val="WW8Num5z5"/>
    <w:rsid w:val="00362B3C"/>
  </w:style>
  <w:style w:type="character" w:customStyle="1" w:styleId="WW8Num5z6">
    <w:name w:val="WW8Num5z6"/>
    <w:rsid w:val="00362B3C"/>
  </w:style>
  <w:style w:type="character" w:customStyle="1" w:styleId="WW8Num5z7">
    <w:name w:val="WW8Num5z7"/>
    <w:rsid w:val="00362B3C"/>
  </w:style>
  <w:style w:type="character" w:customStyle="1" w:styleId="WW8Num5z8">
    <w:name w:val="WW8Num5z8"/>
    <w:rsid w:val="00362B3C"/>
  </w:style>
  <w:style w:type="character" w:customStyle="1" w:styleId="WW8Num7z2">
    <w:name w:val="WW8Num7z2"/>
    <w:rsid w:val="00362B3C"/>
  </w:style>
  <w:style w:type="character" w:customStyle="1" w:styleId="WW8Num7z3">
    <w:name w:val="WW8Num7z3"/>
    <w:rsid w:val="00362B3C"/>
  </w:style>
  <w:style w:type="character" w:customStyle="1" w:styleId="WW8Num7z4">
    <w:name w:val="WW8Num7z4"/>
    <w:rsid w:val="00362B3C"/>
  </w:style>
  <w:style w:type="character" w:customStyle="1" w:styleId="WW8Num7z5">
    <w:name w:val="WW8Num7z5"/>
    <w:rsid w:val="00362B3C"/>
  </w:style>
  <w:style w:type="character" w:customStyle="1" w:styleId="WW8Num7z6">
    <w:name w:val="WW8Num7z6"/>
    <w:rsid w:val="00362B3C"/>
  </w:style>
  <w:style w:type="character" w:customStyle="1" w:styleId="WW8Num7z7">
    <w:name w:val="WW8Num7z7"/>
    <w:rsid w:val="00362B3C"/>
  </w:style>
  <w:style w:type="character" w:customStyle="1" w:styleId="WW8Num7z8">
    <w:name w:val="WW8Num7z8"/>
    <w:rsid w:val="00362B3C"/>
  </w:style>
  <w:style w:type="character" w:customStyle="1" w:styleId="WW8Num9z0">
    <w:name w:val="WW8Num9z0"/>
    <w:rsid w:val="00362B3C"/>
  </w:style>
  <w:style w:type="character" w:customStyle="1" w:styleId="WW8Num9z1">
    <w:name w:val="WW8Num9z1"/>
    <w:rsid w:val="00362B3C"/>
  </w:style>
  <w:style w:type="character" w:customStyle="1" w:styleId="WW8Num9z2">
    <w:name w:val="WW8Num9z2"/>
    <w:rsid w:val="00362B3C"/>
  </w:style>
  <w:style w:type="character" w:customStyle="1" w:styleId="WW8Num9z3">
    <w:name w:val="WW8Num9z3"/>
    <w:rsid w:val="00362B3C"/>
  </w:style>
  <w:style w:type="character" w:customStyle="1" w:styleId="WW8Num9z4">
    <w:name w:val="WW8Num9z4"/>
    <w:rsid w:val="00362B3C"/>
  </w:style>
  <w:style w:type="character" w:customStyle="1" w:styleId="WW8Num9z5">
    <w:name w:val="WW8Num9z5"/>
    <w:rsid w:val="00362B3C"/>
  </w:style>
  <w:style w:type="character" w:customStyle="1" w:styleId="WW8Num9z6">
    <w:name w:val="WW8Num9z6"/>
    <w:rsid w:val="00362B3C"/>
  </w:style>
  <w:style w:type="character" w:customStyle="1" w:styleId="WW8Num9z7">
    <w:name w:val="WW8Num9z7"/>
    <w:rsid w:val="00362B3C"/>
  </w:style>
  <w:style w:type="character" w:customStyle="1" w:styleId="WW8Num9z8">
    <w:name w:val="WW8Num9z8"/>
    <w:rsid w:val="00362B3C"/>
  </w:style>
  <w:style w:type="character" w:customStyle="1" w:styleId="WW8Num10z0">
    <w:name w:val="WW8Num10z0"/>
    <w:rsid w:val="00362B3C"/>
    <w:rPr>
      <w:rFonts w:ascii="Symbol" w:hAnsi="Symbol" w:cs="Symbol"/>
    </w:rPr>
  </w:style>
  <w:style w:type="character" w:customStyle="1" w:styleId="WW8Num10z1">
    <w:name w:val="WW8Num10z1"/>
    <w:rsid w:val="00362B3C"/>
    <w:rPr>
      <w:rFonts w:ascii="Courier New" w:hAnsi="Courier New" w:cs="Courier New"/>
    </w:rPr>
  </w:style>
  <w:style w:type="character" w:customStyle="1" w:styleId="WW8Num10z2">
    <w:name w:val="WW8Num10z2"/>
    <w:rsid w:val="00362B3C"/>
    <w:rPr>
      <w:rFonts w:ascii="Wingdings" w:hAnsi="Wingdings" w:cs="Wingdings"/>
    </w:rPr>
  </w:style>
  <w:style w:type="character" w:customStyle="1" w:styleId="WW8Num11z0">
    <w:name w:val="WW8Num11z0"/>
    <w:rsid w:val="00362B3C"/>
  </w:style>
  <w:style w:type="character" w:customStyle="1" w:styleId="WW8Num11z1">
    <w:name w:val="WW8Num11z1"/>
    <w:rsid w:val="00362B3C"/>
  </w:style>
  <w:style w:type="character" w:customStyle="1" w:styleId="WW8Num11z2">
    <w:name w:val="WW8Num11z2"/>
    <w:rsid w:val="00362B3C"/>
  </w:style>
  <w:style w:type="character" w:customStyle="1" w:styleId="WW8Num11z3">
    <w:name w:val="WW8Num11z3"/>
    <w:rsid w:val="00362B3C"/>
  </w:style>
  <w:style w:type="character" w:customStyle="1" w:styleId="WW8Num11z4">
    <w:name w:val="WW8Num11z4"/>
    <w:rsid w:val="00362B3C"/>
  </w:style>
  <w:style w:type="character" w:customStyle="1" w:styleId="WW8Num11z5">
    <w:name w:val="WW8Num11z5"/>
    <w:rsid w:val="00362B3C"/>
  </w:style>
  <w:style w:type="character" w:customStyle="1" w:styleId="WW8Num11z6">
    <w:name w:val="WW8Num11z6"/>
    <w:rsid w:val="00362B3C"/>
  </w:style>
  <w:style w:type="character" w:customStyle="1" w:styleId="WW8Num11z7">
    <w:name w:val="WW8Num11z7"/>
    <w:rsid w:val="00362B3C"/>
  </w:style>
  <w:style w:type="character" w:customStyle="1" w:styleId="WW8Num11z8">
    <w:name w:val="WW8Num11z8"/>
    <w:rsid w:val="00362B3C"/>
  </w:style>
  <w:style w:type="character" w:customStyle="1" w:styleId="WW8Num12z0">
    <w:name w:val="WW8Num12z0"/>
    <w:rsid w:val="00362B3C"/>
    <w:rPr>
      <w:rFonts w:ascii="Symbol" w:hAnsi="Symbol" w:cs="Symbol"/>
    </w:rPr>
  </w:style>
  <w:style w:type="character" w:customStyle="1" w:styleId="WW8Num12z1">
    <w:name w:val="WW8Num12z1"/>
    <w:rsid w:val="00362B3C"/>
    <w:rPr>
      <w:rFonts w:ascii="Courier New" w:hAnsi="Courier New" w:cs="Courier New"/>
    </w:rPr>
  </w:style>
  <w:style w:type="character" w:customStyle="1" w:styleId="WW8Num12z2">
    <w:name w:val="WW8Num12z2"/>
    <w:rsid w:val="00362B3C"/>
    <w:rPr>
      <w:rFonts w:ascii="Wingdings" w:hAnsi="Wingdings" w:cs="Wingdings"/>
    </w:rPr>
  </w:style>
  <w:style w:type="character" w:customStyle="1" w:styleId="WW8Num13z0">
    <w:name w:val="WW8Num13z0"/>
    <w:rsid w:val="00362B3C"/>
  </w:style>
  <w:style w:type="character" w:customStyle="1" w:styleId="WW8Num13z1">
    <w:name w:val="WW8Num13z1"/>
    <w:rsid w:val="00362B3C"/>
  </w:style>
  <w:style w:type="character" w:customStyle="1" w:styleId="WW8Num13z2">
    <w:name w:val="WW8Num13z2"/>
    <w:rsid w:val="00362B3C"/>
  </w:style>
  <w:style w:type="character" w:customStyle="1" w:styleId="WW8Num13z3">
    <w:name w:val="WW8Num13z3"/>
    <w:rsid w:val="00362B3C"/>
  </w:style>
  <w:style w:type="character" w:customStyle="1" w:styleId="WW8Num13z4">
    <w:name w:val="WW8Num13z4"/>
    <w:rsid w:val="00362B3C"/>
  </w:style>
  <w:style w:type="character" w:customStyle="1" w:styleId="WW8Num13z5">
    <w:name w:val="WW8Num13z5"/>
    <w:rsid w:val="00362B3C"/>
  </w:style>
  <w:style w:type="character" w:customStyle="1" w:styleId="WW8Num13z6">
    <w:name w:val="WW8Num13z6"/>
    <w:rsid w:val="00362B3C"/>
  </w:style>
  <w:style w:type="character" w:customStyle="1" w:styleId="WW8Num13z7">
    <w:name w:val="WW8Num13z7"/>
    <w:rsid w:val="00362B3C"/>
  </w:style>
  <w:style w:type="character" w:customStyle="1" w:styleId="WW8Num13z8">
    <w:name w:val="WW8Num13z8"/>
    <w:rsid w:val="00362B3C"/>
  </w:style>
  <w:style w:type="character" w:customStyle="1" w:styleId="WW8Num14z0">
    <w:name w:val="WW8Num14z0"/>
    <w:rsid w:val="00362B3C"/>
  </w:style>
  <w:style w:type="character" w:customStyle="1" w:styleId="WW8Num14z1">
    <w:name w:val="WW8Num14z1"/>
    <w:rsid w:val="00362B3C"/>
  </w:style>
  <w:style w:type="character" w:customStyle="1" w:styleId="WW8Num14z2">
    <w:name w:val="WW8Num14z2"/>
    <w:rsid w:val="00362B3C"/>
  </w:style>
  <w:style w:type="character" w:customStyle="1" w:styleId="WW8Num14z3">
    <w:name w:val="WW8Num14z3"/>
    <w:rsid w:val="00362B3C"/>
  </w:style>
  <w:style w:type="character" w:customStyle="1" w:styleId="WW8Num14z4">
    <w:name w:val="WW8Num14z4"/>
    <w:rsid w:val="00362B3C"/>
  </w:style>
  <w:style w:type="character" w:customStyle="1" w:styleId="WW8Num14z5">
    <w:name w:val="WW8Num14z5"/>
    <w:rsid w:val="00362B3C"/>
  </w:style>
  <w:style w:type="character" w:customStyle="1" w:styleId="WW8Num14z6">
    <w:name w:val="WW8Num14z6"/>
    <w:rsid w:val="00362B3C"/>
  </w:style>
  <w:style w:type="character" w:customStyle="1" w:styleId="WW8Num14z7">
    <w:name w:val="WW8Num14z7"/>
    <w:rsid w:val="00362B3C"/>
  </w:style>
  <w:style w:type="character" w:customStyle="1" w:styleId="WW8Num14z8">
    <w:name w:val="WW8Num14z8"/>
    <w:rsid w:val="00362B3C"/>
  </w:style>
  <w:style w:type="character" w:customStyle="1" w:styleId="WW8Num15z0">
    <w:name w:val="WW8Num15z0"/>
    <w:rsid w:val="00362B3C"/>
    <w:rPr>
      <w:rFonts w:ascii="Symbol" w:hAnsi="Symbol" w:cs="Symbol"/>
    </w:rPr>
  </w:style>
  <w:style w:type="character" w:customStyle="1" w:styleId="WW8Num15z1">
    <w:name w:val="WW8Num15z1"/>
    <w:rsid w:val="00362B3C"/>
    <w:rPr>
      <w:rFonts w:ascii="Courier New" w:hAnsi="Courier New" w:cs="Courier New"/>
    </w:rPr>
  </w:style>
  <w:style w:type="character" w:customStyle="1" w:styleId="WW8Num15z2">
    <w:name w:val="WW8Num15z2"/>
    <w:rsid w:val="00362B3C"/>
    <w:rPr>
      <w:rFonts w:ascii="Wingdings" w:hAnsi="Wingdings" w:cs="Wingdings"/>
    </w:rPr>
  </w:style>
  <w:style w:type="character" w:customStyle="1" w:styleId="WW8Num16z0">
    <w:name w:val="WW8Num16z0"/>
    <w:rsid w:val="00362B3C"/>
  </w:style>
  <w:style w:type="character" w:customStyle="1" w:styleId="WW8Num16z1">
    <w:name w:val="WW8Num16z1"/>
    <w:rsid w:val="00362B3C"/>
  </w:style>
  <w:style w:type="character" w:customStyle="1" w:styleId="WW8Num16z2">
    <w:name w:val="WW8Num16z2"/>
    <w:rsid w:val="00362B3C"/>
  </w:style>
  <w:style w:type="character" w:customStyle="1" w:styleId="WW8Num16z3">
    <w:name w:val="WW8Num16z3"/>
    <w:rsid w:val="00362B3C"/>
  </w:style>
  <w:style w:type="character" w:customStyle="1" w:styleId="WW8Num16z4">
    <w:name w:val="WW8Num16z4"/>
    <w:rsid w:val="00362B3C"/>
  </w:style>
  <w:style w:type="character" w:customStyle="1" w:styleId="WW8Num16z5">
    <w:name w:val="WW8Num16z5"/>
    <w:rsid w:val="00362B3C"/>
  </w:style>
  <w:style w:type="character" w:customStyle="1" w:styleId="WW8Num16z6">
    <w:name w:val="WW8Num16z6"/>
    <w:rsid w:val="00362B3C"/>
  </w:style>
  <w:style w:type="character" w:customStyle="1" w:styleId="WW8Num16z7">
    <w:name w:val="WW8Num16z7"/>
    <w:rsid w:val="00362B3C"/>
  </w:style>
  <w:style w:type="character" w:customStyle="1" w:styleId="WW8Num16z8">
    <w:name w:val="WW8Num16z8"/>
    <w:rsid w:val="00362B3C"/>
  </w:style>
  <w:style w:type="character" w:customStyle="1" w:styleId="WW8Num17z0">
    <w:name w:val="WW8Num17z0"/>
    <w:rsid w:val="00362B3C"/>
    <w:rPr>
      <w:rFonts w:ascii="Symbol" w:hAnsi="Symbol" w:cs="Symbol"/>
    </w:rPr>
  </w:style>
  <w:style w:type="character" w:customStyle="1" w:styleId="WW8Num17z1">
    <w:name w:val="WW8Num17z1"/>
    <w:rsid w:val="00362B3C"/>
    <w:rPr>
      <w:rFonts w:ascii="Courier New" w:hAnsi="Courier New" w:cs="Courier New"/>
    </w:rPr>
  </w:style>
  <w:style w:type="character" w:customStyle="1" w:styleId="WW8Num17z2">
    <w:name w:val="WW8Num17z2"/>
    <w:rsid w:val="00362B3C"/>
    <w:rPr>
      <w:rFonts w:ascii="Wingdings" w:hAnsi="Wingdings" w:cs="Wingdings"/>
    </w:rPr>
  </w:style>
  <w:style w:type="character" w:customStyle="1" w:styleId="WW8Num18z0">
    <w:name w:val="WW8Num18z0"/>
    <w:rsid w:val="00362B3C"/>
  </w:style>
  <w:style w:type="character" w:customStyle="1" w:styleId="WW8Num18z1">
    <w:name w:val="WW8Num18z1"/>
    <w:rsid w:val="00362B3C"/>
  </w:style>
  <w:style w:type="character" w:customStyle="1" w:styleId="WW8Num18z2">
    <w:name w:val="WW8Num18z2"/>
    <w:rsid w:val="00362B3C"/>
  </w:style>
  <w:style w:type="character" w:customStyle="1" w:styleId="WW8Num18z3">
    <w:name w:val="WW8Num18z3"/>
    <w:rsid w:val="00362B3C"/>
  </w:style>
  <w:style w:type="character" w:customStyle="1" w:styleId="WW8Num18z4">
    <w:name w:val="WW8Num18z4"/>
    <w:rsid w:val="00362B3C"/>
  </w:style>
  <w:style w:type="character" w:customStyle="1" w:styleId="WW8Num18z5">
    <w:name w:val="WW8Num18z5"/>
    <w:rsid w:val="00362B3C"/>
  </w:style>
  <w:style w:type="character" w:customStyle="1" w:styleId="WW8Num18z6">
    <w:name w:val="WW8Num18z6"/>
    <w:rsid w:val="00362B3C"/>
  </w:style>
  <w:style w:type="character" w:customStyle="1" w:styleId="WW8Num18z7">
    <w:name w:val="WW8Num18z7"/>
    <w:rsid w:val="00362B3C"/>
  </w:style>
  <w:style w:type="character" w:customStyle="1" w:styleId="WW8Num18z8">
    <w:name w:val="WW8Num18z8"/>
    <w:rsid w:val="00362B3C"/>
  </w:style>
  <w:style w:type="character" w:customStyle="1" w:styleId="WW8Num19z0">
    <w:name w:val="WW8Num19z0"/>
    <w:rsid w:val="00362B3C"/>
    <w:rPr>
      <w:rFonts w:ascii="Symbol" w:hAnsi="Symbol" w:cs="Symbol"/>
      <w:sz w:val="24"/>
      <w:szCs w:val="24"/>
    </w:rPr>
  </w:style>
  <w:style w:type="character" w:customStyle="1" w:styleId="WW8Num19z1">
    <w:name w:val="WW8Num19z1"/>
    <w:rsid w:val="00362B3C"/>
    <w:rPr>
      <w:rFonts w:ascii="Courier New" w:hAnsi="Courier New" w:cs="Courier New"/>
    </w:rPr>
  </w:style>
  <w:style w:type="character" w:customStyle="1" w:styleId="WW8Num19z2">
    <w:name w:val="WW8Num19z2"/>
    <w:rsid w:val="00362B3C"/>
    <w:rPr>
      <w:rFonts w:ascii="Wingdings" w:hAnsi="Wingdings" w:cs="Wingdings"/>
    </w:rPr>
  </w:style>
  <w:style w:type="character" w:customStyle="1" w:styleId="WW8Num20z0">
    <w:name w:val="WW8Num20z0"/>
    <w:rsid w:val="00362B3C"/>
  </w:style>
  <w:style w:type="character" w:customStyle="1" w:styleId="WW8Num20z1">
    <w:name w:val="WW8Num20z1"/>
    <w:rsid w:val="00362B3C"/>
  </w:style>
  <w:style w:type="character" w:customStyle="1" w:styleId="WW8Num20z2">
    <w:name w:val="WW8Num20z2"/>
    <w:rsid w:val="00362B3C"/>
  </w:style>
  <w:style w:type="character" w:customStyle="1" w:styleId="WW8Num20z3">
    <w:name w:val="WW8Num20z3"/>
    <w:rsid w:val="00362B3C"/>
  </w:style>
  <w:style w:type="character" w:customStyle="1" w:styleId="WW8Num20z4">
    <w:name w:val="WW8Num20z4"/>
    <w:rsid w:val="00362B3C"/>
  </w:style>
  <w:style w:type="character" w:customStyle="1" w:styleId="WW8Num20z5">
    <w:name w:val="WW8Num20z5"/>
    <w:rsid w:val="00362B3C"/>
  </w:style>
  <w:style w:type="character" w:customStyle="1" w:styleId="WW8Num20z6">
    <w:name w:val="WW8Num20z6"/>
    <w:rsid w:val="00362B3C"/>
  </w:style>
  <w:style w:type="character" w:customStyle="1" w:styleId="WW8Num20z7">
    <w:name w:val="WW8Num20z7"/>
    <w:rsid w:val="00362B3C"/>
  </w:style>
  <w:style w:type="character" w:customStyle="1" w:styleId="WW8Num20z8">
    <w:name w:val="WW8Num20z8"/>
    <w:rsid w:val="00362B3C"/>
  </w:style>
  <w:style w:type="character" w:customStyle="1" w:styleId="WW8Num21z0">
    <w:name w:val="WW8Num21z0"/>
    <w:rsid w:val="00362B3C"/>
    <w:rPr>
      <w:rFonts w:ascii="Symbol" w:hAnsi="Symbol" w:cs="Symbol"/>
    </w:rPr>
  </w:style>
  <w:style w:type="character" w:customStyle="1" w:styleId="WW8Num21z1">
    <w:name w:val="WW8Num21z1"/>
    <w:rsid w:val="00362B3C"/>
    <w:rPr>
      <w:rFonts w:ascii="Courier New" w:hAnsi="Courier New" w:cs="Courier New"/>
    </w:rPr>
  </w:style>
  <w:style w:type="character" w:customStyle="1" w:styleId="WW8Num21z2">
    <w:name w:val="WW8Num21z2"/>
    <w:rsid w:val="00362B3C"/>
    <w:rPr>
      <w:rFonts w:ascii="Wingdings" w:hAnsi="Wingdings" w:cs="Wingdings"/>
    </w:rPr>
  </w:style>
  <w:style w:type="character" w:customStyle="1" w:styleId="WW8Num22z0">
    <w:name w:val="WW8Num22z0"/>
    <w:rsid w:val="00362B3C"/>
  </w:style>
  <w:style w:type="character" w:customStyle="1" w:styleId="WW8Num22z1">
    <w:name w:val="WW8Num22z1"/>
    <w:rsid w:val="00362B3C"/>
  </w:style>
  <w:style w:type="character" w:customStyle="1" w:styleId="WW8Num22z2">
    <w:name w:val="WW8Num22z2"/>
    <w:rsid w:val="00362B3C"/>
  </w:style>
  <w:style w:type="character" w:customStyle="1" w:styleId="WW8Num22z3">
    <w:name w:val="WW8Num22z3"/>
    <w:rsid w:val="00362B3C"/>
  </w:style>
  <w:style w:type="character" w:customStyle="1" w:styleId="WW8Num22z4">
    <w:name w:val="WW8Num22z4"/>
    <w:rsid w:val="00362B3C"/>
  </w:style>
  <w:style w:type="character" w:customStyle="1" w:styleId="WW8Num22z5">
    <w:name w:val="WW8Num22z5"/>
    <w:rsid w:val="00362B3C"/>
  </w:style>
  <w:style w:type="character" w:customStyle="1" w:styleId="WW8Num22z6">
    <w:name w:val="WW8Num22z6"/>
    <w:rsid w:val="00362B3C"/>
  </w:style>
  <w:style w:type="character" w:customStyle="1" w:styleId="WW8Num22z7">
    <w:name w:val="WW8Num22z7"/>
    <w:rsid w:val="00362B3C"/>
  </w:style>
  <w:style w:type="character" w:customStyle="1" w:styleId="WW8Num22z8">
    <w:name w:val="WW8Num22z8"/>
    <w:rsid w:val="00362B3C"/>
  </w:style>
  <w:style w:type="character" w:customStyle="1" w:styleId="WW8Num23z0">
    <w:name w:val="WW8Num23z0"/>
    <w:rsid w:val="00362B3C"/>
  </w:style>
  <w:style w:type="character" w:customStyle="1" w:styleId="WW8Num23z1">
    <w:name w:val="WW8Num23z1"/>
    <w:rsid w:val="00362B3C"/>
  </w:style>
  <w:style w:type="character" w:customStyle="1" w:styleId="WW8Num23z2">
    <w:name w:val="WW8Num23z2"/>
    <w:rsid w:val="00362B3C"/>
  </w:style>
  <w:style w:type="character" w:customStyle="1" w:styleId="WW8Num23z3">
    <w:name w:val="WW8Num23z3"/>
    <w:rsid w:val="00362B3C"/>
  </w:style>
  <w:style w:type="character" w:customStyle="1" w:styleId="WW8Num23z4">
    <w:name w:val="WW8Num23z4"/>
    <w:rsid w:val="00362B3C"/>
  </w:style>
  <w:style w:type="character" w:customStyle="1" w:styleId="WW8Num23z5">
    <w:name w:val="WW8Num23z5"/>
    <w:rsid w:val="00362B3C"/>
  </w:style>
  <w:style w:type="character" w:customStyle="1" w:styleId="WW8Num23z6">
    <w:name w:val="WW8Num23z6"/>
    <w:rsid w:val="00362B3C"/>
  </w:style>
  <w:style w:type="character" w:customStyle="1" w:styleId="WW8Num23z7">
    <w:name w:val="WW8Num23z7"/>
    <w:rsid w:val="00362B3C"/>
  </w:style>
  <w:style w:type="character" w:customStyle="1" w:styleId="WW8Num23z8">
    <w:name w:val="WW8Num23z8"/>
    <w:rsid w:val="00362B3C"/>
  </w:style>
  <w:style w:type="character" w:customStyle="1" w:styleId="WW8Num24z0">
    <w:name w:val="WW8Num24z0"/>
    <w:rsid w:val="00362B3C"/>
    <w:rPr>
      <w:rFonts w:ascii="Symbol" w:hAnsi="Symbol" w:cs="Symbol"/>
    </w:rPr>
  </w:style>
  <w:style w:type="character" w:customStyle="1" w:styleId="WW8Num24z1">
    <w:name w:val="WW8Num24z1"/>
    <w:rsid w:val="00362B3C"/>
    <w:rPr>
      <w:rFonts w:ascii="Courier New" w:hAnsi="Courier New" w:cs="Courier New"/>
    </w:rPr>
  </w:style>
  <w:style w:type="character" w:customStyle="1" w:styleId="WW8Num24z2">
    <w:name w:val="WW8Num24z2"/>
    <w:rsid w:val="00362B3C"/>
    <w:rPr>
      <w:rFonts w:ascii="Wingdings" w:hAnsi="Wingdings" w:cs="Wingdings"/>
    </w:rPr>
  </w:style>
  <w:style w:type="character" w:customStyle="1" w:styleId="WW8Num25z0">
    <w:name w:val="WW8Num25z0"/>
    <w:rsid w:val="00362B3C"/>
    <w:rPr>
      <w:rFonts w:ascii="Verdana" w:hAnsi="Verdana" w:cs="Verdana"/>
      <w:bCs/>
      <w:sz w:val="24"/>
      <w:szCs w:val="24"/>
    </w:rPr>
  </w:style>
  <w:style w:type="character" w:customStyle="1" w:styleId="WW8Num25z1">
    <w:name w:val="WW8Num25z1"/>
    <w:rsid w:val="00362B3C"/>
  </w:style>
  <w:style w:type="character" w:customStyle="1" w:styleId="WW8Num25z2">
    <w:name w:val="WW8Num25z2"/>
    <w:rsid w:val="00362B3C"/>
  </w:style>
  <w:style w:type="character" w:customStyle="1" w:styleId="WW8Num25z3">
    <w:name w:val="WW8Num25z3"/>
    <w:rsid w:val="00362B3C"/>
  </w:style>
  <w:style w:type="character" w:customStyle="1" w:styleId="WW8Num25z4">
    <w:name w:val="WW8Num25z4"/>
    <w:rsid w:val="00362B3C"/>
  </w:style>
  <w:style w:type="character" w:customStyle="1" w:styleId="WW8Num25z5">
    <w:name w:val="WW8Num25z5"/>
    <w:rsid w:val="00362B3C"/>
  </w:style>
  <w:style w:type="character" w:customStyle="1" w:styleId="WW8Num25z6">
    <w:name w:val="WW8Num25z6"/>
    <w:rsid w:val="00362B3C"/>
  </w:style>
  <w:style w:type="character" w:customStyle="1" w:styleId="WW8Num25z7">
    <w:name w:val="WW8Num25z7"/>
    <w:rsid w:val="00362B3C"/>
  </w:style>
  <w:style w:type="character" w:customStyle="1" w:styleId="WW8Num25z8">
    <w:name w:val="WW8Num25z8"/>
    <w:rsid w:val="00362B3C"/>
  </w:style>
  <w:style w:type="character" w:customStyle="1" w:styleId="WW8Num26z0">
    <w:name w:val="WW8Num26z0"/>
    <w:rsid w:val="00362B3C"/>
  </w:style>
  <w:style w:type="character" w:customStyle="1" w:styleId="WW8Num26z1">
    <w:name w:val="WW8Num26z1"/>
    <w:rsid w:val="00362B3C"/>
  </w:style>
  <w:style w:type="character" w:customStyle="1" w:styleId="WW8Num26z2">
    <w:name w:val="WW8Num26z2"/>
    <w:rsid w:val="00362B3C"/>
  </w:style>
  <w:style w:type="character" w:customStyle="1" w:styleId="WW8Num26z3">
    <w:name w:val="WW8Num26z3"/>
    <w:rsid w:val="00362B3C"/>
  </w:style>
  <w:style w:type="character" w:customStyle="1" w:styleId="WW8Num26z4">
    <w:name w:val="WW8Num26z4"/>
    <w:rsid w:val="00362B3C"/>
  </w:style>
  <w:style w:type="character" w:customStyle="1" w:styleId="WW8Num26z5">
    <w:name w:val="WW8Num26z5"/>
    <w:rsid w:val="00362B3C"/>
  </w:style>
  <w:style w:type="character" w:customStyle="1" w:styleId="WW8Num26z6">
    <w:name w:val="WW8Num26z6"/>
    <w:rsid w:val="00362B3C"/>
  </w:style>
  <w:style w:type="character" w:customStyle="1" w:styleId="WW8Num26z7">
    <w:name w:val="WW8Num26z7"/>
    <w:rsid w:val="00362B3C"/>
  </w:style>
  <w:style w:type="character" w:customStyle="1" w:styleId="WW8Num26z8">
    <w:name w:val="WW8Num26z8"/>
    <w:rsid w:val="00362B3C"/>
  </w:style>
  <w:style w:type="character" w:customStyle="1" w:styleId="WW8Num27z0">
    <w:name w:val="WW8Num27z0"/>
    <w:rsid w:val="00362B3C"/>
    <w:rPr>
      <w:rFonts w:ascii="Symbol" w:hAnsi="Symbol" w:cs="Symbol"/>
    </w:rPr>
  </w:style>
  <w:style w:type="character" w:customStyle="1" w:styleId="WW8Num27z1">
    <w:name w:val="WW8Num27z1"/>
    <w:rsid w:val="00362B3C"/>
    <w:rPr>
      <w:rFonts w:ascii="Courier New" w:hAnsi="Courier New" w:cs="Courier New"/>
    </w:rPr>
  </w:style>
  <w:style w:type="character" w:customStyle="1" w:styleId="WW8Num27z2">
    <w:name w:val="WW8Num27z2"/>
    <w:rsid w:val="00362B3C"/>
    <w:rPr>
      <w:rFonts w:ascii="Wingdings" w:hAnsi="Wingdings" w:cs="Wingdings"/>
    </w:rPr>
  </w:style>
  <w:style w:type="character" w:customStyle="1" w:styleId="WW8Num28z0">
    <w:name w:val="WW8Num28z0"/>
    <w:rsid w:val="00362B3C"/>
  </w:style>
  <w:style w:type="character" w:customStyle="1" w:styleId="WW8Num28z1">
    <w:name w:val="WW8Num28z1"/>
    <w:rsid w:val="00362B3C"/>
  </w:style>
  <w:style w:type="character" w:customStyle="1" w:styleId="WW8Num28z2">
    <w:name w:val="WW8Num28z2"/>
    <w:rsid w:val="00362B3C"/>
  </w:style>
  <w:style w:type="character" w:customStyle="1" w:styleId="WW8Num28z3">
    <w:name w:val="WW8Num28z3"/>
    <w:rsid w:val="00362B3C"/>
  </w:style>
  <w:style w:type="character" w:customStyle="1" w:styleId="WW8Num28z4">
    <w:name w:val="WW8Num28z4"/>
    <w:rsid w:val="00362B3C"/>
  </w:style>
  <w:style w:type="character" w:customStyle="1" w:styleId="WW8Num28z5">
    <w:name w:val="WW8Num28z5"/>
    <w:rsid w:val="00362B3C"/>
  </w:style>
  <w:style w:type="character" w:customStyle="1" w:styleId="WW8Num28z6">
    <w:name w:val="WW8Num28z6"/>
    <w:rsid w:val="00362B3C"/>
  </w:style>
  <w:style w:type="character" w:customStyle="1" w:styleId="WW8Num28z7">
    <w:name w:val="WW8Num28z7"/>
    <w:rsid w:val="00362B3C"/>
  </w:style>
  <w:style w:type="character" w:customStyle="1" w:styleId="WW8Num28z8">
    <w:name w:val="WW8Num28z8"/>
    <w:rsid w:val="00362B3C"/>
  </w:style>
  <w:style w:type="character" w:customStyle="1" w:styleId="WW8Num29z0">
    <w:name w:val="WW8Num29z0"/>
    <w:rsid w:val="00362B3C"/>
  </w:style>
  <w:style w:type="character" w:customStyle="1" w:styleId="WW8Num29z1">
    <w:name w:val="WW8Num29z1"/>
    <w:rsid w:val="00362B3C"/>
  </w:style>
  <w:style w:type="character" w:customStyle="1" w:styleId="WW8Num29z2">
    <w:name w:val="WW8Num29z2"/>
    <w:rsid w:val="00362B3C"/>
  </w:style>
  <w:style w:type="character" w:customStyle="1" w:styleId="WW8Num29z3">
    <w:name w:val="WW8Num29z3"/>
    <w:rsid w:val="00362B3C"/>
  </w:style>
  <w:style w:type="character" w:customStyle="1" w:styleId="WW8Num29z4">
    <w:name w:val="WW8Num29z4"/>
    <w:rsid w:val="00362B3C"/>
  </w:style>
  <w:style w:type="character" w:customStyle="1" w:styleId="WW8Num29z5">
    <w:name w:val="WW8Num29z5"/>
    <w:rsid w:val="00362B3C"/>
  </w:style>
  <w:style w:type="character" w:customStyle="1" w:styleId="WW8Num29z6">
    <w:name w:val="WW8Num29z6"/>
    <w:rsid w:val="00362B3C"/>
  </w:style>
  <w:style w:type="character" w:customStyle="1" w:styleId="WW8Num29z7">
    <w:name w:val="WW8Num29z7"/>
    <w:rsid w:val="00362B3C"/>
  </w:style>
  <w:style w:type="character" w:customStyle="1" w:styleId="WW8Num29z8">
    <w:name w:val="WW8Num29z8"/>
    <w:rsid w:val="00362B3C"/>
  </w:style>
  <w:style w:type="character" w:customStyle="1" w:styleId="WW8Num30z0">
    <w:name w:val="WW8Num30z0"/>
    <w:rsid w:val="00362B3C"/>
  </w:style>
  <w:style w:type="character" w:customStyle="1" w:styleId="WW8Num30z1">
    <w:name w:val="WW8Num30z1"/>
    <w:rsid w:val="00362B3C"/>
  </w:style>
  <w:style w:type="character" w:customStyle="1" w:styleId="WW8Num30z2">
    <w:name w:val="WW8Num30z2"/>
    <w:rsid w:val="00362B3C"/>
  </w:style>
  <w:style w:type="character" w:customStyle="1" w:styleId="WW8Num30z3">
    <w:name w:val="WW8Num30z3"/>
    <w:rsid w:val="00362B3C"/>
  </w:style>
  <w:style w:type="character" w:customStyle="1" w:styleId="WW8Num30z4">
    <w:name w:val="WW8Num30z4"/>
    <w:rsid w:val="00362B3C"/>
  </w:style>
  <w:style w:type="character" w:customStyle="1" w:styleId="WW8Num30z5">
    <w:name w:val="WW8Num30z5"/>
    <w:rsid w:val="00362B3C"/>
  </w:style>
  <w:style w:type="character" w:customStyle="1" w:styleId="WW8Num30z6">
    <w:name w:val="WW8Num30z6"/>
    <w:rsid w:val="00362B3C"/>
  </w:style>
  <w:style w:type="character" w:customStyle="1" w:styleId="WW8Num30z7">
    <w:name w:val="WW8Num30z7"/>
    <w:rsid w:val="00362B3C"/>
  </w:style>
  <w:style w:type="character" w:customStyle="1" w:styleId="WW8Num30z8">
    <w:name w:val="WW8Num30z8"/>
    <w:rsid w:val="00362B3C"/>
  </w:style>
  <w:style w:type="character" w:customStyle="1" w:styleId="WW8Num31z0">
    <w:name w:val="WW8Num31z0"/>
    <w:rsid w:val="00362B3C"/>
    <w:rPr>
      <w:rFonts w:ascii="Symbol" w:hAnsi="Symbol" w:cs="Symbol"/>
      <w:sz w:val="24"/>
      <w:szCs w:val="24"/>
    </w:rPr>
  </w:style>
  <w:style w:type="character" w:customStyle="1" w:styleId="WW8Num31z1">
    <w:name w:val="WW8Num31z1"/>
    <w:rsid w:val="00362B3C"/>
    <w:rPr>
      <w:rFonts w:ascii="Courier New" w:hAnsi="Courier New" w:cs="Courier New"/>
    </w:rPr>
  </w:style>
  <w:style w:type="character" w:customStyle="1" w:styleId="WW8Num31z2">
    <w:name w:val="WW8Num31z2"/>
    <w:rsid w:val="00362B3C"/>
    <w:rPr>
      <w:rFonts w:ascii="Wingdings" w:hAnsi="Wingdings" w:cs="Wingdings"/>
    </w:rPr>
  </w:style>
  <w:style w:type="character" w:customStyle="1" w:styleId="WW8Num32z0">
    <w:name w:val="WW8Num32z0"/>
    <w:rsid w:val="00362B3C"/>
    <w:rPr>
      <w:rFonts w:ascii="Symbol" w:hAnsi="Symbol" w:cs="Symbol"/>
    </w:rPr>
  </w:style>
  <w:style w:type="character" w:customStyle="1" w:styleId="WW8Num32z1">
    <w:name w:val="WW8Num32z1"/>
    <w:rsid w:val="00362B3C"/>
    <w:rPr>
      <w:rFonts w:ascii="Courier New" w:hAnsi="Courier New" w:cs="Courier New"/>
    </w:rPr>
  </w:style>
  <w:style w:type="character" w:customStyle="1" w:styleId="WW8Num32z2">
    <w:name w:val="WW8Num32z2"/>
    <w:rsid w:val="00362B3C"/>
    <w:rPr>
      <w:rFonts w:ascii="Wingdings" w:hAnsi="Wingdings" w:cs="Wingdings"/>
    </w:rPr>
  </w:style>
  <w:style w:type="character" w:customStyle="1" w:styleId="Fontepargpadro4">
    <w:name w:val="Fonte parág. padrão4"/>
    <w:rsid w:val="00362B3C"/>
  </w:style>
  <w:style w:type="character" w:customStyle="1" w:styleId="WW8Num15z3">
    <w:name w:val="WW8Num15z3"/>
    <w:rsid w:val="00362B3C"/>
  </w:style>
  <w:style w:type="character" w:customStyle="1" w:styleId="WW8Num15z4">
    <w:name w:val="WW8Num15z4"/>
    <w:rsid w:val="00362B3C"/>
  </w:style>
  <w:style w:type="character" w:customStyle="1" w:styleId="WW8Num15z5">
    <w:name w:val="WW8Num15z5"/>
    <w:rsid w:val="00362B3C"/>
  </w:style>
  <w:style w:type="character" w:customStyle="1" w:styleId="WW8Num15z6">
    <w:name w:val="WW8Num15z6"/>
    <w:rsid w:val="00362B3C"/>
  </w:style>
  <w:style w:type="character" w:customStyle="1" w:styleId="WW8Num15z7">
    <w:name w:val="WW8Num15z7"/>
    <w:rsid w:val="00362B3C"/>
  </w:style>
  <w:style w:type="character" w:customStyle="1" w:styleId="WW8Num15z8">
    <w:name w:val="WW8Num15z8"/>
    <w:rsid w:val="00362B3C"/>
  </w:style>
  <w:style w:type="character" w:customStyle="1" w:styleId="WW8Num17z3">
    <w:name w:val="WW8Num17z3"/>
    <w:rsid w:val="00362B3C"/>
  </w:style>
  <w:style w:type="character" w:customStyle="1" w:styleId="WW8Num17z4">
    <w:name w:val="WW8Num17z4"/>
    <w:rsid w:val="00362B3C"/>
  </w:style>
  <w:style w:type="character" w:customStyle="1" w:styleId="WW8Num17z5">
    <w:name w:val="WW8Num17z5"/>
    <w:rsid w:val="00362B3C"/>
  </w:style>
  <w:style w:type="character" w:customStyle="1" w:styleId="WW8Num17z6">
    <w:name w:val="WW8Num17z6"/>
    <w:rsid w:val="00362B3C"/>
  </w:style>
  <w:style w:type="character" w:customStyle="1" w:styleId="WW8Num17z7">
    <w:name w:val="WW8Num17z7"/>
    <w:rsid w:val="00362B3C"/>
  </w:style>
  <w:style w:type="character" w:customStyle="1" w:styleId="WW8Num17z8">
    <w:name w:val="WW8Num17z8"/>
    <w:rsid w:val="00362B3C"/>
  </w:style>
  <w:style w:type="character" w:customStyle="1" w:styleId="Fontepargpadro3">
    <w:name w:val="Fonte parág. padrão3"/>
    <w:rsid w:val="00362B3C"/>
  </w:style>
  <w:style w:type="character" w:customStyle="1" w:styleId="WW8Num4z2">
    <w:name w:val="WW8Num4z2"/>
    <w:rsid w:val="00362B3C"/>
  </w:style>
  <w:style w:type="character" w:customStyle="1" w:styleId="WW8Num4z3">
    <w:name w:val="WW8Num4z3"/>
    <w:rsid w:val="00362B3C"/>
  </w:style>
  <w:style w:type="character" w:customStyle="1" w:styleId="WW8Num4z4">
    <w:name w:val="WW8Num4z4"/>
    <w:rsid w:val="00362B3C"/>
  </w:style>
  <w:style w:type="character" w:customStyle="1" w:styleId="WW8Num4z5">
    <w:name w:val="WW8Num4z5"/>
    <w:rsid w:val="00362B3C"/>
  </w:style>
  <w:style w:type="character" w:customStyle="1" w:styleId="WW8Num4z6">
    <w:name w:val="WW8Num4z6"/>
    <w:rsid w:val="00362B3C"/>
  </w:style>
  <w:style w:type="character" w:customStyle="1" w:styleId="WW8Num4z7">
    <w:name w:val="WW8Num4z7"/>
    <w:rsid w:val="00362B3C"/>
  </w:style>
  <w:style w:type="character" w:customStyle="1" w:styleId="WW8Num4z8">
    <w:name w:val="WW8Num4z8"/>
    <w:rsid w:val="00362B3C"/>
  </w:style>
  <w:style w:type="character" w:customStyle="1" w:styleId="Fontepargpadro2">
    <w:name w:val="Fonte parág. padrão2"/>
    <w:rsid w:val="00362B3C"/>
  </w:style>
  <w:style w:type="character" w:customStyle="1" w:styleId="Fontepargpadro1">
    <w:name w:val="Fonte parág. padrão1"/>
    <w:rsid w:val="00362B3C"/>
  </w:style>
  <w:style w:type="character" w:customStyle="1" w:styleId="Marcas">
    <w:name w:val="Marcas"/>
    <w:rsid w:val="00362B3C"/>
    <w:rPr>
      <w:rFonts w:ascii="OpenSymbol" w:eastAsia="OpenSymbol" w:hAnsi="OpenSymbol" w:cs="OpenSymbol"/>
    </w:rPr>
  </w:style>
  <w:style w:type="character" w:customStyle="1" w:styleId="Smbolosdenumerao">
    <w:name w:val="Símbolos de numeração"/>
    <w:rsid w:val="00362B3C"/>
  </w:style>
  <w:style w:type="character" w:customStyle="1" w:styleId="Marcadores">
    <w:name w:val="Marcadores"/>
    <w:rsid w:val="00362B3C"/>
    <w:rPr>
      <w:rFonts w:ascii="OpenSymbol" w:eastAsia="OpenSymbol" w:hAnsi="OpenSymbol" w:cs="OpenSymbol"/>
    </w:rPr>
  </w:style>
  <w:style w:type="paragraph" w:customStyle="1" w:styleId="Ttulo40">
    <w:name w:val="Título4"/>
    <w:basedOn w:val="Normal"/>
    <w:next w:val="Corpodetexto"/>
    <w:rsid w:val="00362B3C"/>
    <w:pPr>
      <w:keepNext/>
      <w:suppressAutoHyphens/>
      <w:spacing w:before="240" w:line="252" w:lineRule="auto"/>
      <w:ind w:firstLine="0"/>
      <w:jc w:val="left"/>
    </w:pPr>
    <w:rPr>
      <w:rFonts w:ascii="Liberation Sans" w:eastAsia="Arial Unicode MS" w:hAnsi="Liberation Sans" w:cs="Arial Unicode MS"/>
      <w:sz w:val="28"/>
      <w:szCs w:val="28"/>
      <w:lang w:eastAsia="zh-CN"/>
    </w:rPr>
  </w:style>
  <w:style w:type="paragraph" w:styleId="Lista">
    <w:name w:val="List"/>
    <w:basedOn w:val="Corpodetexto"/>
    <w:rsid w:val="00362B3C"/>
    <w:pPr>
      <w:suppressAutoHyphens/>
      <w:spacing w:line="252" w:lineRule="auto"/>
      <w:ind w:firstLine="0"/>
      <w:jc w:val="left"/>
    </w:pPr>
    <w:rPr>
      <w:rFonts w:ascii="Calibri" w:hAnsi="Calibri" w:cs="Calibri"/>
      <w:sz w:val="22"/>
      <w:lang w:eastAsia="zh-CN"/>
    </w:rPr>
  </w:style>
  <w:style w:type="paragraph" w:customStyle="1" w:styleId="Legenda1">
    <w:name w:val="Legenda1"/>
    <w:basedOn w:val="Normal"/>
    <w:rsid w:val="00362B3C"/>
    <w:pPr>
      <w:suppressLineNumbers/>
      <w:suppressAutoHyphens/>
      <w:spacing w:before="120" w:line="252" w:lineRule="auto"/>
      <w:ind w:firstLine="0"/>
      <w:jc w:val="left"/>
    </w:pPr>
    <w:rPr>
      <w:rFonts w:ascii="Calibri" w:hAnsi="Calibri" w:cs="Calibri"/>
      <w:i/>
      <w:iCs/>
      <w:szCs w:val="24"/>
      <w:lang w:eastAsia="zh-CN"/>
    </w:rPr>
  </w:style>
  <w:style w:type="paragraph" w:customStyle="1" w:styleId="ndice">
    <w:name w:val="Índice"/>
    <w:basedOn w:val="Normal"/>
    <w:rsid w:val="00362B3C"/>
    <w:pPr>
      <w:suppressLineNumbers/>
      <w:suppressAutoHyphens/>
      <w:spacing w:after="160" w:line="252" w:lineRule="auto"/>
      <w:ind w:firstLine="0"/>
      <w:jc w:val="left"/>
    </w:pPr>
    <w:rPr>
      <w:rFonts w:ascii="Calibri" w:hAnsi="Calibri" w:cs="Calibri"/>
      <w:sz w:val="22"/>
      <w:lang w:eastAsia="zh-CN"/>
    </w:rPr>
  </w:style>
  <w:style w:type="paragraph" w:customStyle="1" w:styleId="Ttulo30">
    <w:name w:val="Título3"/>
    <w:basedOn w:val="Normal"/>
    <w:next w:val="Corpodetexto"/>
    <w:rsid w:val="00362B3C"/>
    <w:pPr>
      <w:keepNext/>
      <w:suppressAutoHyphens/>
      <w:spacing w:before="240" w:line="252" w:lineRule="auto"/>
      <w:ind w:firstLine="0"/>
      <w:jc w:val="left"/>
    </w:pPr>
    <w:rPr>
      <w:rFonts w:ascii="Liberation Sans" w:eastAsia="Arial Unicode MS" w:hAnsi="Liberation Sans" w:cs="Arial Unicode MS"/>
      <w:sz w:val="28"/>
      <w:szCs w:val="28"/>
      <w:lang w:eastAsia="zh-CN"/>
    </w:rPr>
  </w:style>
  <w:style w:type="paragraph" w:customStyle="1" w:styleId="Ttulo20">
    <w:name w:val="Título2"/>
    <w:basedOn w:val="Normal"/>
    <w:next w:val="Corpodetexto"/>
    <w:rsid w:val="00362B3C"/>
    <w:pPr>
      <w:keepNext/>
      <w:suppressAutoHyphens/>
      <w:spacing w:before="240" w:line="252" w:lineRule="auto"/>
      <w:ind w:firstLine="0"/>
      <w:jc w:val="left"/>
    </w:pPr>
    <w:rPr>
      <w:rFonts w:ascii="Liberation Sans" w:eastAsia="Arial Unicode MS" w:hAnsi="Liberation Sans" w:cs="Arial Unicode MS"/>
      <w:sz w:val="28"/>
      <w:szCs w:val="28"/>
      <w:lang w:eastAsia="zh-CN"/>
    </w:rPr>
  </w:style>
  <w:style w:type="paragraph" w:customStyle="1" w:styleId="Ttulo10">
    <w:name w:val="Título1"/>
    <w:basedOn w:val="Normal"/>
    <w:next w:val="Corpodetexto"/>
    <w:rsid w:val="00362B3C"/>
    <w:pPr>
      <w:keepNext/>
      <w:suppressAutoHyphens/>
      <w:spacing w:before="240" w:line="252" w:lineRule="auto"/>
      <w:ind w:firstLine="0"/>
      <w:jc w:val="left"/>
    </w:pPr>
    <w:rPr>
      <w:rFonts w:eastAsia="Arial Unicode MS" w:cs="Arial Unicode MS"/>
      <w:sz w:val="28"/>
      <w:szCs w:val="28"/>
      <w:lang w:eastAsia="zh-CN"/>
    </w:rPr>
  </w:style>
  <w:style w:type="paragraph" w:customStyle="1" w:styleId="Contedodatabela">
    <w:name w:val="Conteúdo da tabela"/>
    <w:basedOn w:val="Normal"/>
    <w:rsid w:val="00362B3C"/>
    <w:pPr>
      <w:suppressLineNumbers/>
      <w:suppressAutoHyphens/>
      <w:spacing w:after="160" w:line="252" w:lineRule="auto"/>
      <w:ind w:firstLine="0"/>
      <w:jc w:val="left"/>
    </w:pPr>
    <w:rPr>
      <w:rFonts w:ascii="Calibri" w:hAnsi="Calibri" w:cs="Calibri"/>
      <w:sz w:val="22"/>
      <w:lang w:eastAsia="zh-CN"/>
    </w:rPr>
  </w:style>
  <w:style w:type="paragraph" w:customStyle="1" w:styleId="Contedodetabela">
    <w:name w:val="Conteúdo de tabela"/>
    <w:basedOn w:val="Normal"/>
    <w:rsid w:val="00362B3C"/>
    <w:pPr>
      <w:suppressLineNumbers/>
      <w:suppressAutoHyphens/>
      <w:spacing w:after="160" w:line="252" w:lineRule="auto"/>
      <w:ind w:firstLine="0"/>
      <w:jc w:val="left"/>
    </w:pPr>
    <w:rPr>
      <w:rFonts w:ascii="Calibri" w:hAnsi="Calibri" w:cs="Calibri"/>
      <w:sz w:val="22"/>
      <w:lang w:eastAsia="zh-CN"/>
    </w:rPr>
  </w:style>
  <w:style w:type="paragraph" w:customStyle="1" w:styleId="Ttulodetabela">
    <w:name w:val="Título de tabela"/>
    <w:basedOn w:val="Contedodatabela"/>
    <w:rsid w:val="00362B3C"/>
    <w:pPr>
      <w:jc w:val="center"/>
    </w:pPr>
    <w:rPr>
      <w:b/>
      <w:bCs/>
    </w:rPr>
  </w:style>
  <w:style w:type="paragraph" w:styleId="NormalWeb">
    <w:name w:val="Normal (Web)"/>
    <w:basedOn w:val="Normal"/>
    <w:uiPriority w:val="99"/>
    <w:rsid w:val="00362B3C"/>
    <w:pPr>
      <w:spacing w:before="280" w:after="280" w:line="240" w:lineRule="auto"/>
      <w:ind w:firstLine="0"/>
      <w:jc w:val="left"/>
    </w:pPr>
    <w:rPr>
      <w:rFonts w:ascii="Times New Roman" w:eastAsia="Times New Roman" w:hAnsi="Times New Roman"/>
      <w:szCs w:val="24"/>
      <w:lang w:eastAsia="zh-CN"/>
    </w:rPr>
  </w:style>
  <w:style w:type="table" w:styleId="Tabelacomgrade">
    <w:name w:val="Table Grid"/>
    <w:basedOn w:val="Tabelanormal"/>
    <w:uiPriority w:val="39"/>
    <w:rsid w:val="00362B3C"/>
    <w:pPr>
      <w:spacing w:after="0" w:line="240" w:lineRule="auto"/>
    </w:pPr>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uiPriority w:val="99"/>
    <w:semiHidden/>
    <w:rsid w:val="00362B3C"/>
    <w:rPr>
      <w:color w:val="808080"/>
    </w:rPr>
  </w:style>
  <w:style w:type="paragraph" w:styleId="Reviso">
    <w:name w:val="Revision"/>
    <w:hidden/>
    <w:uiPriority w:val="99"/>
    <w:semiHidden/>
    <w:rsid w:val="00362B3C"/>
    <w:pPr>
      <w:spacing w:after="0" w:line="240" w:lineRule="auto"/>
    </w:pPr>
    <w:rPr>
      <w:rFonts w:ascii="Calibri" w:eastAsia="Calibri" w:hAnsi="Calibri" w:cs="Calibri"/>
      <w:lang w:eastAsia="ar-SA"/>
    </w:rPr>
  </w:style>
  <w:style w:type="paragraph" w:styleId="Textodebalo">
    <w:name w:val="Balloon Text"/>
    <w:basedOn w:val="Normal"/>
    <w:link w:val="TextodebaloChar"/>
    <w:uiPriority w:val="99"/>
    <w:semiHidden/>
    <w:unhideWhenUsed/>
    <w:rsid w:val="00362B3C"/>
    <w:pPr>
      <w:suppressAutoHyphens/>
      <w:spacing w:after="0" w:line="240" w:lineRule="auto"/>
      <w:ind w:firstLine="0"/>
      <w:jc w:val="left"/>
    </w:pPr>
    <w:rPr>
      <w:rFonts w:ascii="Segoe UI" w:hAnsi="Segoe UI" w:cs="Segoe UI"/>
      <w:sz w:val="18"/>
      <w:szCs w:val="18"/>
      <w:lang w:eastAsia="zh-CN"/>
    </w:rPr>
  </w:style>
  <w:style w:type="character" w:customStyle="1" w:styleId="TextodebaloChar">
    <w:name w:val="Texto de balão Char"/>
    <w:basedOn w:val="Fontepargpadro"/>
    <w:link w:val="Textodebalo"/>
    <w:uiPriority w:val="99"/>
    <w:semiHidden/>
    <w:rsid w:val="00362B3C"/>
    <w:rPr>
      <w:rFonts w:ascii="Segoe UI" w:eastAsia="Calibri" w:hAnsi="Segoe UI" w:cs="Segoe UI"/>
      <w:sz w:val="18"/>
      <w:szCs w:val="18"/>
      <w:lang w:eastAsia="zh-CN"/>
    </w:rPr>
  </w:style>
  <w:style w:type="paragraph" w:customStyle="1" w:styleId="corpocorpotexto">
    <w:name w:val="corpo (corpo texto)"/>
    <w:basedOn w:val="Normal"/>
    <w:link w:val="corpocorpotextoChar"/>
    <w:uiPriority w:val="99"/>
    <w:rsid w:val="00362B3C"/>
    <w:pPr>
      <w:suppressAutoHyphens/>
      <w:autoSpaceDE w:val="0"/>
      <w:autoSpaceDN w:val="0"/>
      <w:adjustRightInd w:val="0"/>
      <w:spacing w:after="227" w:line="320" w:lineRule="atLeast"/>
      <w:ind w:firstLine="0"/>
      <w:textAlignment w:val="center"/>
    </w:pPr>
    <w:rPr>
      <w:rFonts w:ascii="Minion Pro" w:hAnsi="Minion Pro"/>
      <w:color w:val="000000"/>
      <w:sz w:val="22"/>
      <w:lang w:val="x-none"/>
    </w:rPr>
  </w:style>
  <w:style w:type="character" w:customStyle="1" w:styleId="corpocorpotextoChar">
    <w:name w:val="corpo (corpo texto) Char"/>
    <w:link w:val="corpocorpotexto"/>
    <w:uiPriority w:val="99"/>
    <w:rsid w:val="00362B3C"/>
    <w:rPr>
      <w:rFonts w:ascii="Minion Pro" w:eastAsia="Calibri" w:hAnsi="Minion Pro" w:cs="Times New Roman"/>
      <w:color w:val="000000"/>
      <w:lang w:val="x-none"/>
    </w:rPr>
  </w:style>
  <w:style w:type="table" w:styleId="TabeladeGrade2-nfase1">
    <w:name w:val="Grid Table 2 Accent 1"/>
    <w:basedOn w:val="Tabelanormal"/>
    <w:uiPriority w:val="47"/>
    <w:rsid w:val="00362B3C"/>
    <w:pPr>
      <w:spacing w:after="0" w:line="240" w:lineRule="auto"/>
    </w:pPr>
    <w:rPr>
      <w:rFonts w:ascii="Times New Roman" w:eastAsia="Times New Roman" w:hAnsi="Times New Roman" w:cs="Times New Roman"/>
      <w:sz w:val="20"/>
      <w:szCs w:val="20"/>
      <w:lang w:eastAsia="pt-BR"/>
    </w:rPr>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styleId="Refdecomentrio">
    <w:name w:val="annotation reference"/>
    <w:uiPriority w:val="99"/>
    <w:semiHidden/>
    <w:unhideWhenUsed/>
    <w:rsid w:val="00362B3C"/>
    <w:rPr>
      <w:sz w:val="16"/>
      <w:szCs w:val="16"/>
    </w:rPr>
  </w:style>
  <w:style w:type="paragraph" w:styleId="Textodecomentrio">
    <w:name w:val="annotation text"/>
    <w:basedOn w:val="Normal"/>
    <w:link w:val="TextodecomentrioChar"/>
    <w:uiPriority w:val="99"/>
    <w:semiHidden/>
    <w:unhideWhenUsed/>
    <w:rsid w:val="00362B3C"/>
    <w:pPr>
      <w:suppressAutoHyphens/>
      <w:spacing w:after="160" w:line="252" w:lineRule="auto"/>
      <w:ind w:firstLine="0"/>
      <w:jc w:val="left"/>
    </w:pPr>
    <w:rPr>
      <w:rFonts w:ascii="Calibri" w:hAnsi="Calibri" w:cs="Calibri"/>
      <w:sz w:val="20"/>
      <w:szCs w:val="20"/>
      <w:lang w:eastAsia="zh-CN"/>
    </w:rPr>
  </w:style>
  <w:style w:type="character" w:customStyle="1" w:styleId="TextodecomentrioChar">
    <w:name w:val="Texto de comentário Char"/>
    <w:basedOn w:val="Fontepargpadro"/>
    <w:link w:val="Textodecomentrio"/>
    <w:uiPriority w:val="99"/>
    <w:semiHidden/>
    <w:rsid w:val="00362B3C"/>
    <w:rPr>
      <w:rFonts w:ascii="Calibri" w:eastAsia="Calibri" w:hAnsi="Calibri" w:cs="Calibri"/>
      <w:sz w:val="20"/>
      <w:szCs w:val="20"/>
      <w:lang w:eastAsia="zh-CN"/>
    </w:rPr>
  </w:style>
  <w:style w:type="paragraph" w:styleId="Assuntodocomentrio">
    <w:name w:val="annotation subject"/>
    <w:basedOn w:val="Textodecomentrio"/>
    <w:next w:val="Textodecomentrio"/>
    <w:link w:val="AssuntodocomentrioChar"/>
    <w:uiPriority w:val="99"/>
    <w:semiHidden/>
    <w:unhideWhenUsed/>
    <w:rsid w:val="00362B3C"/>
    <w:rPr>
      <w:b/>
      <w:bCs/>
    </w:rPr>
  </w:style>
  <w:style w:type="character" w:customStyle="1" w:styleId="AssuntodocomentrioChar">
    <w:name w:val="Assunto do comentário Char"/>
    <w:basedOn w:val="TextodecomentrioChar"/>
    <w:link w:val="Assuntodocomentrio"/>
    <w:uiPriority w:val="99"/>
    <w:semiHidden/>
    <w:rsid w:val="00362B3C"/>
    <w:rPr>
      <w:rFonts w:ascii="Calibri" w:eastAsia="Calibri" w:hAnsi="Calibri" w:cs="Calibri"/>
      <w:b/>
      <w:bCs/>
      <w:sz w:val="20"/>
      <w:szCs w:val="20"/>
      <w:lang w:eastAsia="zh-CN"/>
    </w:rPr>
  </w:style>
  <w:style w:type="paragraph" w:customStyle="1" w:styleId="MARCNEG">
    <w:name w:val="MARCNEG"/>
    <w:link w:val="MARCNEGChar"/>
    <w:autoRedefine/>
    <w:qFormat/>
    <w:rsid w:val="00362B3C"/>
    <w:pPr>
      <w:numPr>
        <w:numId w:val="7"/>
      </w:numPr>
      <w:spacing w:after="240" w:line="276" w:lineRule="auto"/>
      <w:ind w:left="357" w:hanging="357"/>
      <w:jc w:val="both"/>
    </w:pPr>
    <w:rPr>
      <w:rFonts w:ascii="Arial" w:eastAsia="Calibri" w:hAnsi="Arial" w:cs="Arial"/>
      <w:b/>
      <w:sz w:val="24"/>
      <w:szCs w:val="24"/>
      <w:lang w:eastAsia="zh-CN"/>
    </w:rPr>
  </w:style>
  <w:style w:type="character" w:customStyle="1" w:styleId="MARCNEGChar">
    <w:name w:val="MARCNEG Char"/>
    <w:link w:val="MARCNEG"/>
    <w:rsid w:val="00362B3C"/>
    <w:rPr>
      <w:rFonts w:ascii="Arial" w:eastAsia="Calibri" w:hAnsi="Arial" w:cs="Arial"/>
      <w:b/>
      <w:sz w:val="24"/>
      <w:szCs w:val="24"/>
      <w:lang w:eastAsia="zh-CN"/>
    </w:rPr>
  </w:style>
  <w:style w:type="paragraph" w:customStyle="1" w:styleId="FIGSFONTS">
    <w:name w:val="FIGS_FONTS"/>
    <w:link w:val="FIGSFONTSChar"/>
    <w:autoRedefine/>
    <w:qFormat/>
    <w:rsid w:val="00E1581E"/>
    <w:pPr>
      <w:spacing w:after="0" w:line="240" w:lineRule="auto"/>
      <w:jc w:val="center"/>
    </w:pPr>
    <w:rPr>
      <w:rFonts w:ascii="Arial" w:eastAsia="Calibri" w:hAnsi="Arial" w:cs="FreeSans"/>
      <w:iCs/>
      <w:sz w:val="20"/>
      <w:szCs w:val="24"/>
      <w:lang w:eastAsia="zh-CN"/>
    </w:rPr>
  </w:style>
  <w:style w:type="character" w:customStyle="1" w:styleId="FIGSFONTSChar">
    <w:name w:val="FIGS_FONTS Char"/>
    <w:link w:val="FIGSFONTS"/>
    <w:rsid w:val="00E1581E"/>
    <w:rPr>
      <w:rFonts w:ascii="Arial" w:eastAsia="Calibri" w:hAnsi="Arial" w:cs="FreeSans"/>
      <w:iCs/>
      <w:sz w:val="20"/>
      <w:szCs w:val="24"/>
      <w:lang w:eastAsia="zh-CN"/>
    </w:rPr>
  </w:style>
  <w:style w:type="paragraph" w:customStyle="1" w:styleId="Paragrnegr">
    <w:name w:val="Paragrnegr"/>
    <w:link w:val="ParagrnegrChar"/>
    <w:autoRedefine/>
    <w:qFormat/>
    <w:rsid w:val="00362B3C"/>
    <w:pPr>
      <w:spacing w:before="360" w:after="240" w:line="276" w:lineRule="auto"/>
      <w:jc w:val="both"/>
    </w:pPr>
    <w:rPr>
      <w:rFonts w:ascii="Arial" w:eastAsia="Calibri" w:hAnsi="Arial" w:cs="Arial"/>
      <w:b/>
      <w:sz w:val="24"/>
      <w:szCs w:val="24"/>
      <w:lang w:eastAsia="zh-CN"/>
    </w:rPr>
  </w:style>
  <w:style w:type="character" w:customStyle="1" w:styleId="ParagrnegrChar">
    <w:name w:val="Paragrnegr Char"/>
    <w:link w:val="Paragrnegr"/>
    <w:rsid w:val="00362B3C"/>
    <w:rPr>
      <w:rFonts w:ascii="Arial" w:eastAsia="Calibri" w:hAnsi="Arial" w:cs="Arial"/>
      <w:b/>
      <w:sz w:val="24"/>
      <w:szCs w:val="24"/>
      <w:lang w:eastAsia="zh-CN"/>
    </w:rPr>
  </w:style>
  <w:style w:type="paragraph" w:customStyle="1" w:styleId="MARCNORMAL">
    <w:name w:val="MARCNORMAL"/>
    <w:link w:val="MARCNORMALChar"/>
    <w:autoRedefine/>
    <w:qFormat/>
    <w:rsid w:val="00362B3C"/>
    <w:pPr>
      <w:numPr>
        <w:numId w:val="21"/>
      </w:numPr>
      <w:spacing w:after="240" w:line="276" w:lineRule="auto"/>
      <w:ind w:left="357" w:hanging="357"/>
      <w:jc w:val="both"/>
    </w:pPr>
    <w:rPr>
      <w:rFonts w:ascii="Arial" w:eastAsia="Calibri" w:hAnsi="Arial" w:cs="Arial"/>
      <w:sz w:val="24"/>
      <w:szCs w:val="24"/>
      <w:lang w:eastAsia="zh-CN"/>
    </w:rPr>
  </w:style>
  <w:style w:type="character" w:customStyle="1" w:styleId="MARCNORMALChar">
    <w:name w:val="MARCNORMAL Char"/>
    <w:link w:val="MARCNORMAL"/>
    <w:rsid w:val="00362B3C"/>
    <w:rPr>
      <w:rFonts w:ascii="Arial" w:eastAsia="Calibri" w:hAnsi="Arial" w:cs="Arial"/>
      <w:sz w:val="24"/>
      <w:szCs w:val="24"/>
      <w:lang w:eastAsia="zh-CN"/>
    </w:rPr>
  </w:style>
  <w:style w:type="paragraph" w:customStyle="1" w:styleId="espacinho">
    <w:name w:val="espacinho"/>
    <w:link w:val="espacinhoChar"/>
    <w:autoRedefine/>
    <w:qFormat/>
    <w:rsid w:val="00362B3C"/>
    <w:pPr>
      <w:spacing w:after="0" w:line="240" w:lineRule="auto"/>
    </w:pPr>
    <w:rPr>
      <w:rFonts w:ascii="Arial" w:eastAsia="Calibri" w:hAnsi="Arial" w:cs="FreeSans"/>
      <w:iCs/>
      <w:sz w:val="4"/>
      <w:szCs w:val="24"/>
      <w:lang w:eastAsia="zh-CN"/>
    </w:rPr>
  </w:style>
  <w:style w:type="character" w:customStyle="1" w:styleId="espacinhoChar">
    <w:name w:val="espacinho Char"/>
    <w:link w:val="espacinho"/>
    <w:rsid w:val="00362B3C"/>
    <w:rPr>
      <w:rFonts w:ascii="Arial" w:eastAsia="Calibri" w:hAnsi="Arial" w:cs="FreeSans"/>
      <w:iCs/>
      <w:sz w:val="4"/>
      <w:szCs w:val="24"/>
      <w:lang w:eastAsia="zh-CN"/>
    </w:rPr>
  </w:style>
  <w:style w:type="paragraph" w:customStyle="1" w:styleId="MARC123">
    <w:name w:val="MARC123"/>
    <w:link w:val="MARC123Char"/>
    <w:autoRedefine/>
    <w:qFormat/>
    <w:rsid w:val="00362B3C"/>
    <w:pPr>
      <w:numPr>
        <w:numId w:val="16"/>
      </w:numPr>
      <w:spacing w:after="240" w:line="276" w:lineRule="auto"/>
      <w:ind w:left="360"/>
      <w:jc w:val="both"/>
    </w:pPr>
    <w:rPr>
      <w:rFonts w:ascii="Arial" w:eastAsia="Calibri" w:hAnsi="Arial" w:cs="Arial"/>
      <w:sz w:val="24"/>
      <w:szCs w:val="24"/>
      <w:lang w:eastAsia="zh-CN"/>
    </w:rPr>
  </w:style>
  <w:style w:type="character" w:customStyle="1" w:styleId="MARC123Char">
    <w:name w:val="MARC123 Char"/>
    <w:link w:val="MARC123"/>
    <w:rsid w:val="00362B3C"/>
    <w:rPr>
      <w:rFonts w:ascii="Arial" w:eastAsia="Calibri" w:hAnsi="Arial" w:cs="Arial"/>
      <w:sz w:val="24"/>
      <w:szCs w:val="24"/>
      <w:lang w:eastAsia="zh-CN"/>
    </w:rPr>
  </w:style>
  <w:style w:type="paragraph" w:styleId="Citao">
    <w:name w:val="Quote"/>
    <w:basedOn w:val="Normal"/>
    <w:next w:val="Normal"/>
    <w:link w:val="CitaoChar"/>
    <w:uiPriority w:val="29"/>
    <w:qFormat/>
    <w:rsid w:val="00362B3C"/>
    <w:pPr>
      <w:suppressAutoHyphens/>
      <w:spacing w:after="160" w:line="252" w:lineRule="auto"/>
      <w:ind w:firstLine="0"/>
      <w:jc w:val="left"/>
    </w:pPr>
    <w:rPr>
      <w:rFonts w:ascii="Calibri" w:hAnsi="Calibri" w:cs="Calibri"/>
      <w:i/>
      <w:iCs/>
      <w:color w:val="000000"/>
      <w:sz w:val="22"/>
      <w:lang w:eastAsia="zh-CN"/>
    </w:rPr>
  </w:style>
  <w:style w:type="character" w:customStyle="1" w:styleId="CitaoChar">
    <w:name w:val="Citação Char"/>
    <w:basedOn w:val="Fontepargpadro"/>
    <w:link w:val="Citao"/>
    <w:uiPriority w:val="29"/>
    <w:rsid w:val="00362B3C"/>
    <w:rPr>
      <w:rFonts w:ascii="Calibri" w:eastAsia="Calibri" w:hAnsi="Calibri" w:cs="Calibri"/>
      <w:i/>
      <w:iCs/>
      <w:color w:val="000000"/>
      <w:lang w:eastAsia="zh-CN"/>
    </w:rPr>
  </w:style>
  <w:style w:type="paragraph" w:styleId="CabealhodoSumrio">
    <w:name w:val="TOC Heading"/>
    <w:basedOn w:val="Ttulo1"/>
    <w:next w:val="Normal"/>
    <w:uiPriority w:val="39"/>
    <w:semiHidden/>
    <w:unhideWhenUsed/>
    <w:qFormat/>
    <w:rsid w:val="00362B3C"/>
    <w:pPr>
      <w:pageBreakBefore w:val="0"/>
      <w:tabs>
        <w:tab w:val="clear" w:pos="426"/>
      </w:tabs>
      <w:suppressAutoHyphens/>
      <w:spacing w:before="240" w:after="60" w:line="252" w:lineRule="auto"/>
      <w:outlineLvl w:val="9"/>
    </w:pPr>
    <w:rPr>
      <w:rFonts w:ascii="Cambria" w:hAnsi="Cambria"/>
      <w:caps w:val="0"/>
      <w:kern w:val="32"/>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se/8/docs/api/" TargetMode="External"/><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5E506-3800-4806-AE64-9588F429B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42</Pages>
  <Words>5549</Words>
  <Characters>31632</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Cristiane Maria Paiva de Melo</dc:creator>
  <cp:keywords/>
  <dc:description/>
  <cp:lastModifiedBy>Suéllen Pereira</cp:lastModifiedBy>
  <cp:revision>6</cp:revision>
  <dcterms:created xsi:type="dcterms:W3CDTF">2018-04-26T14:43:00Z</dcterms:created>
  <dcterms:modified xsi:type="dcterms:W3CDTF">2018-08-31T14:23:00Z</dcterms:modified>
</cp:coreProperties>
</file>