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0D" w:rsidRPr="0003140E" w:rsidRDefault="00E6290D" w:rsidP="00E6290D">
      <w:pPr>
        <w:pStyle w:val="Titre1"/>
        <w:shd w:val="clear" w:color="auto" w:fill="000000" w:themeFill="text1"/>
        <w:rPr>
          <w:rFonts w:ascii="Impact" w:hAnsi="Impact"/>
          <w:b w:val="0"/>
          <w:color w:val="FFFFFF" w:themeColor="background1"/>
          <w:sz w:val="24"/>
          <w:szCs w:val="24"/>
        </w:rPr>
      </w:pPr>
      <w:bookmarkStart w:id="0" w:name="_Sommaire"/>
      <w:bookmarkStart w:id="1" w:name="_Toc123968993"/>
      <w:bookmarkEnd w:id="0"/>
      <w:r w:rsidRPr="0003140E">
        <w:rPr>
          <w:rFonts w:ascii="Impact" w:hAnsi="Impact"/>
          <w:b w:val="0"/>
          <w:color w:val="FFFFFF" w:themeColor="background1"/>
          <w:sz w:val="24"/>
          <w:szCs w:val="24"/>
        </w:rPr>
        <w:t>Sommaire</w:t>
      </w:r>
      <w:bookmarkEnd w:id="1"/>
    </w:p>
    <w:p w:rsidR="00303A07" w:rsidRPr="0003140E" w:rsidRDefault="00303A07" w:rsidP="000D227F">
      <w:pPr>
        <w:pStyle w:val="Sansinterligne"/>
        <w:rPr>
          <w:rFonts w:ascii="Courier New" w:hAnsi="Courier New" w:cs="Courier New"/>
          <w:sz w:val="24"/>
          <w:szCs w:val="24"/>
        </w:rPr>
      </w:pPr>
    </w:p>
    <w:p w:rsidR="00BB3130" w:rsidRDefault="006E65C7">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3968993" w:history="1">
        <w:r w:rsidR="00BB3130" w:rsidRPr="0095268D">
          <w:rPr>
            <w:rStyle w:val="Lienhypertexte"/>
            <w:rFonts w:ascii="Impact" w:hAnsi="Impact"/>
            <w:noProof/>
          </w:rPr>
          <w:t>Sommaire</w:t>
        </w:r>
        <w:r w:rsidR="00BB3130">
          <w:rPr>
            <w:noProof/>
            <w:webHidden/>
          </w:rPr>
          <w:tab/>
        </w:r>
        <w:r w:rsidR="00BB3130">
          <w:rPr>
            <w:noProof/>
            <w:webHidden/>
          </w:rPr>
          <w:fldChar w:fldCharType="begin"/>
        </w:r>
        <w:r w:rsidR="00BB3130">
          <w:rPr>
            <w:noProof/>
            <w:webHidden/>
          </w:rPr>
          <w:instrText xml:space="preserve"> PAGEREF _Toc123968993 \h </w:instrText>
        </w:r>
        <w:r w:rsidR="00BB3130">
          <w:rPr>
            <w:noProof/>
            <w:webHidden/>
          </w:rPr>
        </w:r>
        <w:r w:rsidR="00BB3130">
          <w:rPr>
            <w:noProof/>
            <w:webHidden/>
          </w:rPr>
          <w:fldChar w:fldCharType="separate"/>
        </w:r>
        <w:r w:rsidR="00BB3130">
          <w:rPr>
            <w:noProof/>
            <w:webHidden/>
          </w:rPr>
          <w:t>1</w:t>
        </w:r>
        <w:r w:rsidR="00BB3130">
          <w:rPr>
            <w:noProof/>
            <w:webHidden/>
          </w:rPr>
          <w:fldChar w:fldCharType="end"/>
        </w:r>
      </w:hyperlink>
    </w:p>
    <w:p w:rsidR="00BB3130" w:rsidRDefault="00BB3130">
      <w:pPr>
        <w:pStyle w:val="TM1"/>
        <w:tabs>
          <w:tab w:val="right" w:leader="dot" w:pos="9062"/>
        </w:tabs>
        <w:rPr>
          <w:noProof/>
        </w:rPr>
      </w:pPr>
      <w:hyperlink w:anchor="_Toc123968994" w:history="1">
        <w:r w:rsidRPr="0095268D">
          <w:rPr>
            <w:rStyle w:val="Lienhypertexte"/>
            <w:rFonts w:ascii="Impact" w:hAnsi="Impact"/>
            <w:noProof/>
          </w:rPr>
          <w:t>Apache</w:t>
        </w:r>
        <w:r>
          <w:rPr>
            <w:noProof/>
            <w:webHidden/>
          </w:rPr>
          <w:tab/>
        </w:r>
        <w:r>
          <w:rPr>
            <w:noProof/>
            <w:webHidden/>
          </w:rPr>
          <w:fldChar w:fldCharType="begin"/>
        </w:r>
        <w:r>
          <w:rPr>
            <w:noProof/>
            <w:webHidden/>
          </w:rPr>
          <w:instrText xml:space="preserve"> PAGEREF _Toc123968994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5" w:history="1">
        <w:r w:rsidRPr="0095268D">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_Toc123968995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6" w:history="1">
        <w:r w:rsidRPr="0095268D">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_Toc123968996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7" w:history="1">
        <w:r w:rsidRPr="0095268D">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_Toc123968997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8998" w:history="1">
        <w:r w:rsidRPr="0095268D">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_Toc123968998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1"/>
        <w:tabs>
          <w:tab w:val="right" w:leader="dot" w:pos="9062"/>
        </w:tabs>
        <w:rPr>
          <w:noProof/>
        </w:rPr>
      </w:pPr>
      <w:hyperlink w:anchor="_Toc123968999" w:history="1">
        <w:r w:rsidRPr="0095268D">
          <w:rPr>
            <w:rStyle w:val="Lienhypertexte"/>
            <w:rFonts w:ascii="Impact" w:hAnsi="Impact"/>
            <w:noProof/>
          </w:rPr>
          <w:t>Certbot</w:t>
        </w:r>
        <w:r>
          <w:rPr>
            <w:noProof/>
            <w:webHidden/>
          </w:rPr>
          <w:tab/>
        </w:r>
        <w:r>
          <w:rPr>
            <w:noProof/>
            <w:webHidden/>
          </w:rPr>
          <w:fldChar w:fldCharType="begin"/>
        </w:r>
        <w:r>
          <w:rPr>
            <w:noProof/>
            <w:webHidden/>
          </w:rPr>
          <w:instrText xml:space="preserve"> PAGEREF _Toc123968999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0" w:history="1">
        <w:r w:rsidRPr="0095268D">
          <w:rPr>
            <w:rStyle w:val="Lienhypertexte"/>
            <w:rFonts w:ascii="Arial Narrow" w:hAnsi="Arial Narrow" w:cs="Courier New"/>
            <w:noProof/>
          </w:rPr>
          <w:t>Génération d’un certificat</w:t>
        </w:r>
        <w:r>
          <w:rPr>
            <w:noProof/>
            <w:webHidden/>
          </w:rPr>
          <w:tab/>
        </w:r>
        <w:r>
          <w:rPr>
            <w:noProof/>
            <w:webHidden/>
          </w:rPr>
          <w:fldChar w:fldCharType="begin"/>
        </w:r>
        <w:r>
          <w:rPr>
            <w:noProof/>
            <w:webHidden/>
          </w:rPr>
          <w:instrText xml:space="preserve"> PAGEREF _Toc123969000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1" w:history="1">
        <w:r w:rsidRPr="0095268D">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_Toc123969001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2" w:history="1">
        <w:r w:rsidRPr="0095268D">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_Toc123969002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1"/>
        <w:tabs>
          <w:tab w:val="right" w:leader="dot" w:pos="9062"/>
        </w:tabs>
        <w:rPr>
          <w:noProof/>
        </w:rPr>
      </w:pPr>
      <w:hyperlink w:anchor="_Toc123969003" w:history="1">
        <w:r w:rsidRPr="0095268D">
          <w:rPr>
            <w:rStyle w:val="Lienhypertexte"/>
            <w:rFonts w:ascii="Impact" w:hAnsi="Impact"/>
            <w:noProof/>
          </w:rPr>
          <w:t>CURL</w:t>
        </w:r>
        <w:r>
          <w:rPr>
            <w:noProof/>
            <w:webHidden/>
          </w:rPr>
          <w:tab/>
        </w:r>
        <w:r>
          <w:rPr>
            <w:noProof/>
            <w:webHidden/>
          </w:rPr>
          <w:fldChar w:fldCharType="begin"/>
        </w:r>
        <w:r>
          <w:rPr>
            <w:noProof/>
            <w:webHidden/>
          </w:rPr>
          <w:instrText xml:space="preserve"> PAGEREF _Toc123969003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2"/>
        <w:tabs>
          <w:tab w:val="right" w:leader="dot" w:pos="9062"/>
        </w:tabs>
        <w:rPr>
          <w:noProof/>
        </w:rPr>
      </w:pPr>
      <w:hyperlink w:anchor="_Toc123969004" w:history="1">
        <w:r w:rsidRPr="0095268D">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_Toc123969004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2"/>
        <w:tabs>
          <w:tab w:val="right" w:leader="dot" w:pos="9062"/>
        </w:tabs>
        <w:rPr>
          <w:noProof/>
        </w:rPr>
      </w:pPr>
      <w:hyperlink w:anchor="_Toc123969005" w:history="1">
        <w:r w:rsidRPr="0095268D">
          <w:rPr>
            <w:rStyle w:val="Lienhypertexte"/>
            <w:rFonts w:ascii="Arial Narrow" w:hAnsi="Arial Narrow" w:cs="Courier New"/>
            <w:noProof/>
          </w:rPr>
          <w:t>Réalisation</w:t>
        </w:r>
        <w:r w:rsidRPr="0095268D">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_Toc123969005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1"/>
        <w:tabs>
          <w:tab w:val="right" w:leader="dot" w:pos="9062"/>
        </w:tabs>
        <w:rPr>
          <w:noProof/>
        </w:rPr>
      </w:pPr>
      <w:hyperlink w:anchor="_Toc123969006" w:history="1">
        <w:r w:rsidRPr="0095268D">
          <w:rPr>
            <w:rStyle w:val="Lienhypertexte"/>
            <w:rFonts w:ascii="Impact" w:hAnsi="Impact"/>
            <w:noProof/>
          </w:rPr>
          <w:t>DBeaver</w:t>
        </w:r>
        <w:r>
          <w:rPr>
            <w:noProof/>
            <w:webHidden/>
          </w:rPr>
          <w:tab/>
        </w:r>
        <w:r>
          <w:rPr>
            <w:noProof/>
            <w:webHidden/>
          </w:rPr>
          <w:fldChar w:fldCharType="begin"/>
        </w:r>
        <w:r>
          <w:rPr>
            <w:noProof/>
            <w:webHidden/>
          </w:rPr>
          <w:instrText xml:space="preserve"> PAGEREF _Toc123969006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07" w:history="1">
        <w:r w:rsidRPr="0095268D">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_Toc123969007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1"/>
        <w:tabs>
          <w:tab w:val="right" w:leader="dot" w:pos="9062"/>
        </w:tabs>
        <w:rPr>
          <w:noProof/>
        </w:rPr>
      </w:pPr>
      <w:hyperlink w:anchor="_Toc123969008" w:history="1">
        <w:r w:rsidRPr="0095268D">
          <w:rPr>
            <w:rStyle w:val="Lienhypertexte"/>
            <w:rFonts w:ascii="Impact" w:hAnsi="Impact"/>
            <w:noProof/>
          </w:rPr>
          <w:t>Git</w:t>
        </w:r>
        <w:r>
          <w:rPr>
            <w:noProof/>
            <w:webHidden/>
          </w:rPr>
          <w:tab/>
        </w:r>
        <w:r>
          <w:rPr>
            <w:noProof/>
            <w:webHidden/>
          </w:rPr>
          <w:fldChar w:fldCharType="begin"/>
        </w:r>
        <w:r>
          <w:rPr>
            <w:noProof/>
            <w:webHidden/>
          </w:rPr>
          <w:instrText xml:space="preserve"> PAGEREF _Toc123969008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09" w:history="1">
        <w:r w:rsidRPr="0095268D">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_Toc123969009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10" w:history="1">
        <w:r w:rsidRPr="0095268D">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_Toc123969010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1" w:history="1">
        <w:r w:rsidRPr="0095268D">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_Toc123969011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2" w:history="1">
        <w:r w:rsidRPr="0095268D">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_Toc123969012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3" w:history="1">
        <w:r w:rsidRPr="0095268D">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_Toc123969013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4" w:history="1">
        <w:r w:rsidRPr="0095268D">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_Toc123969014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5" w:history="1">
        <w:r w:rsidRPr="0095268D">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_Toc123969015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6" w:history="1">
        <w:r w:rsidRPr="0095268D">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_Toc123969016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7" w:history="1">
        <w:r w:rsidRPr="0095268D">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_Toc123969017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8" w:history="1">
        <w:r w:rsidRPr="0095268D">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_Toc123969018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9" w:history="1">
        <w:r w:rsidRPr="0095268D">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_Toc123969019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20" w:history="1">
        <w:r w:rsidRPr="0095268D">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_Toc123969020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1" w:history="1">
        <w:r w:rsidRPr="0095268D">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_Toc123969021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2" w:history="1">
        <w:r w:rsidRPr="0095268D">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_Toc123969022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3" w:history="1">
        <w:r w:rsidRPr="0095268D">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_Toc123969023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1"/>
        <w:tabs>
          <w:tab w:val="right" w:leader="dot" w:pos="9062"/>
        </w:tabs>
        <w:rPr>
          <w:noProof/>
        </w:rPr>
      </w:pPr>
      <w:hyperlink w:anchor="_Toc123969024" w:history="1">
        <w:r w:rsidRPr="0095268D">
          <w:rPr>
            <w:rStyle w:val="Lienhypertexte"/>
            <w:rFonts w:ascii="Impact" w:hAnsi="Impact"/>
            <w:noProof/>
          </w:rPr>
          <w:t>GitHub</w:t>
        </w:r>
        <w:r>
          <w:rPr>
            <w:noProof/>
            <w:webHidden/>
          </w:rPr>
          <w:tab/>
        </w:r>
        <w:r>
          <w:rPr>
            <w:noProof/>
            <w:webHidden/>
          </w:rPr>
          <w:fldChar w:fldCharType="begin"/>
        </w:r>
        <w:r>
          <w:rPr>
            <w:noProof/>
            <w:webHidden/>
          </w:rPr>
          <w:instrText xml:space="preserve"> PAGEREF _Toc123969024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2"/>
        <w:tabs>
          <w:tab w:val="right" w:leader="dot" w:pos="9062"/>
        </w:tabs>
        <w:rPr>
          <w:noProof/>
        </w:rPr>
      </w:pPr>
      <w:hyperlink w:anchor="_Toc123969025" w:history="1">
        <w:r w:rsidRPr="0095268D">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_Toc123969025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1"/>
        <w:tabs>
          <w:tab w:val="right" w:leader="dot" w:pos="9062"/>
        </w:tabs>
        <w:rPr>
          <w:noProof/>
        </w:rPr>
      </w:pPr>
      <w:hyperlink w:anchor="_Toc123969026" w:history="1">
        <w:r w:rsidRPr="0095268D">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_Toc123969026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7" w:history="1">
        <w:r w:rsidRPr="0095268D">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_Toc123969027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8" w:history="1">
        <w:r w:rsidRPr="0095268D">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_Toc123969028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9" w:history="1">
        <w:r w:rsidRPr="0095268D">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_Toc123969029 \h </w:instrText>
        </w:r>
        <w:r>
          <w:rPr>
            <w:noProof/>
            <w:webHidden/>
          </w:rPr>
        </w:r>
        <w:r>
          <w:rPr>
            <w:noProof/>
            <w:webHidden/>
          </w:rPr>
          <w:fldChar w:fldCharType="separate"/>
        </w:r>
        <w:r>
          <w:rPr>
            <w:noProof/>
            <w:webHidden/>
          </w:rPr>
          <w:t>13</w:t>
        </w:r>
        <w:r>
          <w:rPr>
            <w:noProof/>
            <w:webHidden/>
          </w:rPr>
          <w:fldChar w:fldCharType="end"/>
        </w:r>
      </w:hyperlink>
    </w:p>
    <w:p w:rsidR="00BB3130" w:rsidRDefault="00BB3130">
      <w:pPr>
        <w:pStyle w:val="TM1"/>
        <w:tabs>
          <w:tab w:val="right" w:leader="dot" w:pos="9062"/>
        </w:tabs>
        <w:rPr>
          <w:noProof/>
        </w:rPr>
      </w:pPr>
      <w:hyperlink w:anchor="_Toc123969030" w:history="1">
        <w:r w:rsidRPr="0095268D">
          <w:rPr>
            <w:rStyle w:val="Lienhypertexte"/>
            <w:rFonts w:ascii="Impact" w:hAnsi="Impact"/>
            <w:noProof/>
          </w:rPr>
          <w:t>JavaScript</w:t>
        </w:r>
        <w:r>
          <w:rPr>
            <w:noProof/>
            <w:webHidden/>
          </w:rPr>
          <w:tab/>
        </w:r>
        <w:r>
          <w:rPr>
            <w:noProof/>
            <w:webHidden/>
          </w:rPr>
          <w:fldChar w:fldCharType="begin"/>
        </w:r>
        <w:r>
          <w:rPr>
            <w:noProof/>
            <w:webHidden/>
          </w:rPr>
          <w:instrText xml:space="preserve"> PAGEREF _Toc123969030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1" w:history="1">
        <w:r w:rsidRPr="0095268D">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_Toc123969031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2" w:history="1">
        <w:r w:rsidRPr="0095268D">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_Toc123969032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3" w:history="1">
        <w:r w:rsidRPr="0095268D">
          <w:rPr>
            <w:rStyle w:val="Lienhypertexte"/>
            <w:rFonts w:ascii="Arial Narrow" w:hAnsi="Arial Narrow"/>
            <w:noProof/>
          </w:rPr>
          <w:t>Résolution du prob</w:t>
        </w:r>
        <w:r w:rsidRPr="0095268D">
          <w:rPr>
            <w:rStyle w:val="Lienhypertexte"/>
            <w:rFonts w:ascii="Arial Narrow" w:hAnsi="Arial Narrow"/>
            <w:noProof/>
          </w:rPr>
          <w:t>l</w:t>
        </w:r>
        <w:r w:rsidRPr="0095268D">
          <w:rPr>
            <w:rStyle w:val="Lienhypertexte"/>
            <w:rFonts w:ascii="Arial Narrow" w:hAnsi="Arial Narrow"/>
            <w:noProof/>
          </w:rPr>
          <w:t>ème d’erreur de syntaxe jeton non valide ou inattendu</w:t>
        </w:r>
        <w:r>
          <w:rPr>
            <w:noProof/>
            <w:webHidden/>
          </w:rPr>
          <w:tab/>
        </w:r>
        <w:r>
          <w:rPr>
            <w:noProof/>
            <w:webHidden/>
          </w:rPr>
          <w:fldChar w:fldCharType="begin"/>
        </w:r>
        <w:r>
          <w:rPr>
            <w:noProof/>
            <w:webHidden/>
          </w:rPr>
          <w:instrText xml:space="preserve"> PAGEREF _Toc123969033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4" w:history="1">
        <w:r w:rsidRPr="0095268D">
          <w:rPr>
            <w:rStyle w:val="Lienhypertexte"/>
            <w:rFonts w:ascii="Impact" w:hAnsi="Impact"/>
            <w:noProof/>
          </w:rPr>
          <w:t>OpenSSL</w:t>
        </w:r>
        <w:r>
          <w:rPr>
            <w:noProof/>
            <w:webHidden/>
          </w:rPr>
          <w:tab/>
        </w:r>
        <w:r>
          <w:rPr>
            <w:noProof/>
            <w:webHidden/>
          </w:rPr>
          <w:fldChar w:fldCharType="begin"/>
        </w:r>
        <w:r>
          <w:rPr>
            <w:noProof/>
            <w:webHidden/>
          </w:rPr>
          <w:instrText xml:space="preserve"> PAGEREF _Toc123969034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2"/>
        <w:tabs>
          <w:tab w:val="right" w:leader="dot" w:pos="9062"/>
        </w:tabs>
        <w:rPr>
          <w:noProof/>
        </w:rPr>
      </w:pPr>
      <w:hyperlink w:anchor="_Toc123969035" w:history="1">
        <w:r w:rsidRPr="0095268D">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_Toc123969035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6" w:history="1">
        <w:r w:rsidRPr="0095268D">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_Toc123969036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2"/>
        <w:tabs>
          <w:tab w:val="right" w:leader="dot" w:pos="9062"/>
        </w:tabs>
        <w:rPr>
          <w:noProof/>
        </w:rPr>
      </w:pPr>
      <w:hyperlink w:anchor="_Toc123969037" w:history="1">
        <w:r w:rsidRPr="0095268D">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_Toc123969037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8" w:history="1">
        <w:r w:rsidRPr="0095268D">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_Toc123969038 \h </w:instrText>
        </w:r>
        <w:r>
          <w:rPr>
            <w:noProof/>
            <w:webHidden/>
          </w:rPr>
        </w:r>
        <w:r>
          <w:rPr>
            <w:noProof/>
            <w:webHidden/>
          </w:rPr>
          <w:fldChar w:fldCharType="separate"/>
        </w:r>
        <w:r>
          <w:rPr>
            <w:noProof/>
            <w:webHidden/>
          </w:rPr>
          <w:t>16</w:t>
        </w:r>
        <w:r>
          <w:rPr>
            <w:noProof/>
            <w:webHidden/>
          </w:rPr>
          <w:fldChar w:fldCharType="end"/>
        </w:r>
      </w:hyperlink>
    </w:p>
    <w:p w:rsidR="00BB3130" w:rsidRDefault="00BB3130">
      <w:pPr>
        <w:pStyle w:val="TM2"/>
        <w:tabs>
          <w:tab w:val="right" w:leader="dot" w:pos="9062"/>
        </w:tabs>
        <w:rPr>
          <w:noProof/>
        </w:rPr>
      </w:pPr>
      <w:hyperlink w:anchor="_Toc123969039" w:history="1">
        <w:r w:rsidRPr="0095268D">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_Toc123969039 \h </w:instrText>
        </w:r>
        <w:r>
          <w:rPr>
            <w:noProof/>
            <w:webHidden/>
          </w:rPr>
        </w:r>
        <w:r>
          <w:rPr>
            <w:noProof/>
            <w:webHidden/>
          </w:rPr>
          <w:fldChar w:fldCharType="separate"/>
        </w:r>
        <w:r>
          <w:rPr>
            <w:noProof/>
            <w:webHidden/>
          </w:rPr>
          <w:t>16</w:t>
        </w:r>
        <w:r>
          <w:rPr>
            <w:noProof/>
            <w:webHidden/>
          </w:rPr>
          <w:fldChar w:fldCharType="end"/>
        </w:r>
      </w:hyperlink>
    </w:p>
    <w:p w:rsidR="00BB3130" w:rsidRDefault="00BB3130">
      <w:pPr>
        <w:pStyle w:val="TM2"/>
        <w:tabs>
          <w:tab w:val="right" w:leader="dot" w:pos="9062"/>
        </w:tabs>
        <w:rPr>
          <w:noProof/>
        </w:rPr>
      </w:pPr>
      <w:hyperlink w:anchor="_Toc123969040" w:history="1">
        <w:r w:rsidRPr="0095268D">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_Toc123969040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1"/>
        <w:tabs>
          <w:tab w:val="right" w:leader="dot" w:pos="9062"/>
        </w:tabs>
        <w:rPr>
          <w:noProof/>
        </w:rPr>
      </w:pPr>
      <w:hyperlink w:anchor="_Toc123969041" w:history="1">
        <w:r w:rsidRPr="0095268D">
          <w:rPr>
            <w:rStyle w:val="Lienhypertexte"/>
            <w:rFonts w:ascii="Impact" w:hAnsi="Impact"/>
            <w:noProof/>
          </w:rPr>
          <w:t>Ubuntu</w:t>
        </w:r>
        <w:r>
          <w:rPr>
            <w:noProof/>
            <w:webHidden/>
          </w:rPr>
          <w:tab/>
        </w:r>
        <w:r>
          <w:rPr>
            <w:noProof/>
            <w:webHidden/>
          </w:rPr>
          <w:fldChar w:fldCharType="begin"/>
        </w:r>
        <w:r>
          <w:rPr>
            <w:noProof/>
            <w:webHidden/>
          </w:rPr>
          <w:instrText xml:space="preserve"> PAGEREF _Toc123969041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2"/>
        <w:tabs>
          <w:tab w:val="right" w:leader="dot" w:pos="9062"/>
        </w:tabs>
        <w:rPr>
          <w:noProof/>
        </w:rPr>
      </w:pPr>
      <w:hyperlink w:anchor="_Toc123969042" w:history="1">
        <w:r w:rsidRPr="0095268D">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_Toc123969042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2"/>
        <w:tabs>
          <w:tab w:val="right" w:leader="dot" w:pos="9062"/>
        </w:tabs>
        <w:rPr>
          <w:noProof/>
        </w:rPr>
      </w:pPr>
      <w:hyperlink w:anchor="_Toc123969043" w:history="1">
        <w:r w:rsidRPr="0095268D">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_Toc123969043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1"/>
        <w:tabs>
          <w:tab w:val="right" w:leader="dot" w:pos="9062"/>
        </w:tabs>
        <w:rPr>
          <w:noProof/>
        </w:rPr>
      </w:pPr>
      <w:hyperlink w:anchor="_Toc123969044" w:history="1">
        <w:r w:rsidRPr="0095268D">
          <w:rPr>
            <w:rStyle w:val="Lienhypertexte"/>
            <w:rFonts w:ascii="Impact" w:hAnsi="Impact"/>
            <w:noProof/>
          </w:rPr>
          <w:t>WampServer</w:t>
        </w:r>
        <w:r>
          <w:rPr>
            <w:noProof/>
            <w:webHidden/>
          </w:rPr>
          <w:tab/>
        </w:r>
        <w:r>
          <w:rPr>
            <w:noProof/>
            <w:webHidden/>
          </w:rPr>
          <w:fldChar w:fldCharType="begin"/>
        </w:r>
        <w:r>
          <w:rPr>
            <w:noProof/>
            <w:webHidden/>
          </w:rPr>
          <w:instrText xml:space="preserve"> PAGEREF _Toc123969044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2"/>
        <w:tabs>
          <w:tab w:val="right" w:leader="dot" w:pos="9062"/>
        </w:tabs>
        <w:rPr>
          <w:noProof/>
        </w:rPr>
      </w:pPr>
      <w:hyperlink w:anchor="_Toc123969045" w:history="1">
        <w:r w:rsidRPr="0095268D">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_Toc123969045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2"/>
        <w:tabs>
          <w:tab w:val="right" w:leader="dot" w:pos="9062"/>
        </w:tabs>
        <w:rPr>
          <w:noProof/>
        </w:rPr>
      </w:pPr>
      <w:hyperlink w:anchor="_Toc123969046" w:history="1">
        <w:r w:rsidRPr="0095268D">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_Toc123969046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2"/>
        <w:tabs>
          <w:tab w:val="right" w:leader="dot" w:pos="9062"/>
        </w:tabs>
        <w:rPr>
          <w:noProof/>
        </w:rPr>
      </w:pPr>
      <w:hyperlink w:anchor="_Toc123969047" w:history="1">
        <w:r w:rsidRPr="0095268D">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_Toc123969047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2"/>
        <w:tabs>
          <w:tab w:val="right" w:leader="dot" w:pos="9062"/>
        </w:tabs>
        <w:rPr>
          <w:noProof/>
        </w:rPr>
      </w:pPr>
      <w:hyperlink w:anchor="_Toc123969048" w:history="1">
        <w:r w:rsidRPr="0095268D">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_Toc123969048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1"/>
        <w:tabs>
          <w:tab w:val="right" w:leader="dot" w:pos="9062"/>
        </w:tabs>
        <w:rPr>
          <w:noProof/>
        </w:rPr>
      </w:pPr>
      <w:hyperlink w:anchor="_Toc123969049" w:history="1">
        <w:r w:rsidRPr="0095268D">
          <w:rPr>
            <w:rStyle w:val="Lienhypertexte"/>
            <w:rFonts w:ascii="Impact" w:hAnsi="Impact"/>
            <w:noProof/>
          </w:rPr>
          <w:t>Word 2007</w:t>
        </w:r>
        <w:r>
          <w:rPr>
            <w:noProof/>
            <w:webHidden/>
          </w:rPr>
          <w:tab/>
        </w:r>
        <w:r>
          <w:rPr>
            <w:noProof/>
            <w:webHidden/>
          </w:rPr>
          <w:fldChar w:fldCharType="begin"/>
        </w:r>
        <w:r>
          <w:rPr>
            <w:noProof/>
            <w:webHidden/>
          </w:rPr>
          <w:instrText xml:space="preserve"> PAGEREF _Toc123969049 \h </w:instrText>
        </w:r>
        <w:r>
          <w:rPr>
            <w:noProof/>
            <w:webHidden/>
          </w:rPr>
        </w:r>
        <w:r>
          <w:rPr>
            <w:noProof/>
            <w:webHidden/>
          </w:rPr>
          <w:fldChar w:fldCharType="separate"/>
        </w:r>
        <w:r>
          <w:rPr>
            <w:noProof/>
            <w:webHidden/>
          </w:rPr>
          <w:t>21</w:t>
        </w:r>
        <w:r>
          <w:rPr>
            <w:noProof/>
            <w:webHidden/>
          </w:rPr>
          <w:fldChar w:fldCharType="end"/>
        </w:r>
      </w:hyperlink>
    </w:p>
    <w:p w:rsidR="00BB3130" w:rsidRDefault="00BB3130">
      <w:pPr>
        <w:pStyle w:val="TM2"/>
        <w:tabs>
          <w:tab w:val="right" w:leader="dot" w:pos="9062"/>
        </w:tabs>
        <w:rPr>
          <w:noProof/>
        </w:rPr>
      </w:pPr>
      <w:hyperlink w:anchor="_Toc123969050" w:history="1">
        <w:r w:rsidRPr="0095268D">
          <w:rPr>
            <w:rStyle w:val="Lienhypertexte"/>
            <w:rFonts w:ascii="Arial Narrow" w:hAnsi="Arial Narrow" w:cs="Courier New"/>
            <w:noProof/>
          </w:rPr>
          <w:t>Activation</w:t>
        </w:r>
        <w:r w:rsidRPr="0095268D">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_Toc123969050 \h </w:instrText>
        </w:r>
        <w:r>
          <w:rPr>
            <w:noProof/>
            <w:webHidden/>
          </w:rPr>
        </w:r>
        <w:r>
          <w:rPr>
            <w:noProof/>
            <w:webHidden/>
          </w:rPr>
          <w:fldChar w:fldCharType="separate"/>
        </w:r>
        <w:r>
          <w:rPr>
            <w:noProof/>
            <w:webHidden/>
          </w:rPr>
          <w:t>21</w:t>
        </w:r>
        <w:r>
          <w:rPr>
            <w:noProof/>
            <w:webHidden/>
          </w:rPr>
          <w:fldChar w:fldCharType="end"/>
        </w:r>
      </w:hyperlink>
    </w:p>
    <w:p w:rsidR="00BB3130" w:rsidRDefault="00BB3130">
      <w:pPr>
        <w:pStyle w:val="TM1"/>
        <w:tabs>
          <w:tab w:val="right" w:leader="dot" w:pos="9062"/>
        </w:tabs>
        <w:rPr>
          <w:noProof/>
        </w:rPr>
      </w:pPr>
      <w:hyperlink w:anchor="_Toc123969051" w:history="1">
        <w:r w:rsidRPr="0095268D">
          <w:rPr>
            <w:rStyle w:val="Lienhypertexte"/>
            <w:rFonts w:ascii="Impact" w:hAnsi="Impact"/>
            <w:noProof/>
          </w:rPr>
          <w:t>Fin</w:t>
        </w:r>
        <w:r>
          <w:rPr>
            <w:noProof/>
            <w:webHidden/>
          </w:rPr>
          <w:tab/>
        </w:r>
        <w:r>
          <w:rPr>
            <w:noProof/>
            <w:webHidden/>
          </w:rPr>
          <w:fldChar w:fldCharType="begin"/>
        </w:r>
        <w:r>
          <w:rPr>
            <w:noProof/>
            <w:webHidden/>
          </w:rPr>
          <w:instrText xml:space="preserve"> PAGEREF _Toc123969051 \h </w:instrText>
        </w:r>
        <w:r>
          <w:rPr>
            <w:noProof/>
            <w:webHidden/>
          </w:rPr>
        </w:r>
        <w:r>
          <w:rPr>
            <w:noProof/>
            <w:webHidden/>
          </w:rPr>
          <w:fldChar w:fldCharType="separate"/>
        </w:r>
        <w:r>
          <w:rPr>
            <w:noProof/>
            <w:webHidden/>
          </w:rPr>
          <w:t>21</w:t>
        </w:r>
        <w:r>
          <w:rPr>
            <w:noProof/>
            <w:webHidden/>
          </w:rPr>
          <w:fldChar w:fldCharType="end"/>
        </w:r>
      </w:hyperlink>
    </w:p>
    <w:p w:rsidR="000D227F" w:rsidRPr="0003140E" w:rsidRDefault="006E65C7"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Pr="0003140E" w:rsidRDefault="00E26B6B"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 w:name="_Toc123968994"/>
      <w:r w:rsidRPr="0003140E">
        <w:rPr>
          <w:rFonts w:ascii="Impact" w:hAnsi="Impact"/>
          <w:b w:val="0"/>
          <w:color w:val="FFFFFF" w:themeColor="background1"/>
          <w:sz w:val="24"/>
          <w:szCs w:val="24"/>
        </w:rPr>
        <w:t>Apache</w:t>
      </w:r>
      <w:bookmarkEnd w:id="2"/>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3" w:name="_Toc123968995"/>
      <w:r w:rsidRPr="0003140E">
        <w:rPr>
          <w:rFonts w:ascii="Arial Narrow" w:hAnsi="Arial Narrow"/>
          <w:color w:val="1F497D" w:themeColor="text2"/>
          <w:sz w:val="24"/>
          <w:szCs w:val="24"/>
        </w:rPr>
        <w:t>Arrêt d’Apache sous Ubuntu</w:t>
      </w:r>
      <w:bookmarkEnd w:id="3"/>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4" w:name="_Toc123968996"/>
      <w:r w:rsidRPr="0003140E">
        <w:rPr>
          <w:rFonts w:ascii="Arial Narrow" w:hAnsi="Arial Narrow"/>
          <w:color w:val="1F497D" w:themeColor="text2"/>
          <w:sz w:val="24"/>
          <w:szCs w:val="24"/>
        </w:rPr>
        <w:t>Redémarrage d’Apache sous Ubuntu</w:t>
      </w:r>
      <w:bookmarkEnd w:id="4"/>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5" w:name="_Toc123968997"/>
      <w:r>
        <w:rPr>
          <w:rFonts w:ascii="Arial Narrow" w:hAnsi="Arial Narrow"/>
          <w:color w:val="1F497D" w:themeColor="text2"/>
          <w:sz w:val="24"/>
          <w:szCs w:val="24"/>
        </w:rPr>
        <w:t>Configuration des logs d’un serveur Apache</w:t>
      </w:r>
      <w:bookmarkEnd w:id="5"/>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constatez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6" w:name="_Toc123968998"/>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6"/>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Pr="00607238" w:rsidRDefault="00607238" w:rsidP="000D227F">
      <w:pPr>
        <w:pStyle w:val="Sansinterligne"/>
        <w:rPr>
          <w:rFonts w:ascii="Courier New" w:hAnsi="Courier New" w:cs="Courier New"/>
          <w:b/>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7" w:name="_Toc123968999"/>
      <w:r w:rsidRPr="0003140E">
        <w:rPr>
          <w:rFonts w:ascii="Impact" w:hAnsi="Impact"/>
          <w:b w:val="0"/>
          <w:color w:val="FFFFFF" w:themeColor="background1"/>
          <w:sz w:val="24"/>
          <w:szCs w:val="24"/>
        </w:rPr>
        <w:t>Certbot</w:t>
      </w:r>
      <w:bookmarkEnd w:id="7"/>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8" w:name="_Toc123969000"/>
      <w:r>
        <w:rPr>
          <w:rFonts w:ascii="Arial Narrow" w:hAnsi="Arial Narrow" w:cs="Courier New"/>
          <w:color w:val="1F497D" w:themeColor="text2"/>
          <w:sz w:val="24"/>
          <w:szCs w:val="24"/>
        </w:rPr>
        <w:t>Génération d’un certificat</w:t>
      </w:r>
      <w:bookmarkEnd w:id="8"/>
      <w:r w:rsidR="005E744D">
        <w:rPr>
          <w:rFonts w:ascii="Arial Narrow" w:hAnsi="Arial Narrow" w:cs="Courier New"/>
          <w:color w:val="1F497D" w:themeColor="text2"/>
          <w:sz w:val="24"/>
          <w:szCs w:val="24"/>
        </w:rPr>
        <w:t xml:space="preserve"> sous Ubuntu</w:t>
      </w:r>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lastRenderedPageBreak/>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9" w:name="_Toc123969001"/>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9"/>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10" w:name="_Toc123969002"/>
      <w:r w:rsidRPr="0003140E">
        <w:rPr>
          <w:rFonts w:ascii="Arial Narrow" w:hAnsi="Arial Narrow" w:cs="Courier New"/>
          <w:color w:val="1F497D" w:themeColor="text2"/>
          <w:sz w:val="24"/>
          <w:szCs w:val="24"/>
        </w:rPr>
        <w:t>Affichage des certificats</w:t>
      </w:r>
      <w:bookmarkEnd w:id="10"/>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11" w:name="_Toc123969003"/>
      <w:r w:rsidRPr="0003140E">
        <w:rPr>
          <w:rFonts w:ascii="Impact" w:hAnsi="Impact"/>
          <w:b w:val="0"/>
          <w:color w:val="FFFFFF" w:themeColor="background1"/>
          <w:sz w:val="24"/>
          <w:szCs w:val="24"/>
        </w:rPr>
        <w:t>CURL</w:t>
      </w:r>
      <w:bookmarkEnd w:id="11"/>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12" w:name="_Toc123969004"/>
      <w:r w:rsidRPr="009E3AC5">
        <w:rPr>
          <w:rFonts w:ascii="Arial Narrow" w:hAnsi="Arial Narrow" w:cs="Courier New"/>
          <w:color w:val="1F497D" w:themeColor="text2"/>
          <w:sz w:val="24"/>
          <w:szCs w:val="24"/>
        </w:rPr>
        <w:t>Installation de CURL sous Windows</w:t>
      </w:r>
      <w:bookmarkEnd w:id="12"/>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5"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13" w:name="_Toc123969005"/>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13"/>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lastRenderedPageBreak/>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14" w:name="_Toc123969006"/>
      <w:r>
        <w:rPr>
          <w:rFonts w:ascii="Impact" w:hAnsi="Impact"/>
          <w:b w:val="0"/>
          <w:color w:val="FFFFFF" w:themeColor="background1"/>
          <w:sz w:val="24"/>
          <w:szCs w:val="24"/>
        </w:rPr>
        <w:t>DBeaver</w:t>
      </w:r>
      <w:bookmarkEnd w:id="14"/>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15" w:name="_Toc123969007"/>
      <w:r>
        <w:rPr>
          <w:rFonts w:ascii="Arial Narrow" w:hAnsi="Arial Narrow"/>
          <w:color w:val="1F497D" w:themeColor="text2"/>
          <w:sz w:val="24"/>
          <w:szCs w:val="24"/>
        </w:rPr>
        <w:t>Connexion à une base de donnée SQLite</w:t>
      </w:r>
      <w:bookmarkEnd w:id="15"/>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 xml:space="preserve">Général &gt; </w:t>
      </w:r>
      <w:proofErr w:type="spellStart"/>
      <w:r>
        <w:rPr>
          <w:rFonts w:ascii="Courier New" w:hAnsi="Courier New" w:cs="Courier New"/>
          <w:b/>
          <w:sz w:val="24"/>
          <w:szCs w:val="24"/>
        </w:rPr>
        <w:t>Connect</w:t>
      </w:r>
      <w:proofErr w:type="spellEnd"/>
      <w:r>
        <w:rPr>
          <w:rFonts w:ascii="Courier New" w:hAnsi="Courier New" w:cs="Courier New"/>
          <w:b/>
          <w:sz w:val="24"/>
          <w:szCs w:val="24"/>
        </w:rPr>
        <w:t xml:space="preserve">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proofErr w:type="spellStart"/>
      <w:r>
        <w:rPr>
          <w:rFonts w:ascii="Courier New" w:hAnsi="Courier New" w:cs="Courier New"/>
          <w:b/>
          <w:sz w:val="24"/>
          <w:szCs w:val="24"/>
        </w:rPr>
        <w:t>Path</w:t>
      </w:r>
      <w:proofErr w:type="spellEnd"/>
      <w:r>
        <w:rPr>
          <w:rFonts w:ascii="Courier New" w:hAnsi="Courier New" w:cs="Courier New"/>
          <w:b/>
          <w:sz w:val="24"/>
          <w:szCs w:val="24"/>
        </w:rPr>
        <w:t xml:space="preserve">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16" w:name="_Toc123969008"/>
      <w:r w:rsidRPr="006514A8">
        <w:rPr>
          <w:rFonts w:ascii="Impact" w:hAnsi="Impact"/>
          <w:b w:val="0"/>
          <w:color w:val="FFFFFF" w:themeColor="background1"/>
          <w:sz w:val="24"/>
          <w:szCs w:val="24"/>
        </w:rPr>
        <w:t>Git</w:t>
      </w:r>
      <w:bookmarkEnd w:id="16"/>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17" w:name="_Toc123969009"/>
      <w:r>
        <w:rPr>
          <w:rFonts w:ascii="Arial Narrow" w:hAnsi="Arial Narrow"/>
          <w:color w:val="1F497D" w:themeColor="text2"/>
          <w:sz w:val="24"/>
          <w:szCs w:val="24"/>
        </w:rPr>
        <w:t>Ajout de nouveaux fichiers</w:t>
      </w:r>
      <w:bookmarkEnd w:id="17"/>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lastRenderedPageBreak/>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18" w:name="_Toc123969010"/>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18"/>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19" w:name="_Toc123969011"/>
      <w:r>
        <w:rPr>
          <w:rFonts w:ascii="Arial Narrow" w:hAnsi="Arial Narrow"/>
          <w:color w:val="1F497D" w:themeColor="text2"/>
          <w:sz w:val="24"/>
          <w:szCs w:val="24"/>
        </w:rPr>
        <w:t>Pousser les modifications</w:t>
      </w:r>
      <w:bookmarkEnd w:id="19"/>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20" w:name="_Toc123969012"/>
      <w:r>
        <w:rPr>
          <w:rFonts w:ascii="Arial Narrow" w:hAnsi="Arial Narrow"/>
          <w:color w:val="1F497D" w:themeColor="text2"/>
          <w:sz w:val="24"/>
          <w:szCs w:val="24"/>
        </w:rPr>
        <w:t>Récupération des modifications</w:t>
      </w:r>
      <w:bookmarkEnd w:id="20"/>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21" w:name="_Toc123969013"/>
      <w:r>
        <w:rPr>
          <w:rFonts w:ascii="Arial Narrow" w:hAnsi="Arial Narrow"/>
          <w:color w:val="1F497D" w:themeColor="text2"/>
          <w:sz w:val="24"/>
          <w:szCs w:val="24"/>
        </w:rPr>
        <w:t>Sauvegarde des identifiants d’authentification</w:t>
      </w:r>
      <w:bookmarkEnd w:id="21"/>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22" w:name="_Toc123969014"/>
      <w:r>
        <w:rPr>
          <w:rFonts w:ascii="Arial Narrow" w:hAnsi="Arial Narrow"/>
          <w:color w:val="1F497D" w:themeColor="text2"/>
          <w:sz w:val="24"/>
          <w:szCs w:val="24"/>
        </w:rPr>
        <w:t>Affichage de l’aide sur une commande git</w:t>
      </w:r>
      <w:bookmarkEnd w:id="22"/>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23" w:name="_Toc123969015"/>
      <w:r>
        <w:rPr>
          <w:rFonts w:ascii="Arial Narrow" w:hAnsi="Arial Narrow"/>
          <w:color w:val="1F497D" w:themeColor="text2"/>
          <w:sz w:val="24"/>
          <w:szCs w:val="24"/>
        </w:rPr>
        <w:t>Afficher les configurations de base</w:t>
      </w:r>
      <w:bookmarkEnd w:id="23"/>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24" w:name="_Toc123969016"/>
      <w:r w:rsidRPr="0003140E">
        <w:rPr>
          <w:rFonts w:ascii="Arial Narrow" w:hAnsi="Arial Narrow"/>
          <w:color w:val="1F497D" w:themeColor="text2"/>
          <w:sz w:val="24"/>
          <w:szCs w:val="24"/>
        </w:rPr>
        <w:t>Ignorance d’un type de fichier</w:t>
      </w:r>
      <w:bookmarkEnd w:id="24"/>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5" w:name="_Toc123969017"/>
      <w:r>
        <w:rPr>
          <w:rFonts w:ascii="Arial Narrow" w:hAnsi="Arial Narrow"/>
          <w:color w:val="1F497D" w:themeColor="text2"/>
          <w:sz w:val="24"/>
          <w:szCs w:val="24"/>
        </w:rPr>
        <w:t>Afficher toutes les branches à distance</w:t>
      </w:r>
      <w:bookmarkEnd w:id="25"/>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6" w:name="_Toc123969018"/>
      <w:r>
        <w:rPr>
          <w:rFonts w:ascii="Arial Narrow" w:hAnsi="Arial Narrow"/>
          <w:color w:val="1F497D" w:themeColor="text2"/>
          <w:sz w:val="24"/>
          <w:szCs w:val="24"/>
        </w:rPr>
        <w:t>Afficher toutes les branches en local</w:t>
      </w:r>
      <w:bookmarkEnd w:id="26"/>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27" w:name="_Toc123969019"/>
      <w:r>
        <w:rPr>
          <w:rFonts w:ascii="Arial Narrow" w:hAnsi="Arial Narrow"/>
          <w:color w:val="1F497D" w:themeColor="text2"/>
          <w:sz w:val="24"/>
          <w:szCs w:val="24"/>
        </w:rPr>
        <w:lastRenderedPageBreak/>
        <w:t>Changement de branche</w:t>
      </w:r>
      <w:r w:rsidR="00B7054E">
        <w:rPr>
          <w:rFonts w:ascii="Arial Narrow" w:hAnsi="Arial Narrow"/>
          <w:color w:val="1F497D" w:themeColor="text2"/>
          <w:sz w:val="24"/>
          <w:szCs w:val="24"/>
        </w:rPr>
        <w:t xml:space="preserve"> en local</w:t>
      </w:r>
      <w:bookmarkEnd w:id="27"/>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28" w:name="_Toc123969020"/>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28"/>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Annulation de toutes les modifications non validées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Cela suppose que vous travaillez sur un serveur de tests qui vous permet de vérifier le bon fonctionnement de vos modifications sur une branche donnée sans les valider. Avant 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w:t>
      </w:r>
      <w:r w:rsidR="00983E05">
        <w:rPr>
          <w:rFonts w:ascii="Courier New" w:hAnsi="Courier New" w:cs="Courier New"/>
          <w:sz w:val="24"/>
          <w:szCs w:val="24"/>
        </w:rPr>
        <w:lastRenderedPageBreak/>
        <w:t xml:space="preserve">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Sauvegarde des fichiers modifiés ou rajoutés</w:t>
      </w:r>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29" w:name="_Toc123969021"/>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29"/>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w:t>
      </w:r>
      <w:r w:rsidR="001016DC">
        <w:rPr>
          <w:rFonts w:ascii="Courier New" w:hAnsi="Courier New" w:cs="Courier New"/>
          <w:noProof/>
          <w:sz w:val="24"/>
          <w:szCs w:val="24"/>
        </w:rPr>
        <w:lastRenderedPageBreak/>
        <w:t>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30" w:name="_Toc123969022"/>
      <w:r>
        <w:rPr>
          <w:rFonts w:ascii="Arial Narrow" w:hAnsi="Arial Narrow"/>
          <w:color w:val="1F497D" w:themeColor="text2"/>
          <w:sz w:val="24"/>
          <w:szCs w:val="24"/>
        </w:rPr>
        <w:t>Résolution des problèmes de divergence</w:t>
      </w:r>
      <w:bookmarkEnd w:id="30"/>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31" w:name="_Toc123969023"/>
      <w:r>
        <w:rPr>
          <w:rFonts w:ascii="Arial Narrow" w:hAnsi="Arial Narrow"/>
          <w:color w:val="1F497D" w:themeColor="text2"/>
          <w:sz w:val="24"/>
          <w:szCs w:val="24"/>
        </w:rPr>
        <w:t>Résolution des problèmes de CONFLICT/DELETE</w:t>
      </w:r>
      <w:bookmarkEnd w:id="31"/>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32" w:name="_Toc123969024"/>
      <w:r w:rsidRPr="006514A8">
        <w:rPr>
          <w:rFonts w:ascii="Impact" w:hAnsi="Impact"/>
          <w:b w:val="0"/>
          <w:color w:val="FFFFFF" w:themeColor="background1"/>
          <w:sz w:val="24"/>
          <w:szCs w:val="24"/>
        </w:rPr>
        <w:lastRenderedPageBreak/>
        <w:t>GitHub</w:t>
      </w:r>
      <w:bookmarkEnd w:id="32"/>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33" w:name="_Toc123969025"/>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33"/>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34" w:name="_Toc123969026"/>
      <w:r w:rsidRPr="006514A8">
        <w:rPr>
          <w:rFonts w:ascii="Impact" w:hAnsi="Impact"/>
          <w:b w:val="0"/>
          <w:color w:val="FFFFFF" w:themeColor="background1"/>
          <w:sz w:val="24"/>
          <w:szCs w:val="24"/>
        </w:rPr>
        <w:t>Google Chrome</w:t>
      </w:r>
      <w:bookmarkEnd w:id="34"/>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5" w:name="_Toc123969027"/>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35"/>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6E65C7" w:rsidP="00220295">
      <w:pPr>
        <w:pStyle w:val="Sansinterligne"/>
        <w:rPr>
          <w:rFonts w:ascii="Courier New" w:hAnsi="Courier New" w:cs="Courier New"/>
          <w:b/>
          <w:sz w:val="24"/>
          <w:szCs w:val="24"/>
        </w:rPr>
      </w:pPr>
      <w:hyperlink r:id="rId6"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lastRenderedPageBreak/>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7"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6" w:name="_Toc123969028"/>
      <w:r>
        <w:rPr>
          <w:rFonts w:ascii="Arial Narrow" w:hAnsi="Arial Narrow"/>
          <w:color w:val="1F497D" w:themeColor="text2"/>
          <w:sz w:val="24"/>
          <w:szCs w:val="24"/>
        </w:rPr>
        <w:t>Débogage d’un code JavaScript</w:t>
      </w:r>
      <w:bookmarkEnd w:id="36"/>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8"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9"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37" w:name="_Toc123969029"/>
      <w:r>
        <w:rPr>
          <w:rFonts w:ascii="Arial Narrow" w:hAnsi="Arial Narrow"/>
          <w:color w:val="1F497D" w:themeColor="text2"/>
          <w:sz w:val="24"/>
          <w:szCs w:val="24"/>
        </w:rPr>
        <w:t>Débogage d’un code HTML</w:t>
      </w:r>
      <w:bookmarkEnd w:id="37"/>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6E65C7" w:rsidP="00174297">
      <w:pPr>
        <w:pStyle w:val="Sansinterligne"/>
        <w:rPr>
          <w:rFonts w:ascii="Courier New" w:hAnsi="Courier New" w:cs="Courier New"/>
          <w:b/>
          <w:sz w:val="24"/>
          <w:szCs w:val="24"/>
        </w:rPr>
      </w:pPr>
      <w:hyperlink r:id="rId10"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38" w:name="_Toc123969030"/>
      <w:r>
        <w:rPr>
          <w:rFonts w:ascii="Impact" w:hAnsi="Impact"/>
          <w:b w:val="0"/>
          <w:color w:val="FFFFFF" w:themeColor="background1"/>
          <w:sz w:val="24"/>
          <w:szCs w:val="24"/>
        </w:rPr>
        <w:lastRenderedPageBreak/>
        <w:t>JavaScript</w:t>
      </w:r>
      <w:bookmarkEnd w:id="38"/>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39" w:name="_Toc123969031"/>
      <w:r>
        <w:rPr>
          <w:rFonts w:ascii="Arial Narrow" w:hAnsi="Arial Narrow"/>
          <w:color w:val="1F497D" w:themeColor="text2"/>
          <w:sz w:val="24"/>
          <w:szCs w:val="24"/>
        </w:rPr>
        <w:t>Encodage de données en base64</w:t>
      </w:r>
      <w:bookmarkEnd w:id="39"/>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40" w:name="_Toc123969032"/>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40"/>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41" w:name="_Toc123969033"/>
      <w:r>
        <w:rPr>
          <w:rFonts w:ascii="Arial Narrow" w:hAnsi="Arial Narrow"/>
          <w:color w:val="1F497D" w:themeColor="text2"/>
          <w:sz w:val="24"/>
          <w:szCs w:val="24"/>
        </w:rPr>
        <w:t>Résolution du problème d’erreur de syntaxe jeton non valide ou inattendu</w:t>
      </w:r>
      <w:bookmarkEnd w:id="41"/>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2" w:name="_Toc123969034"/>
      <w:r w:rsidRPr="0003140E">
        <w:rPr>
          <w:rFonts w:ascii="Impact" w:hAnsi="Impact"/>
          <w:b w:val="0"/>
          <w:color w:val="FFFFFF" w:themeColor="background1"/>
          <w:sz w:val="24"/>
          <w:szCs w:val="24"/>
        </w:rPr>
        <w:lastRenderedPageBreak/>
        <w:t>OpenSSL</w:t>
      </w:r>
      <w:bookmarkEnd w:id="42"/>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43" w:name="_Toc123969035"/>
      <w:r w:rsidRPr="0003140E">
        <w:rPr>
          <w:rFonts w:ascii="Arial Narrow" w:hAnsi="Arial Narrow"/>
          <w:color w:val="1F497D" w:themeColor="text2"/>
          <w:sz w:val="24"/>
          <w:szCs w:val="24"/>
        </w:rPr>
        <w:t>Installation d’OpenSSL sous Windows</w:t>
      </w:r>
      <w:bookmarkEnd w:id="43"/>
    </w:p>
    <w:p w:rsidR="00E96418" w:rsidRDefault="00E96418" w:rsidP="00E96418">
      <w:pPr>
        <w:pStyle w:val="Sansinterligne"/>
        <w:rPr>
          <w:rFonts w:ascii="Courier New" w:hAnsi="Courier New" w:cs="Courier New"/>
          <w:sz w:val="24"/>
          <w:szCs w:val="24"/>
        </w:rPr>
      </w:pPr>
    </w:p>
    <w:p w:rsidR="00524D92" w:rsidRDefault="00524D92" w:rsidP="00E96418">
      <w:pPr>
        <w:pStyle w:val="Sansinterligne"/>
        <w:rPr>
          <w:rFonts w:ascii="Courier New" w:hAnsi="Courier New" w:cs="Courier New"/>
          <w:sz w:val="24"/>
          <w:szCs w:val="24"/>
        </w:rPr>
      </w:pPr>
      <w:r>
        <w:rPr>
          <w:rFonts w:ascii="Courier New" w:hAnsi="Courier New" w:cs="Courier New"/>
          <w:sz w:val="24"/>
          <w:szCs w:val="24"/>
        </w:rPr>
        <w:t xml:space="preserve">Cela suppose que vous voulez désormais vous </w:t>
      </w:r>
      <w:r w:rsidR="009C4174">
        <w:rPr>
          <w:rFonts w:ascii="Courier New" w:hAnsi="Courier New" w:cs="Courier New"/>
          <w:sz w:val="24"/>
          <w:szCs w:val="24"/>
        </w:rPr>
        <w:t>lancer dans la</w:t>
      </w:r>
      <w:r>
        <w:rPr>
          <w:rFonts w:ascii="Courier New" w:hAnsi="Courier New" w:cs="Courier New"/>
          <w:sz w:val="24"/>
          <w:szCs w:val="24"/>
        </w:rPr>
        <w:t xml:space="preserve"> communication réseau</w:t>
      </w:r>
      <w:r w:rsidR="009C4174">
        <w:rPr>
          <w:rFonts w:ascii="Courier New" w:hAnsi="Courier New" w:cs="Courier New"/>
          <w:sz w:val="24"/>
          <w:szCs w:val="24"/>
        </w:rPr>
        <w:t xml:space="preserve"> sécurisée</w:t>
      </w:r>
      <w:r>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Installer OpenSSL sous Windows. Ouvrir un navigateur web. 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1"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Default="00125B7F" w:rsidP="00E96418">
      <w:pPr>
        <w:pStyle w:val="Sansinterligne"/>
        <w:rPr>
          <w:rFonts w:ascii="Courier New" w:hAnsi="Courier New" w:cs="Courier New"/>
          <w:noProof/>
          <w:color w:val="000000"/>
          <w:sz w:val="24"/>
          <w:szCs w:val="24"/>
        </w:rPr>
      </w:pPr>
    </w:p>
    <w:p w:rsidR="00125B7F" w:rsidRPr="0003140E" w:rsidRDefault="00125B7F" w:rsidP="00125B7F">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RaspberryPi</w:t>
      </w:r>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d’un serveur de SMS</w:t>
      </w:r>
    </w:p>
    <w:p w:rsidR="00125B7F" w:rsidRDefault="00125B7F" w:rsidP="00125B7F">
      <w:pPr>
        <w:pStyle w:val="Sansinterligne"/>
        <w:rPr>
          <w:rFonts w:ascii="Courier New" w:hAnsi="Courier New" w:cs="Courier New"/>
          <w:sz w:val="24"/>
          <w:szCs w:val="24"/>
        </w:rPr>
      </w:pPr>
    </w:p>
    <w:p w:rsidR="00125B7F" w:rsidRDefault="00125B7F"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Cela suppose que vous </w:t>
      </w:r>
      <w:r w:rsidR="001E3CDB">
        <w:rPr>
          <w:rFonts w:ascii="Courier New" w:hAnsi="Courier New" w:cs="Courier New"/>
          <w:sz w:val="24"/>
          <w:szCs w:val="24"/>
        </w:rPr>
        <w:t>avez décidé enfin d’envoyer des SMS à partir de votre application. Vous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Pr="00363E6C" w:rsidRDefault="00363E6C" w:rsidP="00E96418">
      <w:pPr>
        <w:pStyle w:val="Sansinterligne"/>
        <w:rPr>
          <w:rFonts w:ascii="Courier New" w:hAnsi="Courier New" w:cs="Courier New"/>
          <w:b/>
          <w:noProof/>
          <w:sz w:val="24"/>
          <w:szCs w:val="24"/>
        </w:rPr>
      </w:pPr>
      <w:r w:rsidRPr="00363E6C">
        <w:rPr>
          <w:rFonts w:ascii="Courier New" w:hAnsi="Courier New" w:cs="Courier New"/>
          <w:b/>
          <w:noProof/>
          <w:sz w:val="24"/>
          <w:szCs w:val="24"/>
        </w:rPr>
        <w:t>Liens</w:t>
      </w:r>
      <w:r w:rsidR="006E27CB" w:rsidRPr="00363E6C">
        <w:rPr>
          <w:rFonts w:ascii="Courier New" w:hAnsi="Courier New" w:cs="Courier New"/>
          <w:b/>
          <w:noProof/>
          <w:sz w:val="24"/>
          <w:szCs w:val="24"/>
        </w:rPr>
        <w:t> :</w:t>
      </w:r>
      <w:r w:rsidRPr="00363E6C">
        <w:rPr>
          <w:rFonts w:ascii="Courier New" w:hAnsi="Courier New" w:cs="Courier New"/>
          <w:b/>
          <w:noProof/>
          <w:sz w:val="24"/>
          <w:szCs w:val="24"/>
        </w:rPr>
        <w:t xml:space="preserve"> </w:t>
      </w:r>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6E27CB" w:rsidP="00E96418">
      <w:pPr>
        <w:pStyle w:val="Sansinterligne"/>
        <w:rPr>
          <w:rFonts w:ascii="Courier New" w:hAnsi="Courier New" w:cs="Courier New"/>
          <w:noProof/>
          <w:sz w:val="24"/>
          <w:szCs w:val="24"/>
        </w:rPr>
      </w:pPr>
      <w:hyperlink r:id="rId12" w:history="1">
        <w:r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E031BE" w:rsidP="00E96418">
      <w:pPr>
        <w:pStyle w:val="Sansinterligne"/>
        <w:rPr>
          <w:rFonts w:ascii="Courier New" w:hAnsi="Courier New" w:cs="Courier New"/>
          <w:noProof/>
          <w:sz w:val="24"/>
          <w:szCs w:val="24"/>
        </w:rPr>
      </w:pPr>
      <w:hyperlink r:id="rId13" w:history="1">
        <w:r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7B217E" w:rsidP="00E96418">
      <w:pPr>
        <w:pStyle w:val="Sansinterligne"/>
        <w:rPr>
          <w:rFonts w:ascii="Courier New" w:hAnsi="Courier New" w:cs="Courier New"/>
          <w:noProof/>
          <w:sz w:val="24"/>
          <w:szCs w:val="24"/>
        </w:rPr>
      </w:pPr>
      <w:hyperlink r:id="rId14" w:history="1">
        <w:r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hyperlink r:id="rId15" w:history="1">
        <w:r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hyperlink r:id="rId16" w:history="1">
        <w:r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F92DBE" w:rsidRPr="00125B7F" w:rsidRDefault="00F92DBE"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4" w:name="_Toc123969036"/>
      <w:r w:rsidRPr="0003140E">
        <w:rPr>
          <w:rFonts w:ascii="Impact" w:hAnsi="Impact"/>
          <w:b w:val="0"/>
          <w:color w:val="FFFFFF" w:themeColor="background1"/>
          <w:sz w:val="24"/>
          <w:szCs w:val="24"/>
        </w:rPr>
        <w:t>SSL for Free</w:t>
      </w:r>
      <w:bookmarkEnd w:id="4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45" w:name="_Toc123969037"/>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45"/>
    </w:p>
    <w:p w:rsidR="00E96418" w:rsidRDefault="00E96418" w:rsidP="00E96418">
      <w:pPr>
        <w:pStyle w:val="Sansinterligne"/>
        <w:rPr>
          <w:rFonts w:ascii="Courier New" w:hAnsi="Courier New" w:cs="Courier New"/>
          <w:sz w:val="24"/>
          <w:szCs w:val="24"/>
        </w:rPr>
      </w:pPr>
    </w:p>
    <w:p w:rsidR="0068702A" w:rsidRDefault="0068702A" w:rsidP="00E96418">
      <w:pPr>
        <w:pStyle w:val="Sansinterligne"/>
        <w:rPr>
          <w:rFonts w:ascii="Courier New" w:hAnsi="Courier New" w:cs="Courier New"/>
          <w:sz w:val="24"/>
          <w:szCs w:val="24"/>
        </w:rPr>
      </w:pPr>
      <w:r>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 rendre plus sûr et plus sécurisé. Cela exige nécessairement l’utilisation d’un certificat SSL</w:t>
      </w:r>
      <w:r w:rsidR="008746F6">
        <w:rPr>
          <w:rFonts w:ascii="Courier New" w:hAnsi="Courier New" w:cs="Courier New"/>
          <w:sz w:val="24"/>
          <w:szCs w:val="24"/>
        </w:rPr>
        <w:t>/TLS</w:t>
      </w:r>
      <w:r>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7"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18"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19"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20"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21"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46" w:name="_Toc123969038"/>
      <w:r>
        <w:rPr>
          <w:rFonts w:ascii="Impact" w:hAnsi="Impact"/>
          <w:b w:val="0"/>
          <w:color w:val="FFFFFF" w:themeColor="background1"/>
          <w:sz w:val="24"/>
          <w:szCs w:val="24"/>
        </w:rPr>
        <w:t>ToirtoiseGit</w:t>
      </w:r>
      <w:bookmarkEnd w:id="46"/>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Cela suppose que vous en avez assez d’utiliser Git en ligne de commande.</w:t>
      </w: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47" w:name="_Toc123969039"/>
      <w:r>
        <w:rPr>
          <w:rFonts w:ascii="Arial Narrow" w:hAnsi="Arial Narrow"/>
          <w:color w:val="1F497D" w:themeColor="text2"/>
          <w:sz w:val="24"/>
          <w:szCs w:val="24"/>
        </w:rPr>
        <w:t>Changement de branche</w:t>
      </w:r>
      <w:bookmarkEnd w:id="4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48" w:name="_Toc123969040"/>
      <w:r>
        <w:rPr>
          <w:rFonts w:ascii="Arial Narrow" w:hAnsi="Arial Narrow"/>
          <w:color w:val="1F497D" w:themeColor="text2"/>
          <w:sz w:val="24"/>
          <w:szCs w:val="24"/>
        </w:rPr>
        <w:t>Suppression d’un fichier</w:t>
      </w:r>
      <w:bookmarkEnd w:id="4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Sauvegarde des fichiers modifiés non validés</w:t>
      </w:r>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49" w:name="_Toc123969041"/>
      <w:r w:rsidRPr="0003140E">
        <w:rPr>
          <w:rFonts w:ascii="Impact" w:hAnsi="Impact"/>
          <w:b w:val="0"/>
          <w:color w:val="FFFFFF" w:themeColor="background1"/>
          <w:sz w:val="24"/>
          <w:szCs w:val="24"/>
        </w:rPr>
        <w:t>Ubuntu</w:t>
      </w:r>
      <w:bookmarkEnd w:id="49"/>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50" w:name="_Toc123969042"/>
      <w:r w:rsidRPr="0003140E">
        <w:rPr>
          <w:rFonts w:ascii="Arial Narrow" w:hAnsi="Arial Narrow"/>
          <w:color w:val="1F497D" w:themeColor="text2"/>
          <w:sz w:val="24"/>
          <w:szCs w:val="24"/>
        </w:rPr>
        <w:t>Modification des permissions d’un fichier</w:t>
      </w:r>
      <w:bookmarkEnd w:id="50"/>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Pr="0003140E" w:rsidRDefault="005477F5" w:rsidP="005477F5">
      <w:pPr>
        <w:pStyle w:val="Sansinterligne"/>
        <w:rPr>
          <w:rFonts w:ascii="Courier New" w:hAnsi="Courier New" w:cs="Courier New"/>
          <w:b/>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w:t>
      </w:r>
      <w:r>
        <w:rPr>
          <w:rFonts w:ascii="Courier New" w:hAnsi="Courier New" w:cs="Courier New"/>
          <w:sz w:val="24"/>
          <w:szCs w:val="24"/>
        </w:rPr>
        <w:t>dossier</w:t>
      </w:r>
      <w:r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w:t>
      </w:r>
      <w:r>
        <w:rPr>
          <w:rFonts w:ascii="Courier New" w:hAnsi="Courier New" w:cs="Courier New"/>
          <w:sz w:val="24"/>
          <w:szCs w:val="24"/>
        </w:rPr>
        <w:t>dossier en mode récursif</w:t>
      </w:r>
      <w:r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51" w:name="_Toc123969043"/>
      <w:r w:rsidRPr="0003140E">
        <w:rPr>
          <w:rFonts w:ascii="Arial Narrow" w:hAnsi="Arial Narrow"/>
          <w:color w:val="1F497D" w:themeColor="text2"/>
          <w:sz w:val="24"/>
          <w:szCs w:val="24"/>
        </w:rPr>
        <w:t>Modification du propriétaire et du groupe d’un fichier</w:t>
      </w:r>
      <w:bookmarkEnd w:id="51"/>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lastRenderedPageBreak/>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 propriétaire et le groupe d’un </w:t>
      </w:r>
      <w:r>
        <w:rPr>
          <w:rFonts w:ascii="Courier New" w:hAnsi="Courier New" w:cs="Courier New"/>
          <w:sz w:val="24"/>
          <w:szCs w:val="24"/>
        </w:rPr>
        <w:t>dossier.</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 propriétaire et le groupe d’un </w:t>
      </w:r>
      <w:r>
        <w:rPr>
          <w:rFonts w:ascii="Courier New" w:hAnsi="Courier New" w:cs="Courier New"/>
          <w:sz w:val="24"/>
          <w:szCs w:val="24"/>
        </w:rPr>
        <w:t xml:space="preserve">dossier en mode </w:t>
      </w:r>
      <w:r w:rsidR="002A543D">
        <w:rPr>
          <w:rFonts w:ascii="Courier New" w:hAnsi="Courier New" w:cs="Courier New"/>
          <w:sz w:val="24"/>
          <w:szCs w:val="24"/>
        </w:rPr>
        <w:t>récursif</w:t>
      </w:r>
      <w:r>
        <w:rPr>
          <w:rFonts w:ascii="Courier New" w:hAnsi="Courier New" w:cs="Courier New"/>
          <w:sz w:val="24"/>
          <w:szCs w:val="24"/>
        </w:rPr>
        <w:t>.</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52" w:name="_Toc123969044"/>
      <w:r>
        <w:rPr>
          <w:rFonts w:ascii="Impact" w:hAnsi="Impact"/>
          <w:b w:val="0"/>
          <w:color w:val="FFFFFF" w:themeColor="background1"/>
          <w:sz w:val="24"/>
          <w:szCs w:val="24"/>
        </w:rPr>
        <w:t>WampServer</w:t>
      </w:r>
      <w:bookmarkEnd w:id="52"/>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53" w:name="_Toc123969045"/>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53"/>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6E65C7" w:rsidP="00F5776F">
      <w:pPr>
        <w:pStyle w:val="Sansinterligne"/>
        <w:rPr>
          <w:rFonts w:ascii="Courier New" w:hAnsi="Courier New" w:cs="Courier New"/>
          <w:b/>
          <w:noProof/>
          <w:sz w:val="24"/>
          <w:szCs w:val="24"/>
        </w:rPr>
      </w:pPr>
      <w:hyperlink r:id="rId22"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lastRenderedPageBreak/>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w:t>
      </w:r>
      <w:proofErr w:type="spellStart"/>
      <w:r w:rsidRPr="007F5928">
        <w:rPr>
          <w:rFonts w:ascii="Courier New" w:hAnsi="Courier New" w:cs="Courier New"/>
          <w:b/>
          <w:sz w:val="24"/>
          <w:szCs w:val="24"/>
        </w:rPr>
        <w:t>exe</w:t>
      </w:r>
      <w:proofErr w:type="spellEnd"/>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54" w:name="_Toc123969046"/>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54"/>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6E65C7" w:rsidP="009D030A">
      <w:pPr>
        <w:pStyle w:val="Sansinterligne"/>
        <w:rPr>
          <w:rFonts w:ascii="Courier New" w:hAnsi="Courier New" w:cs="Courier New"/>
          <w:b/>
          <w:sz w:val="24"/>
          <w:szCs w:val="24"/>
        </w:rPr>
      </w:pPr>
      <w:hyperlink r:id="rId23"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55" w:name="_Toc123969047"/>
      <w:r>
        <w:rPr>
          <w:rFonts w:ascii="Arial Narrow" w:hAnsi="Arial Narrow" w:cs="Courier New"/>
          <w:color w:val="1F497D" w:themeColor="text2"/>
          <w:sz w:val="24"/>
          <w:szCs w:val="24"/>
        </w:rPr>
        <w:t>Redémarrage des services de WampServer</w:t>
      </w:r>
      <w:bookmarkEnd w:id="55"/>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56" w:name="_Toc123969048"/>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56"/>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lastRenderedPageBreak/>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6E65C7" w:rsidP="00426634">
      <w:pPr>
        <w:pStyle w:val="Sansinterligne"/>
        <w:rPr>
          <w:rFonts w:ascii="Courier New" w:hAnsi="Courier New" w:cs="Courier New"/>
          <w:b/>
          <w:sz w:val="24"/>
          <w:szCs w:val="24"/>
        </w:rPr>
      </w:pPr>
      <w:hyperlink r:id="rId24"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57" w:name="_Toc123969049"/>
      <w:r w:rsidRPr="0003140E">
        <w:rPr>
          <w:rFonts w:ascii="Impact" w:hAnsi="Impact"/>
          <w:b w:val="0"/>
          <w:color w:val="FFFFFF" w:themeColor="background1"/>
          <w:sz w:val="24"/>
          <w:szCs w:val="24"/>
        </w:rPr>
        <w:t>Word 2007</w:t>
      </w:r>
      <w:bookmarkEnd w:id="57"/>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58" w:name="_Toc123969050"/>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58"/>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Pr="0003140E" w:rsidRDefault="000D227F"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59" w:name="_Toc123969051"/>
      <w:r>
        <w:rPr>
          <w:rFonts w:ascii="Impact" w:hAnsi="Impact"/>
          <w:b w:val="0"/>
          <w:color w:val="FFFFFF" w:themeColor="background1"/>
          <w:sz w:val="24"/>
          <w:szCs w:val="24"/>
        </w:rPr>
        <w:t>Fin</w:t>
      </w:r>
      <w:bookmarkEnd w:id="59"/>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D227F"/>
    <w:rsid w:val="0000174B"/>
    <w:rsid w:val="00005695"/>
    <w:rsid w:val="0002674F"/>
    <w:rsid w:val="0003140E"/>
    <w:rsid w:val="00032C8B"/>
    <w:rsid w:val="000429DB"/>
    <w:rsid w:val="00047A20"/>
    <w:rsid w:val="000521C3"/>
    <w:rsid w:val="0006494F"/>
    <w:rsid w:val="00082F22"/>
    <w:rsid w:val="00091C71"/>
    <w:rsid w:val="00095C86"/>
    <w:rsid w:val="000A551C"/>
    <w:rsid w:val="000C4283"/>
    <w:rsid w:val="000C5155"/>
    <w:rsid w:val="000C58AA"/>
    <w:rsid w:val="000C7F05"/>
    <w:rsid w:val="000D022C"/>
    <w:rsid w:val="000D227F"/>
    <w:rsid w:val="000E5227"/>
    <w:rsid w:val="000E7199"/>
    <w:rsid w:val="000F379C"/>
    <w:rsid w:val="000F66AE"/>
    <w:rsid w:val="001016DC"/>
    <w:rsid w:val="0010222C"/>
    <w:rsid w:val="0011430D"/>
    <w:rsid w:val="001167DE"/>
    <w:rsid w:val="0012399D"/>
    <w:rsid w:val="00125B7F"/>
    <w:rsid w:val="00126437"/>
    <w:rsid w:val="001366EE"/>
    <w:rsid w:val="00137147"/>
    <w:rsid w:val="0014171B"/>
    <w:rsid w:val="001434BF"/>
    <w:rsid w:val="001442E6"/>
    <w:rsid w:val="00153350"/>
    <w:rsid w:val="00153F5F"/>
    <w:rsid w:val="00156121"/>
    <w:rsid w:val="001579F0"/>
    <w:rsid w:val="00166028"/>
    <w:rsid w:val="0016706B"/>
    <w:rsid w:val="00172892"/>
    <w:rsid w:val="00174297"/>
    <w:rsid w:val="00175E7C"/>
    <w:rsid w:val="00186BE7"/>
    <w:rsid w:val="001933E8"/>
    <w:rsid w:val="00194464"/>
    <w:rsid w:val="00194D9F"/>
    <w:rsid w:val="001A2540"/>
    <w:rsid w:val="001C0411"/>
    <w:rsid w:val="001C1665"/>
    <w:rsid w:val="001C1D67"/>
    <w:rsid w:val="001C49FE"/>
    <w:rsid w:val="001D4E05"/>
    <w:rsid w:val="001E3CDB"/>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51DD"/>
    <w:rsid w:val="00255D78"/>
    <w:rsid w:val="00261F7C"/>
    <w:rsid w:val="00267103"/>
    <w:rsid w:val="00273ED8"/>
    <w:rsid w:val="00284A83"/>
    <w:rsid w:val="00293814"/>
    <w:rsid w:val="002A1E8A"/>
    <w:rsid w:val="002A543D"/>
    <w:rsid w:val="002A619D"/>
    <w:rsid w:val="002B31B8"/>
    <w:rsid w:val="002B53B5"/>
    <w:rsid w:val="002B6391"/>
    <w:rsid w:val="002C2755"/>
    <w:rsid w:val="002C5125"/>
    <w:rsid w:val="002D33FE"/>
    <w:rsid w:val="002D432E"/>
    <w:rsid w:val="002D6250"/>
    <w:rsid w:val="002F51EB"/>
    <w:rsid w:val="002F64D6"/>
    <w:rsid w:val="00303A07"/>
    <w:rsid w:val="00303DBC"/>
    <w:rsid w:val="00306384"/>
    <w:rsid w:val="00307D64"/>
    <w:rsid w:val="00315488"/>
    <w:rsid w:val="00316F89"/>
    <w:rsid w:val="00335990"/>
    <w:rsid w:val="00341908"/>
    <w:rsid w:val="003548B9"/>
    <w:rsid w:val="00355BC4"/>
    <w:rsid w:val="00356514"/>
    <w:rsid w:val="00363E6C"/>
    <w:rsid w:val="003714B9"/>
    <w:rsid w:val="00376FBA"/>
    <w:rsid w:val="003777F7"/>
    <w:rsid w:val="003809E3"/>
    <w:rsid w:val="00380DB7"/>
    <w:rsid w:val="00381678"/>
    <w:rsid w:val="00384D61"/>
    <w:rsid w:val="003922EF"/>
    <w:rsid w:val="00396B11"/>
    <w:rsid w:val="003C2053"/>
    <w:rsid w:val="003C3815"/>
    <w:rsid w:val="003C3CD8"/>
    <w:rsid w:val="003D6635"/>
    <w:rsid w:val="003D7174"/>
    <w:rsid w:val="00401E42"/>
    <w:rsid w:val="00402DC3"/>
    <w:rsid w:val="00415392"/>
    <w:rsid w:val="00426634"/>
    <w:rsid w:val="00430482"/>
    <w:rsid w:val="00441820"/>
    <w:rsid w:val="004450A7"/>
    <w:rsid w:val="00453370"/>
    <w:rsid w:val="00471158"/>
    <w:rsid w:val="00491913"/>
    <w:rsid w:val="004952EB"/>
    <w:rsid w:val="004A552B"/>
    <w:rsid w:val="004B28EE"/>
    <w:rsid w:val="004C295A"/>
    <w:rsid w:val="004D100A"/>
    <w:rsid w:val="004D64B9"/>
    <w:rsid w:val="00502722"/>
    <w:rsid w:val="0050285F"/>
    <w:rsid w:val="00503564"/>
    <w:rsid w:val="00511507"/>
    <w:rsid w:val="005127D9"/>
    <w:rsid w:val="00524D92"/>
    <w:rsid w:val="00530D2B"/>
    <w:rsid w:val="00530D74"/>
    <w:rsid w:val="00535017"/>
    <w:rsid w:val="0053634A"/>
    <w:rsid w:val="00540624"/>
    <w:rsid w:val="005477F5"/>
    <w:rsid w:val="005514BD"/>
    <w:rsid w:val="00562148"/>
    <w:rsid w:val="00562452"/>
    <w:rsid w:val="0056367D"/>
    <w:rsid w:val="00572D6D"/>
    <w:rsid w:val="0058065A"/>
    <w:rsid w:val="00586A00"/>
    <w:rsid w:val="00591E3C"/>
    <w:rsid w:val="00594553"/>
    <w:rsid w:val="005971F9"/>
    <w:rsid w:val="005A2A60"/>
    <w:rsid w:val="005A642D"/>
    <w:rsid w:val="005B0DBC"/>
    <w:rsid w:val="005B10E6"/>
    <w:rsid w:val="005B27AF"/>
    <w:rsid w:val="005B3FD0"/>
    <w:rsid w:val="005B4264"/>
    <w:rsid w:val="005C5841"/>
    <w:rsid w:val="005C768B"/>
    <w:rsid w:val="005D5B1A"/>
    <w:rsid w:val="005E0B08"/>
    <w:rsid w:val="005E0BC0"/>
    <w:rsid w:val="005E4D1C"/>
    <w:rsid w:val="005E521F"/>
    <w:rsid w:val="005E744D"/>
    <w:rsid w:val="005F3953"/>
    <w:rsid w:val="005F4617"/>
    <w:rsid w:val="00602C54"/>
    <w:rsid w:val="006064BE"/>
    <w:rsid w:val="00607238"/>
    <w:rsid w:val="00616375"/>
    <w:rsid w:val="00617A73"/>
    <w:rsid w:val="00622772"/>
    <w:rsid w:val="00622CE1"/>
    <w:rsid w:val="00626144"/>
    <w:rsid w:val="0062690E"/>
    <w:rsid w:val="0062755F"/>
    <w:rsid w:val="00630922"/>
    <w:rsid w:val="00631CEF"/>
    <w:rsid w:val="00634ECF"/>
    <w:rsid w:val="00635DAD"/>
    <w:rsid w:val="00640E22"/>
    <w:rsid w:val="00645922"/>
    <w:rsid w:val="00650841"/>
    <w:rsid w:val="006514A8"/>
    <w:rsid w:val="00657048"/>
    <w:rsid w:val="0066181D"/>
    <w:rsid w:val="00664FA3"/>
    <w:rsid w:val="00670333"/>
    <w:rsid w:val="00670D7A"/>
    <w:rsid w:val="0068702A"/>
    <w:rsid w:val="006A5821"/>
    <w:rsid w:val="006A684A"/>
    <w:rsid w:val="006A6F99"/>
    <w:rsid w:val="006B20E5"/>
    <w:rsid w:val="006B4C92"/>
    <w:rsid w:val="006C5C97"/>
    <w:rsid w:val="006D305E"/>
    <w:rsid w:val="006D390F"/>
    <w:rsid w:val="006E14CA"/>
    <w:rsid w:val="006E27CB"/>
    <w:rsid w:val="006E65C7"/>
    <w:rsid w:val="006F5911"/>
    <w:rsid w:val="007006E2"/>
    <w:rsid w:val="00702808"/>
    <w:rsid w:val="00712092"/>
    <w:rsid w:val="007125D1"/>
    <w:rsid w:val="00713F4D"/>
    <w:rsid w:val="007215D1"/>
    <w:rsid w:val="00737D42"/>
    <w:rsid w:val="00745A55"/>
    <w:rsid w:val="00771711"/>
    <w:rsid w:val="00772426"/>
    <w:rsid w:val="00774EF3"/>
    <w:rsid w:val="00786A63"/>
    <w:rsid w:val="007874EE"/>
    <w:rsid w:val="0079088D"/>
    <w:rsid w:val="00791459"/>
    <w:rsid w:val="00797C54"/>
    <w:rsid w:val="00797D9E"/>
    <w:rsid w:val="00797F31"/>
    <w:rsid w:val="007A024E"/>
    <w:rsid w:val="007B1A49"/>
    <w:rsid w:val="007B217E"/>
    <w:rsid w:val="007C1E46"/>
    <w:rsid w:val="007D02BA"/>
    <w:rsid w:val="007D20A3"/>
    <w:rsid w:val="007E0504"/>
    <w:rsid w:val="007E18B3"/>
    <w:rsid w:val="007E41DF"/>
    <w:rsid w:val="007F08A8"/>
    <w:rsid w:val="007F5928"/>
    <w:rsid w:val="00807AB1"/>
    <w:rsid w:val="00817FB9"/>
    <w:rsid w:val="0083080A"/>
    <w:rsid w:val="00835D4E"/>
    <w:rsid w:val="00837845"/>
    <w:rsid w:val="00844885"/>
    <w:rsid w:val="00851FF6"/>
    <w:rsid w:val="00855572"/>
    <w:rsid w:val="00855CE1"/>
    <w:rsid w:val="00862B10"/>
    <w:rsid w:val="00864B5A"/>
    <w:rsid w:val="0086504F"/>
    <w:rsid w:val="00874067"/>
    <w:rsid w:val="008746F6"/>
    <w:rsid w:val="00875D5C"/>
    <w:rsid w:val="00877467"/>
    <w:rsid w:val="00881C9D"/>
    <w:rsid w:val="0089081D"/>
    <w:rsid w:val="0089426E"/>
    <w:rsid w:val="008952C1"/>
    <w:rsid w:val="008A76C1"/>
    <w:rsid w:val="008A7D7C"/>
    <w:rsid w:val="008B32EB"/>
    <w:rsid w:val="008B3E97"/>
    <w:rsid w:val="008B6B81"/>
    <w:rsid w:val="008B6C81"/>
    <w:rsid w:val="008C638F"/>
    <w:rsid w:val="008C7112"/>
    <w:rsid w:val="008C747B"/>
    <w:rsid w:val="008D270D"/>
    <w:rsid w:val="008D3B9D"/>
    <w:rsid w:val="008D3C9B"/>
    <w:rsid w:val="008D7F9A"/>
    <w:rsid w:val="009024C9"/>
    <w:rsid w:val="009043F1"/>
    <w:rsid w:val="00910F37"/>
    <w:rsid w:val="00912FDF"/>
    <w:rsid w:val="009170C1"/>
    <w:rsid w:val="009342D2"/>
    <w:rsid w:val="0093746B"/>
    <w:rsid w:val="009458BF"/>
    <w:rsid w:val="00945FBF"/>
    <w:rsid w:val="0095156E"/>
    <w:rsid w:val="00951A82"/>
    <w:rsid w:val="00951FFE"/>
    <w:rsid w:val="00957E98"/>
    <w:rsid w:val="009654EF"/>
    <w:rsid w:val="00983E05"/>
    <w:rsid w:val="0099051A"/>
    <w:rsid w:val="009942EA"/>
    <w:rsid w:val="009A1869"/>
    <w:rsid w:val="009A70B6"/>
    <w:rsid w:val="009C348C"/>
    <w:rsid w:val="009C4174"/>
    <w:rsid w:val="009C6512"/>
    <w:rsid w:val="009C7CC6"/>
    <w:rsid w:val="009D030A"/>
    <w:rsid w:val="009D19F1"/>
    <w:rsid w:val="009D51AD"/>
    <w:rsid w:val="009E3AC5"/>
    <w:rsid w:val="009E4E70"/>
    <w:rsid w:val="009F4E73"/>
    <w:rsid w:val="009F517A"/>
    <w:rsid w:val="00A01474"/>
    <w:rsid w:val="00A12044"/>
    <w:rsid w:val="00A368C3"/>
    <w:rsid w:val="00A40734"/>
    <w:rsid w:val="00A40776"/>
    <w:rsid w:val="00A410CE"/>
    <w:rsid w:val="00A432E7"/>
    <w:rsid w:val="00A5179E"/>
    <w:rsid w:val="00A64146"/>
    <w:rsid w:val="00A71EE9"/>
    <w:rsid w:val="00A74070"/>
    <w:rsid w:val="00A910AF"/>
    <w:rsid w:val="00A97FC4"/>
    <w:rsid w:val="00AA1075"/>
    <w:rsid w:val="00AB2FEF"/>
    <w:rsid w:val="00AB6572"/>
    <w:rsid w:val="00AC0594"/>
    <w:rsid w:val="00AC7519"/>
    <w:rsid w:val="00AD4DA6"/>
    <w:rsid w:val="00AE5B42"/>
    <w:rsid w:val="00AE5F65"/>
    <w:rsid w:val="00AF777A"/>
    <w:rsid w:val="00B03B71"/>
    <w:rsid w:val="00B04CF1"/>
    <w:rsid w:val="00B05068"/>
    <w:rsid w:val="00B058F9"/>
    <w:rsid w:val="00B070F6"/>
    <w:rsid w:val="00B07586"/>
    <w:rsid w:val="00B138D9"/>
    <w:rsid w:val="00B24573"/>
    <w:rsid w:val="00B25FC5"/>
    <w:rsid w:val="00B36008"/>
    <w:rsid w:val="00B36214"/>
    <w:rsid w:val="00B457CD"/>
    <w:rsid w:val="00B52ECD"/>
    <w:rsid w:val="00B53BF6"/>
    <w:rsid w:val="00B558B5"/>
    <w:rsid w:val="00B64629"/>
    <w:rsid w:val="00B7054E"/>
    <w:rsid w:val="00B72E6B"/>
    <w:rsid w:val="00B762C1"/>
    <w:rsid w:val="00B847CC"/>
    <w:rsid w:val="00B85EEE"/>
    <w:rsid w:val="00BA0299"/>
    <w:rsid w:val="00BA102A"/>
    <w:rsid w:val="00BA143A"/>
    <w:rsid w:val="00BA50F8"/>
    <w:rsid w:val="00BA638E"/>
    <w:rsid w:val="00BA7EAC"/>
    <w:rsid w:val="00BB3130"/>
    <w:rsid w:val="00BD0186"/>
    <w:rsid w:val="00BD73F8"/>
    <w:rsid w:val="00BE0137"/>
    <w:rsid w:val="00BE33DF"/>
    <w:rsid w:val="00BE4133"/>
    <w:rsid w:val="00BE498A"/>
    <w:rsid w:val="00BF64E7"/>
    <w:rsid w:val="00BF70D1"/>
    <w:rsid w:val="00C000A2"/>
    <w:rsid w:val="00C007DE"/>
    <w:rsid w:val="00C07DE0"/>
    <w:rsid w:val="00C17134"/>
    <w:rsid w:val="00C269E1"/>
    <w:rsid w:val="00C27241"/>
    <w:rsid w:val="00C33B1B"/>
    <w:rsid w:val="00C33DDC"/>
    <w:rsid w:val="00C3401A"/>
    <w:rsid w:val="00C577C6"/>
    <w:rsid w:val="00C61D31"/>
    <w:rsid w:val="00C62D65"/>
    <w:rsid w:val="00C70BC8"/>
    <w:rsid w:val="00C722CC"/>
    <w:rsid w:val="00C7317A"/>
    <w:rsid w:val="00C74A64"/>
    <w:rsid w:val="00C849C2"/>
    <w:rsid w:val="00CA259D"/>
    <w:rsid w:val="00CB39DE"/>
    <w:rsid w:val="00CB41F6"/>
    <w:rsid w:val="00CB6F5F"/>
    <w:rsid w:val="00CC1803"/>
    <w:rsid w:val="00CC4A37"/>
    <w:rsid w:val="00CD71D4"/>
    <w:rsid w:val="00CE0AA1"/>
    <w:rsid w:val="00CE2F93"/>
    <w:rsid w:val="00CF2ADC"/>
    <w:rsid w:val="00D05531"/>
    <w:rsid w:val="00D16B9F"/>
    <w:rsid w:val="00D17BCE"/>
    <w:rsid w:val="00D257CB"/>
    <w:rsid w:val="00D430B4"/>
    <w:rsid w:val="00D44D8A"/>
    <w:rsid w:val="00D513A0"/>
    <w:rsid w:val="00D5747F"/>
    <w:rsid w:val="00D65BEB"/>
    <w:rsid w:val="00D842E8"/>
    <w:rsid w:val="00D84A67"/>
    <w:rsid w:val="00D861DB"/>
    <w:rsid w:val="00DA14E5"/>
    <w:rsid w:val="00DB049D"/>
    <w:rsid w:val="00DB2E86"/>
    <w:rsid w:val="00DD16FC"/>
    <w:rsid w:val="00E031BE"/>
    <w:rsid w:val="00E0362B"/>
    <w:rsid w:val="00E168E8"/>
    <w:rsid w:val="00E23658"/>
    <w:rsid w:val="00E26B6B"/>
    <w:rsid w:val="00E33BBE"/>
    <w:rsid w:val="00E34881"/>
    <w:rsid w:val="00E37E7D"/>
    <w:rsid w:val="00E427DC"/>
    <w:rsid w:val="00E45D48"/>
    <w:rsid w:val="00E544B8"/>
    <w:rsid w:val="00E57404"/>
    <w:rsid w:val="00E57FE2"/>
    <w:rsid w:val="00E6290D"/>
    <w:rsid w:val="00E71742"/>
    <w:rsid w:val="00E7277C"/>
    <w:rsid w:val="00E74722"/>
    <w:rsid w:val="00E806F6"/>
    <w:rsid w:val="00E87B69"/>
    <w:rsid w:val="00E910C3"/>
    <w:rsid w:val="00E96418"/>
    <w:rsid w:val="00EA1CBF"/>
    <w:rsid w:val="00EA2CD9"/>
    <w:rsid w:val="00EB0AA5"/>
    <w:rsid w:val="00EB51AB"/>
    <w:rsid w:val="00EB77DE"/>
    <w:rsid w:val="00EB7BC6"/>
    <w:rsid w:val="00ED296E"/>
    <w:rsid w:val="00EE3D0A"/>
    <w:rsid w:val="00EE71E0"/>
    <w:rsid w:val="00F07A1C"/>
    <w:rsid w:val="00F07C6E"/>
    <w:rsid w:val="00F113CA"/>
    <w:rsid w:val="00F138B2"/>
    <w:rsid w:val="00F23F0B"/>
    <w:rsid w:val="00F259F0"/>
    <w:rsid w:val="00F3510E"/>
    <w:rsid w:val="00F52115"/>
    <w:rsid w:val="00F55BAC"/>
    <w:rsid w:val="00F55C9F"/>
    <w:rsid w:val="00F5776F"/>
    <w:rsid w:val="00F74DD5"/>
    <w:rsid w:val="00F815F8"/>
    <w:rsid w:val="00F8749A"/>
    <w:rsid w:val="00F92DBE"/>
    <w:rsid w:val="00FA2E8D"/>
    <w:rsid w:val="00FA71D1"/>
    <w:rsid w:val="00FA72D1"/>
    <w:rsid w:val="00FC68F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D227F"/>
    <w:pPr>
      <w:spacing w:after="0" w:line="240" w:lineRule="auto"/>
    </w:pPr>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01/home/admin" TargetMode="External"/><Relationship Id="rId13" Type="http://schemas.openxmlformats.org/officeDocument/2006/relationships/hyperlink" Target="https://documentation.raspisms.fr/developpers/api/overview.html" TargetMode="External"/><Relationship Id="rId18" Type="http://schemas.openxmlformats.org/officeDocument/2006/relationships/hyperlink" Target="mailto:tiakagerard@hotmai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eadydev.ovh/.well-known/pki-validation/1C2F09142096FEF67C4C34EBE1D0029D.txt" TargetMode="External"/><Relationship Id="rId7" Type="http://schemas.openxmlformats.org/officeDocument/2006/relationships/hyperlink" Target="http://localhost:8001/js/class/GObjectUi.js" TargetMode="External"/><Relationship Id="rId12" Type="http://schemas.openxmlformats.org/officeDocument/2006/relationships/hyperlink" Target="https://miniprojets.net/index.php/2020/04/02/raspisms-ou-comment-faire-un-serveur-sms-pour-son-installation-domotique/" TargetMode="External"/><Relationship Id="rId17" Type="http://schemas.openxmlformats.org/officeDocument/2006/relationships/hyperlink" Target="https://www.sslforfree.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niprojets.net/index.php/2019/05/20/creer-son-premier-capteur-de-temperature-et-via-lora/" TargetMode="External"/><Relationship Id="rId20" Type="http://schemas.openxmlformats.org/officeDocument/2006/relationships/hyperlink" Target="http://readydev.ovh/.well-known/pki-validation/1C2F09142096FEF67C4C34EBE1D0029D.txt" TargetMode="External"/><Relationship Id="rId1" Type="http://schemas.openxmlformats.org/officeDocument/2006/relationships/customXml" Target="../customXml/item1.xml"/><Relationship Id="rId6" Type="http://schemas.openxmlformats.org/officeDocument/2006/relationships/hyperlink" Target="http://localhost:8001/home/admin" TargetMode="External"/><Relationship Id="rId11" Type="http://schemas.openxmlformats.org/officeDocument/2006/relationships/hyperlink" Target="https://slproweb.com/products/Win32OpenSSL.html" TargetMode="External"/><Relationship Id="rId24" Type="http://schemas.openxmlformats.org/officeDocument/2006/relationships/hyperlink" Target="http://localhost:8001/" TargetMode="External"/><Relationship Id="rId5" Type="http://schemas.openxmlformats.org/officeDocument/2006/relationships/hyperlink" Target="https://curl.se/windows/" TargetMode="External"/><Relationship Id="rId15" Type="http://schemas.openxmlformats.org/officeDocument/2006/relationships/hyperlink" Target="https://miniprojets.net/index.php/2019/05/13/jeedom-ou-comment-domotiser-sa-maison-en-quelques-clics/" TargetMode="External"/><Relationship Id="rId23" Type="http://schemas.openxmlformats.org/officeDocument/2006/relationships/hyperlink" Target="http://localhost/" TargetMode="External"/><Relationship Id="rId10" Type="http://schemas.openxmlformats.org/officeDocument/2006/relationships/hyperlink" Target="http://localhost:8001/home/admin" TargetMode="External"/><Relationship Id="rId19" Type="http://schemas.openxmlformats.org/officeDocument/2006/relationships/hyperlink" Target="http://www.readydev.ovh" TargetMode="External"/><Relationship Id="rId4" Type="http://schemas.openxmlformats.org/officeDocument/2006/relationships/webSettings" Target="webSettings.xml"/><Relationship Id="rId9" Type="http://schemas.openxmlformats.org/officeDocument/2006/relationships/hyperlink" Target="http://localhost:8001/home/admin" TargetMode="External"/><Relationship Id="rId14" Type="http://schemas.openxmlformats.org/officeDocument/2006/relationships/hyperlink" Target="https://raspisms.fr/download/" TargetMode="External"/><Relationship Id="rId22" Type="http://schemas.openxmlformats.org/officeDocument/2006/relationships/hyperlink" Target="https://wampserver.aviatechno.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F4454-DDF9-427A-89FF-2D516A60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19157</TotalTime>
  <Pages>24</Pages>
  <Words>5152</Words>
  <Characters>28337</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454</cp:revision>
  <dcterms:created xsi:type="dcterms:W3CDTF">2022-12-27T20:45:00Z</dcterms:created>
  <dcterms:modified xsi:type="dcterms:W3CDTF">2023-01-10T22:36:00Z</dcterms:modified>
</cp:coreProperties>
</file>