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04C7F" w14:textId="77777777" w:rsidR="00E9109D" w:rsidRPr="00E9109D" w:rsidRDefault="00E9109D" w:rsidP="00E9109D">
      <w:pPr>
        <w:pStyle w:val="Titre1"/>
        <w:rPr>
          <w:rFonts w:ascii="Arial Narrow" w:hAnsi="Arial Narrow"/>
          <w:color w:val="C00000"/>
        </w:rPr>
      </w:pPr>
      <w:r w:rsidRPr="00E9109D">
        <w:rPr>
          <w:rFonts w:ascii="Arial Narrow" w:hAnsi="Arial Narrow"/>
          <w:color w:val="C00000"/>
        </w:rPr>
        <w:t>Excel : Conception d’un système de gestion des dépenses</w:t>
      </w:r>
    </w:p>
    <w:p w14:paraId="62336326" w14:textId="77777777" w:rsidR="00E9109D" w:rsidRPr="00E9109D" w:rsidRDefault="00E9109D" w:rsidP="00E9109D">
      <w:pPr>
        <w:pStyle w:val="Titre2"/>
        <w:rPr>
          <w:rFonts w:ascii="Arial Narrow" w:hAnsi="Arial Narrow"/>
          <w:color w:val="31849B" w:themeColor="accent5" w:themeShade="BF"/>
          <w:sz w:val="28"/>
          <w:szCs w:val="28"/>
        </w:rPr>
      </w:pPr>
      <w:r w:rsidRPr="00E9109D">
        <w:rPr>
          <w:rFonts w:ascii="Arial Narrow" w:hAnsi="Arial Narrow"/>
          <w:color w:val="31849B" w:themeColor="accent5" w:themeShade="BF"/>
          <w:sz w:val="28"/>
          <w:szCs w:val="28"/>
        </w:rPr>
        <w:t>Introduction</w:t>
      </w:r>
    </w:p>
    <w:p w14:paraId="686F9FCA" w14:textId="77777777" w:rsidR="00E9109D" w:rsidRPr="00E9109D" w:rsidRDefault="00E9109D" w:rsidP="00E9109D">
      <w:pPr>
        <w:pStyle w:val="Sansinterligne"/>
        <w:rPr>
          <w:rFonts w:ascii="Arial Narrow" w:hAnsi="Arial Narrow"/>
          <w:sz w:val="28"/>
          <w:szCs w:val="28"/>
        </w:rPr>
      </w:pPr>
    </w:p>
    <w:p w14:paraId="1D51F34F" w14:textId="1664AB90" w:rsidR="00E9109D" w:rsidRDefault="00E9109D" w:rsidP="00E9109D">
      <w:pPr>
        <w:pStyle w:val="Sansinterligne"/>
        <w:rPr>
          <w:rFonts w:ascii="Arial Narrow" w:hAnsi="Arial Narrow"/>
          <w:sz w:val="28"/>
          <w:szCs w:val="28"/>
        </w:rPr>
      </w:pPr>
      <w:r w:rsidRPr="00E9109D">
        <w:rPr>
          <w:rFonts w:ascii="Arial Narrow" w:hAnsi="Arial Narrow"/>
          <w:sz w:val="28"/>
          <w:szCs w:val="28"/>
        </w:rPr>
        <w:t>Bienvenue dans ce tutoriel consacré à la présentation du processus de conception d’un système de gestion des dépenses avec l’utilisation des macros VBA et des UserForm sous Excel. L’application sera reliée à une base de données externe et permettra de saisir les dépenses et de suivre leur évolution en temps réel différents types graphiques et des tableaux croisées dynamiques.</w:t>
      </w:r>
      <w:bookmarkStart w:id="0" w:name="_GoBack"/>
      <w:bookmarkEnd w:id="0"/>
    </w:p>
    <w:p w14:paraId="7D8D46A0" w14:textId="77777777" w:rsidR="00731251" w:rsidRPr="00E9109D" w:rsidRDefault="00731251" w:rsidP="00E9109D">
      <w:pPr>
        <w:pStyle w:val="Sansinterligne"/>
        <w:rPr>
          <w:rFonts w:ascii="Arial Narrow" w:hAnsi="Arial Narrow"/>
          <w:sz w:val="28"/>
          <w:szCs w:val="28"/>
        </w:rPr>
      </w:pPr>
    </w:p>
    <w:sectPr w:rsidR="00731251" w:rsidRPr="00E91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22050"/>
    <w:multiLevelType w:val="hybridMultilevel"/>
    <w:tmpl w:val="7F2C26FC"/>
    <w:lvl w:ilvl="0" w:tplc="8596370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B2"/>
    <w:rsid w:val="0048179D"/>
    <w:rsid w:val="00731251"/>
    <w:rsid w:val="009A5B42"/>
    <w:rsid w:val="00A825E9"/>
    <w:rsid w:val="00E9109D"/>
    <w:rsid w:val="00F7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2E4D5"/>
  <w15:chartTrackingRefBased/>
  <w15:docId w15:val="{0F57779F-1C31-408A-8072-86422C99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09D"/>
  </w:style>
  <w:style w:type="paragraph" w:styleId="Titre1">
    <w:name w:val="heading 1"/>
    <w:basedOn w:val="Normal"/>
    <w:next w:val="Normal"/>
    <w:link w:val="Titre1Car"/>
    <w:uiPriority w:val="9"/>
    <w:qFormat/>
    <w:rsid w:val="00E910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10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9109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910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910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Gerard KESSE</dc:creator>
  <cp:keywords/>
  <dc:description/>
  <cp:lastModifiedBy>Tia Gerard KESSE</cp:lastModifiedBy>
  <cp:revision>2</cp:revision>
  <dcterms:created xsi:type="dcterms:W3CDTF">2024-09-03T09:34:00Z</dcterms:created>
  <dcterms:modified xsi:type="dcterms:W3CDTF">2024-09-03T09:34:00Z</dcterms:modified>
</cp:coreProperties>
</file>