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B81D" w14:textId="32D7ED05" w:rsidR="00365A7A" w:rsidRDefault="00365A7A" w:rsidP="00365A7A">
      <w:pPr>
        <w:rPr>
          <w:rFonts w:ascii="Times New Roman" w:hAnsi="Times New Roman" w:cs="Times New Roman"/>
          <w:sz w:val="22"/>
          <w:szCs w:val="22"/>
        </w:rPr>
      </w:pPr>
    </w:p>
    <w:p w14:paraId="5ACA0E58" w14:textId="2FBE7368" w:rsidR="00365A7A" w:rsidRDefault="00C019ED" w:rsidP="00365A7A">
      <w:pPr>
        <w:pStyle w:val="1"/>
        <w:spacing w:line="360" w:lineRule="auto"/>
      </w:pPr>
      <w:r>
        <w:rPr>
          <w:rFonts w:hint="eastAsia"/>
        </w:rPr>
        <w:t>添加杆件</w:t>
      </w:r>
    </w:p>
    <w:p w14:paraId="77F5D962" w14:textId="109ECC3B" w:rsidR="00C019ED" w:rsidRPr="00C019ED" w:rsidRDefault="00C019ED" w:rsidP="00C019ED">
      <w:pPr>
        <w:rPr>
          <w:color w:val="000000" w:themeColor="text1"/>
        </w:rPr>
      </w:pPr>
      <w:r w:rsidRPr="00C019ED">
        <w:rPr>
          <w:color w:val="000000" w:themeColor="text1"/>
        </w:rPr>
        <w:t xml:space="preserve">添加杆件，这里pe的意思为position and </w:t>
      </w:r>
      <w:proofErr w:type="spellStart"/>
      <w:r w:rsidRPr="00C019ED">
        <w:rPr>
          <w:color w:val="000000" w:themeColor="text1"/>
        </w:rPr>
        <w:t>euler</w:t>
      </w:r>
      <w:proofErr w:type="spellEnd"/>
      <w:r w:rsidRPr="00C019ED">
        <w:rPr>
          <w:color w:val="000000" w:themeColor="text1"/>
        </w:rPr>
        <w:t xml:space="preserve"> angle，函数的参数指定了位姿以及惯性向量</w:t>
      </w:r>
    </w:p>
    <w:p w14:paraId="2DA182B5" w14:textId="77777777" w:rsidR="00C019ED" w:rsidRPr="00C019ED" w:rsidRDefault="00C019ED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C019ED">
        <w:rPr>
          <w:b/>
          <w:bCs/>
          <w:color w:val="000000" w:themeColor="text1"/>
          <w:sz w:val="22"/>
          <w:szCs w:val="22"/>
        </w:rPr>
        <w:t>&amp; p1 = model-&gt;</w:t>
      </w:r>
      <w:proofErr w:type="spellStart"/>
      <w:proofErr w:type="gramStart"/>
      <w:r w:rsidRPr="00C019ED">
        <w:rPr>
          <w:b/>
          <w:bCs/>
          <w:color w:val="000000" w:themeColor="text1"/>
          <w:sz w:val="22"/>
          <w:szCs w:val="22"/>
        </w:rPr>
        <w:t>addPartByPe</w:t>
      </w:r>
      <w:proofErr w:type="spellEnd"/>
      <w:r w:rsidRPr="00C019ED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C019ED">
        <w:rPr>
          <w:b/>
          <w:bCs/>
          <w:color w:val="000000" w:themeColor="text1"/>
          <w:sz w:val="22"/>
          <w:szCs w:val="22"/>
        </w:rPr>
        <w:t>link1_position_and_euler321, "321", iv);</w:t>
      </w:r>
    </w:p>
    <w:p w14:paraId="28202835" w14:textId="77777777" w:rsidR="00C019ED" w:rsidRPr="00C019ED" w:rsidRDefault="00C019ED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C019ED">
        <w:rPr>
          <w:b/>
          <w:bCs/>
          <w:color w:val="000000" w:themeColor="text1"/>
          <w:sz w:val="22"/>
          <w:szCs w:val="22"/>
        </w:rPr>
        <w:t>&amp; p2 = model-&gt;</w:t>
      </w:r>
      <w:proofErr w:type="spellStart"/>
      <w:proofErr w:type="gramStart"/>
      <w:r w:rsidRPr="00C019ED">
        <w:rPr>
          <w:b/>
          <w:bCs/>
          <w:color w:val="000000" w:themeColor="text1"/>
          <w:sz w:val="22"/>
          <w:szCs w:val="22"/>
        </w:rPr>
        <w:t>addPartByPe</w:t>
      </w:r>
      <w:proofErr w:type="spellEnd"/>
      <w:r w:rsidRPr="00C019ED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C019ED">
        <w:rPr>
          <w:b/>
          <w:bCs/>
          <w:color w:val="000000" w:themeColor="text1"/>
          <w:sz w:val="22"/>
          <w:szCs w:val="22"/>
        </w:rPr>
        <w:t>link2_position_and_euler321, "321",iv);</w:t>
      </w:r>
    </w:p>
    <w:p w14:paraId="74B3338C" w14:textId="77777777" w:rsidR="00C019ED" w:rsidRPr="00C019ED" w:rsidRDefault="00C019ED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C019ED">
        <w:rPr>
          <w:b/>
          <w:bCs/>
          <w:color w:val="000000" w:themeColor="text1"/>
          <w:sz w:val="22"/>
          <w:szCs w:val="22"/>
        </w:rPr>
        <w:t>&amp; p3 = model-&gt;</w:t>
      </w:r>
      <w:proofErr w:type="spellStart"/>
      <w:proofErr w:type="gramStart"/>
      <w:r w:rsidRPr="00C019ED">
        <w:rPr>
          <w:b/>
          <w:bCs/>
          <w:color w:val="000000" w:themeColor="text1"/>
          <w:sz w:val="22"/>
          <w:szCs w:val="22"/>
        </w:rPr>
        <w:t>addPartByPe</w:t>
      </w:r>
      <w:proofErr w:type="spellEnd"/>
      <w:r w:rsidRPr="00C019ED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C019ED">
        <w:rPr>
          <w:b/>
          <w:bCs/>
          <w:color w:val="000000" w:themeColor="text1"/>
          <w:sz w:val="22"/>
          <w:szCs w:val="22"/>
        </w:rPr>
        <w:t>link3_position_and_euler321, "321", iv);</w:t>
      </w:r>
    </w:p>
    <w:p w14:paraId="19CD67D7" w14:textId="77777777" w:rsidR="00C019ED" w:rsidRPr="00C019ED" w:rsidRDefault="00C019ED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C019ED">
        <w:rPr>
          <w:b/>
          <w:bCs/>
          <w:color w:val="000000" w:themeColor="text1"/>
          <w:sz w:val="22"/>
          <w:szCs w:val="22"/>
        </w:rPr>
        <w:t>&amp; p4 = model-&gt;</w:t>
      </w:r>
      <w:proofErr w:type="spellStart"/>
      <w:proofErr w:type="gramStart"/>
      <w:r w:rsidRPr="00C019ED">
        <w:rPr>
          <w:b/>
          <w:bCs/>
          <w:color w:val="000000" w:themeColor="text1"/>
          <w:sz w:val="22"/>
          <w:szCs w:val="22"/>
        </w:rPr>
        <w:t>addPartByPe</w:t>
      </w:r>
      <w:proofErr w:type="spellEnd"/>
      <w:r w:rsidRPr="00C019ED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C019ED">
        <w:rPr>
          <w:b/>
          <w:bCs/>
          <w:color w:val="000000" w:themeColor="text1"/>
          <w:sz w:val="22"/>
          <w:szCs w:val="22"/>
        </w:rPr>
        <w:t>link4_position_and_euler321, "321",iv);</w:t>
      </w:r>
    </w:p>
    <w:p w14:paraId="78155ED2" w14:textId="77777777" w:rsidR="00C019ED" w:rsidRPr="00C019ED" w:rsidRDefault="00C019ED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C019ED">
        <w:rPr>
          <w:b/>
          <w:bCs/>
          <w:color w:val="000000" w:themeColor="text1"/>
          <w:sz w:val="22"/>
          <w:szCs w:val="22"/>
        </w:rPr>
        <w:t>&amp; p5 = model-&gt;</w:t>
      </w:r>
      <w:proofErr w:type="spellStart"/>
      <w:proofErr w:type="gramStart"/>
      <w:r w:rsidRPr="00C019ED">
        <w:rPr>
          <w:b/>
          <w:bCs/>
          <w:color w:val="000000" w:themeColor="text1"/>
          <w:sz w:val="22"/>
          <w:szCs w:val="22"/>
        </w:rPr>
        <w:t>addPartByPe</w:t>
      </w:r>
      <w:proofErr w:type="spellEnd"/>
      <w:r w:rsidRPr="00C019ED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C019ED">
        <w:rPr>
          <w:b/>
          <w:bCs/>
          <w:color w:val="000000" w:themeColor="text1"/>
          <w:sz w:val="22"/>
          <w:szCs w:val="22"/>
        </w:rPr>
        <w:t>link5_position_and_euler321, "321", iv);</w:t>
      </w:r>
    </w:p>
    <w:p w14:paraId="66E39593" w14:textId="77777777" w:rsidR="00C019ED" w:rsidRPr="00C019ED" w:rsidRDefault="00C019ED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C019ED">
        <w:rPr>
          <w:b/>
          <w:bCs/>
          <w:color w:val="000000" w:themeColor="text1"/>
          <w:sz w:val="22"/>
          <w:szCs w:val="22"/>
        </w:rPr>
        <w:t>&amp; p6 = model-&gt;</w:t>
      </w:r>
      <w:proofErr w:type="spellStart"/>
      <w:proofErr w:type="gramStart"/>
      <w:r w:rsidRPr="00C019ED">
        <w:rPr>
          <w:b/>
          <w:bCs/>
          <w:color w:val="000000" w:themeColor="text1"/>
          <w:sz w:val="22"/>
          <w:szCs w:val="22"/>
        </w:rPr>
        <w:t>addPartByPe</w:t>
      </w:r>
      <w:proofErr w:type="spellEnd"/>
      <w:r w:rsidRPr="00C019ED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C019ED">
        <w:rPr>
          <w:b/>
          <w:bCs/>
          <w:color w:val="000000" w:themeColor="text1"/>
          <w:sz w:val="22"/>
          <w:szCs w:val="22"/>
        </w:rPr>
        <w:t>link6_position_and_euler321, "321", iv);</w:t>
      </w:r>
    </w:p>
    <w:p w14:paraId="14952FB2" w14:textId="082EEC19" w:rsidR="00365A7A" w:rsidRPr="00C019ED" w:rsidRDefault="00C019ED" w:rsidP="00365A7A">
      <w:pPr>
        <w:rPr>
          <w:rFonts w:hint="eastAsia"/>
        </w:rPr>
      </w:pPr>
      <w:r w:rsidRPr="00C019ED">
        <w:rPr>
          <w:rFonts w:hint="eastAsia"/>
        </w:rPr>
        <w:t>其中</w:t>
      </w:r>
      <w:r w:rsidRPr="00C019ED">
        <w:rPr>
          <w:rFonts w:hint="eastAsia"/>
          <w:color w:val="FF0000"/>
        </w:rPr>
        <w:t>link</w:t>
      </w:r>
      <w:r w:rsidRPr="00C019ED">
        <w:rPr>
          <w:color w:val="FF0000"/>
        </w:rPr>
        <w:t>i_position_and_euler321</w:t>
      </w:r>
      <w:r w:rsidRPr="00C019ED">
        <w:rPr>
          <w:rFonts w:hint="eastAsia"/>
        </w:rPr>
        <w:t>是下图每个杆件</w:t>
      </w:r>
      <w:r w:rsidRPr="00C019ED">
        <w:rPr>
          <w:rFonts w:hint="eastAsia"/>
        </w:rPr>
        <w:t>的坐标系</w:t>
      </w:r>
      <w:r w:rsidRPr="00C019ED">
        <w:rPr>
          <w:rFonts w:hint="eastAsia"/>
        </w:rPr>
        <w:t>（可通过DH方法建立坐标系）在基座标系下的位姿；</w:t>
      </w:r>
      <w:r w:rsidRPr="00C019ED">
        <w:rPr>
          <w:rFonts w:hint="eastAsia"/>
          <w:color w:val="FF0000"/>
        </w:rPr>
        <w:t>iv</w:t>
      </w:r>
      <w:r w:rsidRPr="00C019ED">
        <w:rPr>
          <w:rFonts w:hint="eastAsia"/>
        </w:rPr>
        <w:t>是该杆件在其自身局部杆件坐标系下的惯性向量</w:t>
      </w:r>
      <w:r w:rsidRPr="00C019ED">
        <w:rPr>
          <w:rFonts w:hint="eastAsia"/>
        </w:rPr>
        <w:t>，</w:t>
      </w:r>
      <w:r w:rsidRPr="00C019ED">
        <w:rPr>
          <w:sz w:val="22"/>
        </w:rPr>
        <w:t>i</w:t>
      </w:r>
      <w:r w:rsidRPr="00C019ED">
        <w:rPr>
          <w:rFonts w:hint="eastAsia"/>
          <w:sz w:val="22"/>
        </w:rPr>
        <w:t>v</w:t>
      </w:r>
      <w:r w:rsidRPr="00C019ED">
        <w:rPr>
          <w:sz w:val="22"/>
        </w:rPr>
        <w:t xml:space="preserve">的定义为：[m, m*x, m*y, m*z, </w:t>
      </w:r>
      <w:proofErr w:type="spellStart"/>
      <w:r w:rsidRPr="00C019ED">
        <w:rPr>
          <w:sz w:val="22"/>
        </w:rPr>
        <w:t>Ixx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Iyy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Izz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Ixy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Ixz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Iyz</w:t>
      </w:r>
      <w:proofErr w:type="spellEnd"/>
      <w:r w:rsidRPr="00C019ED">
        <w:rPr>
          <w:sz w:val="22"/>
        </w:rPr>
        <w:t>]，其中</w:t>
      </w:r>
      <w:proofErr w:type="spellStart"/>
      <w:r w:rsidRPr="00C019ED">
        <w:rPr>
          <w:sz w:val="22"/>
        </w:rPr>
        <w:t>x,y,z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Ixx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Iyy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Izz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Ixy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Ixz</w:t>
      </w:r>
      <w:proofErr w:type="spellEnd"/>
      <w:r w:rsidRPr="00C019ED">
        <w:rPr>
          <w:sz w:val="22"/>
        </w:rPr>
        <w:t xml:space="preserve">, </w:t>
      </w:r>
      <w:proofErr w:type="spellStart"/>
      <w:r w:rsidRPr="00C019ED">
        <w:rPr>
          <w:sz w:val="22"/>
        </w:rPr>
        <w:t>Iyz</w:t>
      </w:r>
      <w:proofErr w:type="spellEnd"/>
      <w:r w:rsidRPr="00C019ED">
        <w:rPr>
          <w:sz w:val="22"/>
        </w:rPr>
        <w:t>为</w:t>
      </w:r>
      <w:r w:rsidRPr="00C019ED">
        <w:rPr>
          <w:rFonts w:hint="eastAsia"/>
          <w:sz w:val="22"/>
        </w:rPr>
        <w:t>在杆件局部坐标系</w:t>
      </w:r>
      <w:r w:rsidRPr="00C019ED">
        <w:rPr>
          <w:sz w:val="22"/>
        </w:rPr>
        <w:t>质心位置</w:t>
      </w:r>
      <w:r w:rsidRPr="00C019ED">
        <w:rPr>
          <w:rFonts w:hint="eastAsia"/>
          <w:sz w:val="22"/>
        </w:rPr>
        <w:t>和惯性张量</w:t>
      </w:r>
    </w:p>
    <w:p w14:paraId="3A537E74" w14:textId="0E3FEBB7" w:rsidR="00365A7A" w:rsidRPr="00C019ED" w:rsidRDefault="00C019ED" w:rsidP="00C019ED">
      <w:pPr>
        <w:jc w:val="center"/>
      </w:pPr>
      <w:r>
        <w:rPr>
          <w:noProof/>
        </w:rPr>
        <w:drawing>
          <wp:inline distT="0" distB="0" distL="0" distR="0" wp14:anchorId="45429463" wp14:editId="2B4AA9C9">
            <wp:extent cx="1881187" cy="190655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3208" cy="19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511D" w14:textId="41F5A756" w:rsidR="00C019ED" w:rsidRDefault="00C019ED" w:rsidP="00C019ED">
      <w:pPr>
        <w:pStyle w:val="1"/>
        <w:spacing w:line="360" w:lineRule="auto"/>
      </w:pPr>
      <w:r>
        <w:rPr>
          <w:rFonts w:hint="eastAsia"/>
        </w:rPr>
        <w:t>添加</w:t>
      </w:r>
      <w:r>
        <w:rPr>
          <w:rFonts w:hint="eastAsia"/>
        </w:rPr>
        <w:t>关节</w:t>
      </w:r>
    </w:p>
    <w:p w14:paraId="10FB4E7B" w14:textId="131B787C" w:rsidR="00C019ED" w:rsidRDefault="00C019ED" w:rsidP="00C019ED">
      <w:pPr>
        <w:rPr>
          <w:b/>
          <w:bCs/>
          <w:color w:val="000000" w:themeColor="text1"/>
          <w:sz w:val="22"/>
          <w:szCs w:val="22"/>
        </w:rPr>
      </w:pPr>
      <w:r>
        <w:rPr>
          <w:rFonts w:hint="eastAsia"/>
          <w:b/>
          <w:bCs/>
          <w:color w:val="000000" w:themeColor="text1"/>
          <w:sz w:val="22"/>
          <w:szCs w:val="22"/>
        </w:rPr>
        <w:t>直线运动关节</w:t>
      </w:r>
    </w:p>
    <w:p w14:paraId="58DF48AD" w14:textId="5D60290F" w:rsidR="00C019ED" w:rsidRPr="00C019ED" w:rsidRDefault="00C019ED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C019ED">
        <w:rPr>
          <w:b/>
          <w:bCs/>
          <w:color w:val="000000" w:themeColor="text1"/>
          <w:sz w:val="22"/>
          <w:szCs w:val="22"/>
        </w:rPr>
        <w:t xml:space="preserve"> &amp;joint3 = </w:t>
      </w:r>
      <w:proofErr w:type="spellStart"/>
      <w:proofErr w:type="gramStart"/>
      <w:r w:rsidRPr="00C019ED">
        <w:rPr>
          <w:b/>
          <w:bCs/>
          <w:color w:val="000000" w:themeColor="text1"/>
          <w:sz w:val="22"/>
          <w:szCs w:val="22"/>
        </w:rPr>
        <w:t>m.addPrismaticJoint</w:t>
      </w:r>
      <w:proofErr w:type="spellEnd"/>
      <w:proofErr w:type="gramEnd"/>
      <w:r w:rsidRPr="00C019ED">
        <w:rPr>
          <w:b/>
          <w:bCs/>
          <w:color w:val="000000" w:themeColor="text1"/>
          <w:sz w:val="22"/>
          <w:szCs w:val="22"/>
        </w:rPr>
        <w:t>(</w:t>
      </w:r>
      <w:r w:rsidR="003C1D29">
        <w:rPr>
          <w:rFonts w:hint="eastAsia"/>
          <w:b/>
          <w:bCs/>
          <w:color w:val="000000" w:themeColor="text1"/>
          <w:sz w:val="22"/>
          <w:szCs w:val="22"/>
        </w:rPr>
        <w:t>p</w:t>
      </w:r>
      <w:r w:rsidRPr="00C019ED">
        <w:rPr>
          <w:b/>
          <w:bCs/>
          <w:color w:val="000000" w:themeColor="text1"/>
          <w:sz w:val="22"/>
          <w:szCs w:val="22"/>
        </w:rPr>
        <w:t xml:space="preserve">3, </w:t>
      </w:r>
      <w:r w:rsidR="003C1D29">
        <w:rPr>
          <w:b/>
          <w:bCs/>
          <w:color w:val="000000" w:themeColor="text1"/>
          <w:sz w:val="22"/>
          <w:szCs w:val="22"/>
        </w:rPr>
        <w:t>p</w:t>
      </w:r>
      <w:r w:rsidRPr="00C019ED">
        <w:rPr>
          <w:b/>
          <w:bCs/>
          <w:color w:val="000000" w:themeColor="text1"/>
          <w:sz w:val="22"/>
          <w:szCs w:val="22"/>
        </w:rPr>
        <w:t>2, joint3_position, joint3_axis);</w:t>
      </w:r>
    </w:p>
    <w:p w14:paraId="2E0BDEA4" w14:textId="0EF784F1" w:rsidR="00C019ED" w:rsidRPr="00EA0E0F" w:rsidRDefault="003C1D29" w:rsidP="00C019ED">
      <w:pPr>
        <w:rPr>
          <w:rFonts w:hint="eastAsia"/>
          <w:color w:val="000000" w:themeColor="text1"/>
          <w:sz w:val="22"/>
          <w:szCs w:val="22"/>
        </w:rPr>
      </w:pPr>
      <w:r w:rsidRPr="00EA0E0F">
        <w:rPr>
          <w:rFonts w:hint="eastAsia"/>
          <w:color w:val="000000" w:themeColor="text1"/>
          <w:sz w:val="22"/>
          <w:szCs w:val="22"/>
        </w:rPr>
        <w:t>其中p</w:t>
      </w:r>
      <w:r w:rsidRPr="00EA0E0F">
        <w:rPr>
          <w:color w:val="000000" w:themeColor="text1"/>
          <w:sz w:val="22"/>
          <w:szCs w:val="22"/>
        </w:rPr>
        <w:t>3</w:t>
      </w:r>
      <w:r w:rsidRPr="00EA0E0F">
        <w:rPr>
          <w:rFonts w:hint="eastAsia"/>
          <w:color w:val="000000" w:themeColor="text1"/>
          <w:sz w:val="22"/>
          <w:szCs w:val="22"/>
        </w:rPr>
        <w:t>、p</w:t>
      </w:r>
      <w:r w:rsidR="00EA0E0F">
        <w:rPr>
          <w:rFonts w:hint="eastAsia"/>
          <w:color w:val="000000" w:themeColor="text1"/>
          <w:sz w:val="22"/>
          <w:szCs w:val="22"/>
        </w:rPr>
        <w:t>2</w:t>
      </w:r>
      <w:r w:rsidRPr="00EA0E0F">
        <w:rPr>
          <w:rFonts w:hint="eastAsia"/>
          <w:color w:val="000000" w:themeColor="text1"/>
          <w:sz w:val="22"/>
          <w:szCs w:val="22"/>
        </w:rPr>
        <w:t>为上一步骤增加的杆件，j</w:t>
      </w:r>
      <w:r w:rsidRPr="00EA0E0F">
        <w:rPr>
          <w:color w:val="000000" w:themeColor="text1"/>
          <w:sz w:val="22"/>
          <w:szCs w:val="22"/>
        </w:rPr>
        <w:t>oint3_position</w:t>
      </w:r>
      <w:r w:rsidRPr="00EA0E0F">
        <w:rPr>
          <w:rFonts w:hint="eastAsia"/>
          <w:color w:val="000000" w:themeColor="text1"/>
          <w:sz w:val="22"/>
          <w:szCs w:val="22"/>
        </w:rPr>
        <w:t>是</w:t>
      </w:r>
      <w:r w:rsidR="00EA0E0F" w:rsidRPr="00EA0E0F">
        <w:rPr>
          <w:rFonts w:hint="eastAsia"/>
          <w:color w:val="000000" w:themeColor="text1"/>
          <w:sz w:val="22"/>
          <w:szCs w:val="22"/>
        </w:rPr>
        <w:t>关节的坐标系在基座标系下的位置向量，j</w:t>
      </w:r>
      <w:r w:rsidR="00EA0E0F" w:rsidRPr="00EA0E0F">
        <w:rPr>
          <w:color w:val="000000" w:themeColor="text1"/>
          <w:sz w:val="22"/>
          <w:szCs w:val="22"/>
        </w:rPr>
        <w:t>oint3_axis</w:t>
      </w:r>
      <w:r w:rsidR="00EA0E0F" w:rsidRPr="00EA0E0F">
        <w:rPr>
          <w:rFonts w:hint="eastAsia"/>
          <w:color w:val="000000" w:themeColor="text1"/>
          <w:sz w:val="22"/>
          <w:szCs w:val="22"/>
        </w:rPr>
        <w:t>是关节轴线在基座标系下的单位向量。</w:t>
      </w:r>
    </w:p>
    <w:p w14:paraId="59A9916A" w14:textId="77777777" w:rsidR="003C1D29" w:rsidRDefault="003C1D29" w:rsidP="00C019ED">
      <w:pPr>
        <w:rPr>
          <w:rFonts w:hint="eastAsia"/>
          <w:b/>
          <w:bCs/>
          <w:color w:val="000000" w:themeColor="text1"/>
          <w:sz w:val="22"/>
          <w:szCs w:val="22"/>
        </w:rPr>
      </w:pPr>
    </w:p>
    <w:p w14:paraId="6DAFDFCF" w14:textId="6ACBC22A" w:rsidR="00C019ED" w:rsidRDefault="00C019ED" w:rsidP="00C019ED">
      <w:pPr>
        <w:rPr>
          <w:rFonts w:hint="eastAsia"/>
          <w:b/>
          <w:bCs/>
          <w:color w:val="000000" w:themeColor="text1"/>
          <w:sz w:val="22"/>
          <w:szCs w:val="22"/>
        </w:rPr>
      </w:pPr>
      <w:r>
        <w:rPr>
          <w:rFonts w:hint="eastAsia"/>
          <w:b/>
          <w:bCs/>
          <w:color w:val="000000" w:themeColor="text1"/>
          <w:sz w:val="22"/>
          <w:szCs w:val="22"/>
        </w:rPr>
        <w:t>旋转运动关节</w:t>
      </w:r>
    </w:p>
    <w:p w14:paraId="3E22975F" w14:textId="605BE80E" w:rsidR="00D424AF" w:rsidRDefault="00C019ED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C019ED">
        <w:rPr>
          <w:b/>
          <w:bCs/>
          <w:color w:val="000000" w:themeColor="text1"/>
          <w:sz w:val="22"/>
          <w:szCs w:val="22"/>
        </w:rPr>
        <w:t xml:space="preserve"> &amp;joint4 = </w:t>
      </w:r>
      <w:proofErr w:type="spellStart"/>
      <w:proofErr w:type="gramStart"/>
      <w:r w:rsidRPr="00C019ED">
        <w:rPr>
          <w:b/>
          <w:bCs/>
          <w:color w:val="000000" w:themeColor="text1"/>
          <w:sz w:val="22"/>
          <w:szCs w:val="22"/>
        </w:rPr>
        <w:t>m.addRevoluteJoint</w:t>
      </w:r>
      <w:proofErr w:type="spellEnd"/>
      <w:proofErr w:type="gramEnd"/>
      <w:r w:rsidRPr="00C019ED">
        <w:rPr>
          <w:b/>
          <w:bCs/>
          <w:color w:val="000000" w:themeColor="text1"/>
          <w:sz w:val="22"/>
          <w:szCs w:val="22"/>
        </w:rPr>
        <w:t>(</w:t>
      </w:r>
      <w:r w:rsidR="003C1D29">
        <w:rPr>
          <w:b/>
          <w:bCs/>
          <w:color w:val="000000" w:themeColor="text1"/>
          <w:sz w:val="22"/>
          <w:szCs w:val="22"/>
        </w:rPr>
        <w:t>p</w:t>
      </w:r>
      <w:r w:rsidRPr="00C019ED">
        <w:rPr>
          <w:b/>
          <w:bCs/>
          <w:color w:val="000000" w:themeColor="text1"/>
          <w:sz w:val="22"/>
          <w:szCs w:val="22"/>
        </w:rPr>
        <w:t xml:space="preserve">4, </w:t>
      </w:r>
      <w:r w:rsidR="003C1D29">
        <w:rPr>
          <w:b/>
          <w:bCs/>
          <w:color w:val="000000" w:themeColor="text1"/>
          <w:sz w:val="22"/>
          <w:szCs w:val="22"/>
        </w:rPr>
        <w:t>p</w:t>
      </w:r>
      <w:r w:rsidRPr="00C019ED">
        <w:rPr>
          <w:b/>
          <w:bCs/>
          <w:color w:val="000000" w:themeColor="text1"/>
          <w:sz w:val="22"/>
          <w:szCs w:val="22"/>
        </w:rPr>
        <w:t>3, joint4_position, joint4_axis);</w:t>
      </w:r>
    </w:p>
    <w:p w14:paraId="40E24231" w14:textId="6DB93261" w:rsidR="00EA0E0F" w:rsidRDefault="00EA0E0F" w:rsidP="00C019ED">
      <w:pPr>
        <w:rPr>
          <w:color w:val="000000" w:themeColor="text1"/>
          <w:sz w:val="22"/>
          <w:szCs w:val="22"/>
        </w:rPr>
      </w:pPr>
      <w:r w:rsidRPr="00EA0E0F">
        <w:rPr>
          <w:rFonts w:hint="eastAsia"/>
          <w:color w:val="000000" w:themeColor="text1"/>
          <w:sz w:val="22"/>
          <w:szCs w:val="22"/>
        </w:rPr>
        <w:t>其中p</w:t>
      </w:r>
      <w:r>
        <w:rPr>
          <w:rFonts w:hint="eastAsia"/>
          <w:color w:val="000000" w:themeColor="text1"/>
          <w:sz w:val="22"/>
          <w:szCs w:val="22"/>
        </w:rPr>
        <w:t>4</w:t>
      </w:r>
      <w:r w:rsidRPr="00EA0E0F">
        <w:rPr>
          <w:rFonts w:hint="eastAsia"/>
          <w:color w:val="000000" w:themeColor="text1"/>
          <w:sz w:val="22"/>
          <w:szCs w:val="22"/>
        </w:rPr>
        <w:t>、p</w:t>
      </w:r>
      <w:r>
        <w:rPr>
          <w:rFonts w:hint="eastAsia"/>
          <w:color w:val="000000" w:themeColor="text1"/>
          <w:sz w:val="22"/>
          <w:szCs w:val="22"/>
        </w:rPr>
        <w:t>3</w:t>
      </w:r>
      <w:r w:rsidRPr="00EA0E0F">
        <w:rPr>
          <w:rFonts w:hint="eastAsia"/>
          <w:color w:val="000000" w:themeColor="text1"/>
          <w:sz w:val="22"/>
          <w:szCs w:val="22"/>
        </w:rPr>
        <w:t>为上一步骤增加的杆件，j</w:t>
      </w:r>
      <w:r w:rsidRPr="00EA0E0F">
        <w:rPr>
          <w:color w:val="000000" w:themeColor="text1"/>
          <w:sz w:val="22"/>
          <w:szCs w:val="22"/>
        </w:rPr>
        <w:t>oint3_position</w:t>
      </w:r>
      <w:r w:rsidRPr="00EA0E0F">
        <w:rPr>
          <w:rFonts w:hint="eastAsia"/>
          <w:color w:val="000000" w:themeColor="text1"/>
          <w:sz w:val="22"/>
          <w:szCs w:val="22"/>
        </w:rPr>
        <w:t>是关节的坐标系在基座标系下的位置向量，j</w:t>
      </w:r>
      <w:r w:rsidRPr="00EA0E0F">
        <w:rPr>
          <w:color w:val="000000" w:themeColor="text1"/>
          <w:sz w:val="22"/>
          <w:szCs w:val="22"/>
        </w:rPr>
        <w:t>oint3_axis</w:t>
      </w:r>
      <w:r w:rsidRPr="00EA0E0F">
        <w:rPr>
          <w:rFonts w:hint="eastAsia"/>
          <w:color w:val="000000" w:themeColor="text1"/>
          <w:sz w:val="22"/>
          <w:szCs w:val="22"/>
        </w:rPr>
        <w:t>是关节轴线在基座标系下的单位向量。</w:t>
      </w:r>
    </w:p>
    <w:p w14:paraId="74CE959E" w14:textId="344EBB45" w:rsidR="005A1832" w:rsidRDefault="005A1832" w:rsidP="00C019ED">
      <w:pPr>
        <w:rPr>
          <w:color w:val="000000" w:themeColor="text1"/>
          <w:sz w:val="22"/>
          <w:szCs w:val="22"/>
        </w:rPr>
      </w:pPr>
    </w:p>
    <w:p w14:paraId="6F3E336C" w14:textId="35E18C86" w:rsidR="005A1832" w:rsidRDefault="005A1832" w:rsidP="005A1832">
      <w:pPr>
        <w:pStyle w:val="1"/>
        <w:spacing w:line="360" w:lineRule="auto"/>
      </w:pPr>
      <w:r>
        <w:rPr>
          <w:rFonts w:hint="eastAsia"/>
        </w:rPr>
        <w:lastRenderedPageBreak/>
        <w:t>添加</w:t>
      </w:r>
      <w:r>
        <w:rPr>
          <w:rFonts w:hint="eastAsia"/>
        </w:rPr>
        <w:t>驱动</w:t>
      </w:r>
    </w:p>
    <w:p w14:paraId="4B731D0F" w14:textId="4745D5B9" w:rsidR="005A1832" w:rsidRDefault="005A1832" w:rsidP="00C019ED">
      <w:pPr>
        <w:rPr>
          <w:b/>
          <w:bCs/>
          <w:color w:val="000000" w:themeColor="text1"/>
          <w:sz w:val="22"/>
          <w:szCs w:val="22"/>
        </w:rPr>
      </w:pPr>
      <w:r>
        <w:rPr>
          <w:rFonts w:hint="eastAsia"/>
          <w:b/>
          <w:bCs/>
          <w:color w:val="000000" w:themeColor="text1"/>
          <w:sz w:val="22"/>
          <w:szCs w:val="22"/>
        </w:rPr>
        <w:t>参考程序</w:t>
      </w:r>
    </w:p>
    <w:p w14:paraId="5D2500EF" w14:textId="6FA1ABC9" w:rsidR="005A1832" w:rsidRDefault="005A1832" w:rsidP="00C019ED">
      <w:pPr>
        <w:rPr>
          <w:b/>
          <w:bCs/>
          <w:color w:val="000000" w:themeColor="text1"/>
          <w:sz w:val="22"/>
          <w:szCs w:val="22"/>
        </w:rPr>
      </w:pPr>
    </w:p>
    <w:p w14:paraId="73B942C8" w14:textId="5E56C075" w:rsidR="005A1832" w:rsidRDefault="005A1832" w:rsidP="005A1832">
      <w:pPr>
        <w:pStyle w:val="1"/>
        <w:spacing w:line="360" w:lineRule="auto"/>
      </w:pPr>
      <w:r>
        <w:rPr>
          <w:rFonts w:hint="eastAsia"/>
        </w:rPr>
        <w:t>添加</w:t>
      </w:r>
      <w:r>
        <w:rPr>
          <w:rFonts w:hint="eastAsia"/>
        </w:rPr>
        <w:t>末端</w:t>
      </w:r>
    </w:p>
    <w:p w14:paraId="0848D117" w14:textId="6D5EE13F" w:rsidR="00113C70" w:rsidRDefault="00113C70" w:rsidP="005A1832">
      <w:pPr>
        <w:rPr>
          <w:b/>
          <w:bCs/>
          <w:color w:val="000000" w:themeColor="text1"/>
          <w:sz w:val="22"/>
          <w:szCs w:val="22"/>
        </w:rPr>
      </w:pPr>
      <w:r>
        <w:rPr>
          <w:rFonts w:hint="eastAsia"/>
          <w:b/>
          <w:bCs/>
          <w:color w:val="000000" w:themeColor="text1"/>
          <w:sz w:val="22"/>
          <w:szCs w:val="22"/>
        </w:rPr>
        <w:t>方法一：</w:t>
      </w:r>
    </w:p>
    <w:p w14:paraId="43E302FA" w14:textId="6B612156" w:rsidR="005A1832" w:rsidRPr="005A1832" w:rsidRDefault="005A1832" w:rsidP="005A1832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5A1832">
        <w:rPr>
          <w:b/>
          <w:bCs/>
          <w:color w:val="000000" w:themeColor="text1"/>
          <w:sz w:val="22"/>
          <w:szCs w:val="22"/>
        </w:rPr>
        <w:t xml:space="preserve"> &amp;</w:t>
      </w:r>
      <w:proofErr w:type="spellStart"/>
      <w:r w:rsidRPr="005A1832">
        <w:rPr>
          <w:b/>
          <w:bCs/>
          <w:color w:val="000000" w:themeColor="text1"/>
          <w:sz w:val="22"/>
          <w:szCs w:val="22"/>
        </w:rPr>
        <w:t>end_effector</w:t>
      </w:r>
      <w:proofErr w:type="spellEnd"/>
      <w:r w:rsidRPr="005A1832">
        <w:rPr>
          <w:b/>
          <w:bCs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5A1832">
        <w:rPr>
          <w:b/>
          <w:bCs/>
          <w:color w:val="000000" w:themeColor="text1"/>
          <w:sz w:val="22"/>
          <w:szCs w:val="22"/>
        </w:rPr>
        <w:t>m.addGeneralMotionByPe</w:t>
      </w:r>
      <w:proofErr w:type="spellEnd"/>
      <w:proofErr w:type="gramEnd"/>
      <w:r w:rsidRPr="005A1832">
        <w:rPr>
          <w:b/>
          <w:bCs/>
          <w:color w:val="000000" w:themeColor="text1"/>
          <w:sz w:val="22"/>
          <w:szCs w:val="22"/>
        </w:rPr>
        <w:t xml:space="preserve">(link4, </w:t>
      </w:r>
      <w:proofErr w:type="spellStart"/>
      <w:r w:rsidRPr="005A1832">
        <w:rPr>
          <w:b/>
          <w:bCs/>
          <w:color w:val="000000" w:themeColor="text1"/>
          <w:sz w:val="22"/>
          <w:szCs w:val="22"/>
        </w:rPr>
        <w:t>m.ground</w:t>
      </w:r>
      <w:proofErr w:type="spellEnd"/>
      <w:r w:rsidRPr="005A1832">
        <w:rPr>
          <w:b/>
          <w:bCs/>
          <w:color w:val="000000" w:themeColor="text1"/>
          <w:sz w:val="22"/>
          <w:szCs w:val="22"/>
        </w:rPr>
        <w:t>(), end_effector_position_and_euler321, "321");</w:t>
      </w:r>
    </w:p>
    <w:p w14:paraId="5A40C574" w14:textId="19F43F28" w:rsidR="005A1832" w:rsidRPr="00113C70" w:rsidRDefault="005A1832" w:rsidP="00C019ED">
      <w:pPr>
        <w:rPr>
          <w:color w:val="000000" w:themeColor="text1"/>
          <w:sz w:val="22"/>
          <w:szCs w:val="22"/>
        </w:rPr>
      </w:pPr>
      <w:r w:rsidRPr="00113C70">
        <w:rPr>
          <w:rFonts w:hint="eastAsia"/>
          <w:color w:val="000000" w:themeColor="text1"/>
          <w:sz w:val="22"/>
          <w:szCs w:val="22"/>
        </w:rPr>
        <w:t>第一个参数表明末端位于</w:t>
      </w:r>
      <w:r w:rsidRPr="00113C70">
        <w:rPr>
          <w:color w:val="000000" w:themeColor="text1"/>
          <w:sz w:val="22"/>
          <w:szCs w:val="22"/>
        </w:rPr>
        <w:t>link4上，第二个参数表明末端的位姿是相对于地面的，后两个参数定义了末端的起始位姿</w:t>
      </w:r>
      <w:r w:rsidR="00113C70" w:rsidRPr="00113C70">
        <w:rPr>
          <w:rFonts w:hint="eastAsia"/>
          <w:color w:val="000000" w:themeColor="text1"/>
          <w:sz w:val="22"/>
          <w:szCs w:val="22"/>
        </w:rPr>
        <w:t>（在基座标系下）</w:t>
      </w:r>
    </w:p>
    <w:p w14:paraId="4A2793E2" w14:textId="6BF42073" w:rsidR="00113C70" w:rsidRDefault="00113C70" w:rsidP="00C019ED">
      <w:pPr>
        <w:rPr>
          <w:b/>
          <w:bCs/>
          <w:color w:val="000000" w:themeColor="text1"/>
          <w:sz w:val="22"/>
          <w:szCs w:val="22"/>
        </w:rPr>
      </w:pPr>
    </w:p>
    <w:p w14:paraId="0F8DD1A5" w14:textId="5BCCF4A7" w:rsidR="00113C70" w:rsidRDefault="00113C70" w:rsidP="00C019ED">
      <w:pPr>
        <w:rPr>
          <w:b/>
          <w:bCs/>
          <w:color w:val="000000" w:themeColor="text1"/>
          <w:sz w:val="22"/>
          <w:szCs w:val="22"/>
        </w:rPr>
      </w:pPr>
      <w:r>
        <w:rPr>
          <w:rFonts w:hint="eastAsia"/>
          <w:b/>
          <w:bCs/>
          <w:color w:val="000000" w:themeColor="text1"/>
          <w:sz w:val="22"/>
          <w:szCs w:val="22"/>
        </w:rPr>
        <w:t>方法二：</w:t>
      </w:r>
    </w:p>
    <w:p w14:paraId="7DD38D07" w14:textId="25427000" w:rsidR="00A42524" w:rsidRDefault="00A42524" w:rsidP="00A42524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A42524">
        <w:rPr>
          <w:b/>
          <w:bCs/>
          <w:color w:val="000000" w:themeColor="text1"/>
          <w:sz w:val="22"/>
          <w:szCs w:val="22"/>
        </w:rPr>
        <w:t xml:space="preserve">&amp; </w:t>
      </w:r>
      <w:proofErr w:type="spellStart"/>
      <w:r w:rsidRPr="00A42524">
        <w:rPr>
          <w:b/>
          <w:bCs/>
          <w:color w:val="000000" w:themeColor="text1"/>
          <w:sz w:val="22"/>
          <w:szCs w:val="22"/>
        </w:rPr>
        <w:t>makI</w:t>
      </w:r>
      <w:proofErr w:type="spellEnd"/>
      <w:r w:rsidRPr="00A42524">
        <w:rPr>
          <w:b/>
          <w:bCs/>
          <w:color w:val="000000" w:themeColor="text1"/>
          <w:sz w:val="22"/>
          <w:szCs w:val="22"/>
        </w:rPr>
        <w:t xml:space="preserve"> = p</w:t>
      </w:r>
      <w:proofErr w:type="gramStart"/>
      <w:r w:rsidRPr="00A42524">
        <w:rPr>
          <w:b/>
          <w:bCs/>
          <w:color w:val="000000" w:themeColor="text1"/>
          <w:sz w:val="22"/>
          <w:szCs w:val="22"/>
        </w:rPr>
        <w:t>6.markerPool</w:t>
      </w:r>
      <w:proofErr w:type="gramEnd"/>
      <w:r w:rsidRPr="00A42524">
        <w:rPr>
          <w:b/>
          <w:bCs/>
          <w:color w:val="000000" w:themeColor="text1"/>
          <w:sz w:val="22"/>
          <w:szCs w:val="22"/>
        </w:rPr>
        <w:t xml:space="preserve">().add&lt;Marker&gt;("tool0", </w:t>
      </w:r>
      <w:proofErr w:type="spellStart"/>
      <w:r w:rsidRPr="00A42524">
        <w:rPr>
          <w:b/>
          <w:bCs/>
          <w:color w:val="000000" w:themeColor="text1"/>
          <w:sz w:val="22"/>
          <w:szCs w:val="22"/>
        </w:rPr>
        <w:t>ee_j_pm</w:t>
      </w:r>
      <w:proofErr w:type="spellEnd"/>
      <w:r w:rsidRPr="00A42524">
        <w:rPr>
          <w:b/>
          <w:bCs/>
          <w:color w:val="000000" w:themeColor="text1"/>
          <w:sz w:val="22"/>
          <w:szCs w:val="22"/>
        </w:rPr>
        <w:t>);</w:t>
      </w:r>
    </w:p>
    <w:p w14:paraId="00CF880C" w14:textId="2F274A17" w:rsidR="00A42524" w:rsidRPr="00A42524" w:rsidRDefault="00A42524" w:rsidP="00A42524">
      <w:pPr>
        <w:rPr>
          <w:color w:val="000000" w:themeColor="text1"/>
          <w:sz w:val="22"/>
          <w:szCs w:val="22"/>
        </w:rPr>
      </w:pPr>
      <w:r w:rsidRPr="00A42524">
        <w:rPr>
          <w:rFonts w:hint="eastAsia"/>
          <w:color w:val="000000" w:themeColor="text1"/>
          <w:sz w:val="22"/>
          <w:szCs w:val="22"/>
        </w:rPr>
        <w:t>//在p</w:t>
      </w:r>
      <w:r w:rsidRPr="00A42524">
        <w:rPr>
          <w:color w:val="000000" w:themeColor="text1"/>
          <w:sz w:val="22"/>
          <w:szCs w:val="22"/>
        </w:rPr>
        <w:t>6</w:t>
      </w:r>
      <w:r w:rsidRPr="00A42524">
        <w:rPr>
          <w:rFonts w:hint="eastAsia"/>
          <w:color w:val="000000" w:themeColor="text1"/>
          <w:sz w:val="22"/>
          <w:szCs w:val="22"/>
        </w:rPr>
        <w:t>杆件（最后一根杆件）增加一个坐标系t</w:t>
      </w:r>
      <w:r w:rsidRPr="00A42524">
        <w:rPr>
          <w:color w:val="000000" w:themeColor="text1"/>
          <w:sz w:val="22"/>
          <w:szCs w:val="22"/>
        </w:rPr>
        <w:t>ool0</w:t>
      </w:r>
      <w:r w:rsidRPr="00A42524">
        <w:rPr>
          <w:rFonts w:hint="eastAsia"/>
          <w:color w:val="000000" w:themeColor="text1"/>
          <w:sz w:val="22"/>
          <w:szCs w:val="22"/>
        </w:rPr>
        <w:t>，</w:t>
      </w:r>
      <w:proofErr w:type="spellStart"/>
      <w:r w:rsidRPr="00A42524">
        <w:rPr>
          <w:rFonts w:hint="eastAsia"/>
          <w:color w:val="000000" w:themeColor="text1"/>
          <w:sz w:val="22"/>
          <w:szCs w:val="22"/>
        </w:rPr>
        <w:t>ee</w:t>
      </w:r>
      <w:r w:rsidRPr="00A42524">
        <w:rPr>
          <w:color w:val="000000" w:themeColor="text1"/>
          <w:sz w:val="22"/>
          <w:szCs w:val="22"/>
        </w:rPr>
        <w:t>_j_pm</w:t>
      </w:r>
      <w:proofErr w:type="spellEnd"/>
      <w:r w:rsidRPr="00A42524">
        <w:rPr>
          <w:rFonts w:hint="eastAsia"/>
          <w:color w:val="000000" w:themeColor="text1"/>
          <w:sz w:val="22"/>
          <w:szCs w:val="22"/>
        </w:rPr>
        <w:t>是</w:t>
      </w:r>
      <w:r>
        <w:rPr>
          <w:rFonts w:hint="eastAsia"/>
          <w:color w:val="000000" w:themeColor="text1"/>
          <w:sz w:val="22"/>
          <w:szCs w:val="22"/>
        </w:rPr>
        <w:t>该坐标系相对于//p</w:t>
      </w:r>
      <w:r>
        <w:rPr>
          <w:color w:val="000000" w:themeColor="text1"/>
          <w:sz w:val="22"/>
          <w:szCs w:val="22"/>
        </w:rPr>
        <w:t>6</w:t>
      </w:r>
      <w:r>
        <w:rPr>
          <w:rFonts w:hint="eastAsia"/>
          <w:color w:val="000000" w:themeColor="text1"/>
          <w:sz w:val="22"/>
          <w:szCs w:val="22"/>
        </w:rPr>
        <w:t>杆自身坐标系的旋转矩阵</w:t>
      </w:r>
    </w:p>
    <w:p w14:paraId="37D647C5" w14:textId="79E01995" w:rsidR="00A42524" w:rsidRPr="00A42524" w:rsidRDefault="00A42524" w:rsidP="00A42524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A42524">
        <w:rPr>
          <w:b/>
          <w:bCs/>
          <w:color w:val="000000" w:themeColor="text1"/>
          <w:sz w:val="22"/>
          <w:szCs w:val="22"/>
        </w:rPr>
        <w:t xml:space="preserve">&amp; </w:t>
      </w:r>
      <w:proofErr w:type="spellStart"/>
      <w:r w:rsidRPr="00A42524">
        <w:rPr>
          <w:b/>
          <w:bCs/>
          <w:color w:val="000000" w:themeColor="text1"/>
          <w:sz w:val="22"/>
          <w:szCs w:val="22"/>
        </w:rPr>
        <w:t>makJ</w:t>
      </w:r>
      <w:proofErr w:type="spellEnd"/>
      <w:r w:rsidRPr="00A42524">
        <w:rPr>
          <w:b/>
          <w:bCs/>
          <w:color w:val="000000" w:themeColor="text1"/>
          <w:sz w:val="22"/>
          <w:szCs w:val="22"/>
        </w:rPr>
        <w:t xml:space="preserve"> = model-&gt;ground(</w:t>
      </w:r>
      <w:proofErr w:type="gramStart"/>
      <w:r w:rsidRPr="00A42524">
        <w:rPr>
          <w:b/>
          <w:bCs/>
          <w:color w:val="000000" w:themeColor="text1"/>
          <w:sz w:val="22"/>
          <w:szCs w:val="22"/>
        </w:rPr>
        <w:t>).</w:t>
      </w:r>
      <w:proofErr w:type="spellStart"/>
      <w:r w:rsidRPr="00A42524">
        <w:rPr>
          <w:b/>
          <w:bCs/>
          <w:color w:val="000000" w:themeColor="text1"/>
          <w:sz w:val="22"/>
          <w:szCs w:val="22"/>
        </w:rPr>
        <w:t>markerPool</w:t>
      </w:r>
      <w:proofErr w:type="spellEnd"/>
      <w:proofErr w:type="gramEnd"/>
      <w:r w:rsidRPr="00A42524">
        <w:rPr>
          <w:b/>
          <w:bCs/>
          <w:color w:val="000000" w:themeColor="text1"/>
          <w:sz w:val="22"/>
          <w:szCs w:val="22"/>
        </w:rPr>
        <w:t xml:space="preserve">().add&lt;Marker&gt;("base", </w:t>
      </w:r>
      <w:proofErr w:type="spellStart"/>
      <w:r w:rsidRPr="00A42524">
        <w:rPr>
          <w:b/>
          <w:bCs/>
          <w:color w:val="000000" w:themeColor="text1"/>
          <w:sz w:val="22"/>
          <w:szCs w:val="22"/>
        </w:rPr>
        <w:t>ee_j_pm</w:t>
      </w:r>
      <w:proofErr w:type="spellEnd"/>
      <w:r w:rsidRPr="00A42524">
        <w:rPr>
          <w:b/>
          <w:bCs/>
          <w:color w:val="000000" w:themeColor="text1"/>
          <w:sz w:val="22"/>
          <w:szCs w:val="22"/>
        </w:rPr>
        <w:t>);</w:t>
      </w:r>
    </w:p>
    <w:p w14:paraId="2CE7AAC0" w14:textId="77777777" w:rsidR="00A42524" w:rsidRDefault="00A42524" w:rsidP="00A42524">
      <w:pPr>
        <w:rPr>
          <w:color w:val="000000" w:themeColor="text1"/>
          <w:sz w:val="22"/>
          <w:szCs w:val="22"/>
        </w:rPr>
      </w:pPr>
      <w:r w:rsidRPr="00A42524">
        <w:rPr>
          <w:rFonts w:hint="eastAsia"/>
          <w:color w:val="000000" w:themeColor="text1"/>
          <w:sz w:val="22"/>
          <w:szCs w:val="22"/>
        </w:rPr>
        <w:t>//在</w:t>
      </w:r>
      <w:r>
        <w:rPr>
          <w:color w:val="000000" w:themeColor="text1"/>
          <w:sz w:val="22"/>
          <w:szCs w:val="22"/>
        </w:rPr>
        <w:t>ground</w:t>
      </w:r>
      <w:r w:rsidRPr="00A42524">
        <w:rPr>
          <w:rFonts w:hint="eastAsia"/>
          <w:color w:val="000000" w:themeColor="text1"/>
          <w:sz w:val="22"/>
          <w:szCs w:val="22"/>
        </w:rPr>
        <w:t>（</w:t>
      </w:r>
      <w:r>
        <w:rPr>
          <w:rFonts w:hint="eastAsia"/>
          <w:color w:val="000000" w:themeColor="text1"/>
          <w:sz w:val="22"/>
          <w:szCs w:val="22"/>
        </w:rPr>
        <w:t>地面基座标系</w:t>
      </w:r>
      <w:r w:rsidRPr="00A42524">
        <w:rPr>
          <w:rFonts w:hint="eastAsia"/>
          <w:color w:val="000000" w:themeColor="text1"/>
          <w:sz w:val="22"/>
          <w:szCs w:val="22"/>
        </w:rPr>
        <w:t>）增加一个坐标系</w:t>
      </w:r>
      <w:r>
        <w:rPr>
          <w:color w:val="000000" w:themeColor="text1"/>
          <w:sz w:val="22"/>
          <w:szCs w:val="22"/>
        </w:rPr>
        <w:t>base</w:t>
      </w:r>
      <w:r w:rsidRPr="00A42524">
        <w:rPr>
          <w:rFonts w:hint="eastAsia"/>
          <w:color w:val="000000" w:themeColor="text1"/>
          <w:sz w:val="22"/>
          <w:szCs w:val="22"/>
        </w:rPr>
        <w:t>，</w:t>
      </w:r>
      <w:proofErr w:type="spellStart"/>
      <w:r w:rsidRPr="00A42524">
        <w:rPr>
          <w:rFonts w:hint="eastAsia"/>
          <w:color w:val="000000" w:themeColor="text1"/>
          <w:sz w:val="22"/>
          <w:szCs w:val="22"/>
        </w:rPr>
        <w:t>ee</w:t>
      </w:r>
      <w:r w:rsidRPr="00A42524">
        <w:rPr>
          <w:color w:val="000000" w:themeColor="text1"/>
          <w:sz w:val="22"/>
          <w:szCs w:val="22"/>
        </w:rPr>
        <w:t>_j_pm</w:t>
      </w:r>
      <w:proofErr w:type="spellEnd"/>
      <w:r w:rsidRPr="00A42524">
        <w:rPr>
          <w:rFonts w:hint="eastAsia"/>
          <w:color w:val="000000" w:themeColor="text1"/>
          <w:sz w:val="22"/>
          <w:szCs w:val="22"/>
        </w:rPr>
        <w:t>是</w:t>
      </w:r>
      <w:r>
        <w:rPr>
          <w:rFonts w:hint="eastAsia"/>
          <w:color w:val="000000" w:themeColor="text1"/>
          <w:sz w:val="22"/>
          <w:szCs w:val="22"/>
        </w:rPr>
        <w:t>该坐标系相对于</w:t>
      </w:r>
    </w:p>
    <w:p w14:paraId="3404B07B" w14:textId="01797E1C" w:rsidR="00A42524" w:rsidRPr="00A42524" w:rsidRDefault="00A42524" w:rsidP="00A42524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//</w:t>
      </w:r>
      <w:r>
        <w:rPr>
          <w:rFonts w:hint="eastAsia"/>
          <w:color w:val="000000" w:themeColor="text1"/>
          <w:sz w:val="22"/>
          <w:szCs w:val="22"/>
        </w:rPr>
        <w:t>基</w:t>
      </w:r>
      <w:r>
        <w:rPr>
          <w:rFonts w:hint="eastAsia"/>
          <w:color w:val="000000" w:themeColor="text1"/>
          <w:sz w:val="22"/>
          <w:szCs w:val="22"/>
        </w:rPr>
        <w:t>坐标系的旋转矩阵</w:t>
      </w:r>
    </w:p>
    <w:p w14:paraId="64A6E003" w14:textId="7E0D81A9" w:rsidR="00113C70" w:rsidRDefault="00246070" w:rsidP="00C019ED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246070">
        <w:rPr>
          <w:b/>
          <w:bCs/>
          <w:color w:val="000000" w:themeColor="text1"/>
          <w:sz w:val="22"/>
          <w:szCs w:val="22"/>
        </w:rPr>
        <w:t xml:space="preserve">&amp; 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ee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 xml:space="preserve"> = model-&gt;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generalMotionPool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(</w:t>
      </w:r>
      <w:proofErr w:type="gramStart"/>
      <w:r w:rsidRPr="00246070">
        <w:rPr>
          <w:b/>
          <w:bCs/>
          <w:color w:val="000000" w:themeColor="text1"/>
          <w:sz w:val="22"/>
          <w:szCs w:val="22"/>
        </w:rPr>
        <w:t>).add</w:t>
      </w:r>
      <w:proofErr w:type="gramEnd"/>
      <w:r w:rsidRPr="00246070">
        <w:rPr>
          <w:b/>
          <w:bCs/>
          <w:color w:val="000000" w:themeColor="text1"/>
          <w:sz w:val="22"/>
          <w:szCs w:val="22"/>
        </w:rPr>
        <w:t>&lt;model::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GeneralMotion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&gt;("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ee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", &amp;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makI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, &amp;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makJ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, false);</w:t>
      </w:r>
    </w:p>
    <w:p w14:paraId="67342F19" w14:textId="77777777" w:rsidR="00246070" w:rsidRPr="00A42524" w:rsidRDefault="00246070" w:rsidP="00C019ED">
      <w:pPr>
        <w:rPr>
          <w:rFonts w:hint="eastAsia"/>
          <w:b/>
          <w:bCs/>
          <w:color w:val="000000" w:themeColor="text1"/>
          <w:sz w:val="22"/>
          <w:szCs w:val="22"/>
        </w:rPr>
      </w:pPr>
    </w:p>
    <w:p w14:paraId="19444028" w14:textId="23882D41" w:rsidR="005A1832" w:rsidRDefault="005A1832" w:rsidP="005A1832">
      <w:pPr>
        <w:pStyle w:val="1"/>
        <w:spacing w:line="360" w:lineRule="auto"/>
      </w:pPr>
      <w:r>
        <w:rPr>
          <w:rFonts w:hint="eastAsia"/>
        </w:rPr>
        <w:t>添加</w:t>
      </w:r>
      <w:r>
        <w:rPr>
          <w:rFonts w:hint="eastAsia"/>
        </w:rPr>
        <w:t>求解器</w:t>
      </w:r>
    </w:p>
    <w:p w14:paraId="4EDD0A25" w14:textId="77662DAC" w:rsidR="00246070" w:rsidRPr="00246070" w:rsidRDefault="00246070" w:rsidP="00246070">
      <w:pPr>
        <w:rPr>
          <w:rFonts w:hint="eastAsia"/>
          <w:b/>
          <w:bCs/>
          <w:color w:val="000000" w:themeColor="text1"/>
          <w:sz w:val="22"/>
          <w:szCs w:val="22"/>
        </w:rPr>
      </w:pPr>
      <w:r>
        <w:rPr>
          <w:rFonts w:hint="eastAsia"/>
          <w:b/>
          <w:bCs/>
          <w:color w:val="000000" w:themeColor="text1"/>
          <w:sz w:val="22"/>
          <w:szCs w:val="22"/>
        </w:rPr>
        <w:t>求解器的添加必须按以下顺序，依次为逆运动学求解器、正运动学求解器、逆动力学求解器和正动力学求解器。如果后续有其他求解器需要加入，须在这些之后增加。</w:t>
      </w:r>
    </w:p>
    <w:p w14:paraId="10DB1ED0" w14:textId="2CE641E3" w:rsidR="00246070" w:rsidRPr="00246070" w:rsidRDefault="00246070" w:rsidP="00246070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246070">
        <w:rPr>
          <w:b/>
          <w:bCs/>
          <w:color w:val="000000" w:themeColor="text1"/>
          <w:sz w:val="22"/>
          <w:szCs w:val="22"/>
        </w:rPr>
        <w:t xml:space="preserve">&amp; 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inverse_kinematic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 xml:space="preserve"> = model-&gt;solverPool(</w:t>
      </w:r>
      <w:proofErr w:type="gramStart"/>
      <w:r w:rsidRPr="00246070">
        <w:rPr>
          <w:b/>
          <w:bCs/>
          <w:color w:val="000000" w:themeColor="text1"/>
          <w:sz w:val="22"/>
          <w:szCs w:val="22"/>
        </w:rPr>
        <w:t>).add</w:t>
      </w:r>
      <w:proofErr w:type="gramEnd"/>
      <w:r w:rsidRPr="00246070">
        <w:rPr>
          <w:b/>
          <w:bCs/>
          <w:color w:val="000000" w:themeColor="text1"/>
          <w:sz w:val="22"/>
          <w:szCs w:val="22"/>
        </w:rPr>
        <w:t>&lt;codeit::model::UrInverseKinematicSolver&gt;();</w:t>
      </w:r>
    </w:p>
    <w:p w14:paraId="4139BE38" w14:textId="187A705E" w:rsidR="00246070" w:rsidRPr="00246070" w:rsidRDefault="00246070" w:rsidP="00246070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246070">
        <w:rPr>
          <w:b/>
          <w:bCs/>
          <w:color w:val="000000" w:themeColor="text1"/>
          <w:sz w:val="22"/>
          <w:szCs w:val="22"/>
        </w:rPr>
        <w:t xml:space="preserve">&amp; 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forward_kinematic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 xml:space="preserve"> = model-&gt;solverPool(</w:t>
      </w:r>
      <w:proofErr w:type="gramStart"/>
      <w:r w:rsidRPr="00246070">
        <w:rPr>
          <w:b/>
          <w:bCs/>
          <w:color w:val="000000" w:themeColor="text1"/>
          <w:sz w:val="22"/>
          <w:szCs w:val="22"/>
        </w:rPr>
        <w:t>).add</w:t>
      </w:r>
      <w:proofErr w:type="gramEnd"/>
      <w:r w:rsidRPr="00246070">
        <w:rPr>
          <w:b/>
          <w:bCs/>
          <w:color w:val="000000" w:themeColor="text1"/>
          <w:sz w:val="22"/>
          <w:szCs w:val="22"/>
        </w:rPr>
        <w:t>&lt;codeit::model::ForwardKinematicSolver&gt;();</w:t>
      </w:r>
    </w:p>
    <w:p w14:paraId="5F434E12" w14:textId="2C3583E4" w:rsidR="00246070" w:rsidRPr="00246070" w:rsidRDefault="00246070" w:rsidP="00246070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246070">
        <w:rPr>
          <w:b/>
          <w:bCs/>
          <w:color w:val="000000" w:themeColor="text1"/>
          <w:sz w:val="22"/>
          <w:szCs w:val="22"/>
        </w:rPr>
        <w:t xml:space="preserve">&amp; 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inverse_dynamic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 xml:space="preserve"> = model-&gt;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solverPool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(</w:t>
      </w:r>
      <w:proofErr w:type="gramStart"/>
      <w:r w:rsidRPr="00246070">
        <w:rPr>
          <w:b/>
          <w:bCs/>
          <w:color w:val="000000" w:themeColor="text1"/>
          <w:sz w:val="22"/>
          <w:szCs w:val="22"/>
        </w:rPr>
        <w:t>).add</w:t>
      </w:r>
      <w:proofErr w:type="gramEnd"/>
      <w:r w:rsidRPr="00246070">
        <w:rPr>
          <w:b/>
          <w:bCs/>
          <w:color w:val="000000" w:themeColor="text1"/>
          <w:sz w:val="22"/>
          <w:szCs w:val="22"/>
        </w:rPr>
        <w:t>&lt;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codeit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::model::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InverseDynamicSolver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&gt;();</w:t>
      </w:r>
    </w:p>
    <w:p w14:paraId="3416FFAD" w14:textId="19A8DC51" w:rsidR="00246070" w:rsidRPr="00246070" w:rsidRDefault="00246070" w:rsidP="00246070">
      <w:pPr>
        <w:rPr>
          <w:b/>
          <w:bCs/>
          <w:color w:val="000000" w:themeColor="text1"/>
          <w:sz w:val="22"/>
          <w:szCs w:val="22"/>
        </w:rPr>
      </w:pPr>
      <w:r w:rsidRPr="00246070">
        <w:rPr>
          <w:b/>
          <w:bCs/>
          <w:color w:val="0000FF"/>
          <w:sz w:val="22"/>
          <w:szCs w:val="22"/>
        </w:rPr>
        <w:t>auto</w:t>
      </w:r>
      <w:r w:rsidRPr="00246070">
        <w:rPr>
          <w:b/>
          <w:bCs/>
          <w:color w:val="000000" w:themeColor="text1"/>
          <w:sz w:val="22"/>
          <w:szCs w:val="22"/>
        </w:rPr>
        <w:t xml:space="preserve">&amp; 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forward_dynamic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 xml:space="preserve"> = model-&gt;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solverPool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(</w:t>
      </w:r>
      <w:proofErr w:type="gramStart"/>
      <w:r w:rsidRPr="00246070">
        <w:rPr>
          <w:b/>
          <w:bCs/>
          <w:color w:val="000000" w:themeColor="text1"/>
          <w:sz w:val="22"/>
          <w:szCs w:val="22"/>
        </w:rPr>
        <w:t>).add</w:t>
      </w:r>
      <w:proofErr w:type="gramEnd"/>
      <w:r w:rsidRPr="00246070">
        <w:rPr>
          <w:b/>
          <w:bCs/>
          <w:color w:val="000000" w:themeColor="text1"/>
          <w:sz w:val="22"/>
          <w:szCs w:val="22"/>
        </w:rPr>
        <w:t>&lt;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codeit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::model::</w:t>
      </w:r>
      <w:proofErr w:type="spellStart"/>
      <w:r w:rsidRPr="00246070">
        <w:rPr>
          <w:b/>
          <w:bCs/>
          <w:color w:val="000000" w:themeColor="text1"/>
          <w:sz w:val="22"/>
          <w:szCs w:val="22"/>
        </w:rPr>
        <w:t>ForwardDynamicSolver</w:t>
      </w:r>
      <w:proofErr w:type="spellEnd"/>
      <w:r w:rsidRPr="00246070">
        <w:rPr>
          <w:b/>
          <w:bCs/>
          <w:color w:val="000000" w:themeColor="text1"/>
          <w:sz w:val="22"/>
          <w:szCs w:val="22"/>
        </w:rPr>
        <w:t>&gt;();</w:t>
      </w:r>
    </w:p>
    <w:p w14:paraId="1B1BEC48" w14:textId="46ADF66F" w:rsidR="005A1832" w:rsidRDefault="005A1832" w:rsidP="00246070">
      <w:pPr>
        <w:rPr>
          <w:b/>
          <w:bCs/>
          <w:color w:val="000000" w:themeColor="text1"/>
          <w:sz w:val="22"/>
          <w:szCs w:val="22"/>
        </w:rPr>
      </w:pPr>
    </w:p>
    <w:p w14:paraId="1AD3DA64" w14:textId="77777777" w:rsidR="00246070" w:rsidRDefault="00246070" w:rsidP="00246070">
      <w:pPr>
        <w:rPr>
          <w:rFonts w:hint="eastAsia"/>
          <w:b/>
          <w:bCs/>
          <w:color w:val="000000" w:themeColor="text1"/>
          <w:sz w:val="22"/>
          <w:szCs w:val="22"/>
        </w:rPr>
      </w:pPr>
    </w:p>
    <w:p w14:paraId="6CB625B2" w14:textId="77777777" w:rsidR="00246070" w:rsidRDefault="00246070" w:rsidP="00246070">
      <w:pPr>
        <w:rPr>
          <w:rFonts w:hint="eastAsia"/>
          <w:b/>
          <w:bCs/>
          <w:color w:val="000000" w:themeColor="text1"/>
          <w:sz w:val="22"/>
          <w:szCs w:val="22"/>
        </w:rPr>
      </w:pPr>
    </w:p>
    <w:p w14:paraId="77C89C17" w14:textId="73898703" w:rsidR="00246070" w:rsidRDefault="00246070" w:rsidP="00246070">
      <w:pPr>
        <w:pStyle w:val="1"/>
        <w:spacing w:line="360" w:lineRule="auto"/>
      </w:pPr>
      <w:r>
        <w:rPr>
          <w:rFonts w:hint="eastAsia"/>
        </w:rPr>
        <w:lastRenderedPageBreak/>
        <w:t>调用</w:t>
      </w:r>
      <w:r>
        <w:rPr>
          <w:rFonts w:hint="eastAsia"/>
        </w:rPr>
        <w:t>求解器</w:t>
      </w:r>
    </w:p>
    <w:p w14:paraId="243CC247" w14:textId="3701A3AE" w:rsidR="00246070" w:rsidRDefault="00246070" w:rsidP="00246070">
      <w:pPr>
        <w:rPr>
          <w:b/>
          <w:bCs/>
          <w:color w:val="000000" w:themeColor="text1"/>
          <w:sz w:val="22"/>
          <w:szCs w:val="22"/>
        </w:rPr>
      </w:pPr>
      <w:r>
        <w:rPr>
          <w:rFonts w:hint="eastAsia"/>
          <w:b/>
          <w:bCs/>
          <w:color w:val="000000" w:themeColor="text1"/>
          <w:sz w:val="22"/>
          <w:szCs w:val="22"/>
        </w:rPr>
        <w:t>逆运动学求解器</w:t>
      </w:r>
    </w:p>
    <w:p w14:paraId="54F1221A" w14:textId="551441CF" w:rsidR="004871E9" w:rsidRPr="004871E9" w:rsidRDefault="004871E9" w:rsidP="004871E9">
      <w:pPr>
        <w:ind w:firstLine="420"/>
        <w:rPr>
          <w:color w:val="000000" w:themeColor="text1"/>
          <w:sz w:val="22"/>
          <w:szCs w:val="22"/>
        </w:rPr>
      </w:pPr>
      <w:r w:rsidRPr="004871E9">
        <w:rPr>
          <w:rFonts w:hint="eastAsia"/>
          <w:color w:val="000000" w:themeColor="text1"/>
          <w:sz w:val="22"/>
          <w:szCs w:val="22"/>
        </w:rPr>
        <w:t>参考程序</w:t>
      </w:r>
    </w:p>
    <w:p w14:paraId="052D80D6" w14:textId="04131141" w:rsidR="004871E9" w:rsidRDefault="004871E9" w:rsidP="00246070">
      <w:pPr>
        <w:rPr>
          <w:b/>
          <w:bCs/>
          <w:color w:val="000000" w:themeColor="text1"/>
          <w:sz w:val="22"/>
          <w:szCs w:val="22"/>
        </w:rPr>
      </w:pPr>
      <w:r>
        <w:rPr>
          <w:rFonts w:hint="eastAsia"/>
          <w:b/>
          <w:bCs/>
          <w:color w:val="000000" w:themeColor="text1"/>
          <w:sz w:val="22"/>
          <w:szCs w:val="22"/>
        </w:rPr>
        <w:t>逆动力学求解器</w:t>
      </w:r>
    </w:p>
    <w:p w14:paraId="6A89904D" w14:textId="3C9831A7" w:rsidR="004871E9" w:rsidRPr="004871E9" w:rsidRDefault="004871E9" w:rsidP="004871E9">
      <w:pPr>
        <w:ind w:firstLine="420"/>
        <w:rPr>
          <w:rFonts w:hint="eastAsia"/>
          <w:color w:val="000000" w:themeColor="text1"/>
          <w:sz w:val="22"/>
          <w:szCs w:val="22"/>
        </w:rPr>
      </w:pPr>
      <w:r w:rsidRPr="004871E9">
        <w:rPr>
          <w:rFonts w:hint="eastAsia"/>
          <w:color w:val="000000" w:themeColor="text1"/>
          <w:sz w:val="22"/>
          <w:szCs w:val="22"/>
        </w:rPr>
        <w:t>参考程序</w:t>
      </w:r>
    </w:p>
    <w:sectPr w:rsidR="004871E9" w:rsidRPr="0048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31D69" w14:textId="77777777" w:rsidR="004620E2" w:rsidRDefault="004620E2" w:rsidP="00365A7A">
      <w:r>
        <w:separator/>
      </w:r>
    </w:p>
  </w:endnote>
  <w:endnote w:type="continuationSeparator" w:id="0">
    <w:p w14:paraId="42B831B5" w14:textId="77777777" w:rsidR="004620E2" w:rsidRDefault="004620E2" w:rsidP="0036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F6E13" w14:textId="77777777" w:rsidR="004620E2" w:rsidRDefault="004620E2" w:rsidP="00365A7A">
      <w:r>
        <w:separator/>
      </w:r>
    </w:p>
  </w:footnote>
  <w:footnote w:type="continuationSeparator" w:id="0">
    <w:p w14:paraId="08D5A49A" w14:textId="77777777" w:rsidR="004620E2" w:rsidRDefault="004620E2" w:rsidP="0036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</w:lvl>
    <w:lvl w:ilvl="1">
      <w:start w:val="1"/>
      <w:numFmt w:val="decimal"/>
      <w:pStyle w:val="2"/>
      <w:suff w:val="nothing"/>
      <w:lvlText w:val="%1.%2."/>
      <w:lvlJc w:val="left"/>
      <w:pPr>
        <w:ind w:left="737" w:hanging="453"/>
      </w:p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</w:lvl>
    <w:lvl w:ilvl="3">
      <w:start w:val="1"/>
      <w:numFmt w:val="decimal"/>
      <w:lvlText w:val="%1.%2.%3.%4."/>
      <w:lvlJc w:val="left"/>
      <w:pPr>
        <w:ind w:left="2053" w:hanging="853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6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89"/>
    <w:rsid w:val="000E4DB3"/>
    <w:rsid w:val="00113C70"/>
    <w:rsid w:val="00241DC8"/>
    <w:rsid w:val="00246070"/>
    <w:rsid w:val="00365A7A"/>
    <w:rsid w:val="003C1D29"/>
    <w:rsid w:val="004620E2"/>
    <w:rsid w:val="004871E9"/>
    <w:rsid w:val="005A1832"/>
    <w:rsid w:val="007E456F"/>
    <w:rsid w:val="008A69F8"/>
    <w:rsid w:val="009E549C"/>
    <w:rsid w:val="00A26A42"/>
    <w:rsid w:val="00A42524"/>
    <w:rsid w:val="00B63689"/>
    <w:rsid w:val="00C019ED"/>
    <w:rsid w:val="00C37FBC"/>
    <w:rsid w:val="00CF64FB"/>
    <w:rsid w:val="00D424AF"/>
    <w:rsid w:val="00EA0E0F"/>
    <w:rsid w:val="00E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669DD"/>
  <w15:chartTrackingRefBased/>
  <w15:docId w15:val="{425764B6-0168-47F4-A923-BBDD90B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A7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5A7A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A7A"/>
    <w:pPr>
      <w:keepNext/>
      <w:keepLines/>
      <w:numPr>
        <w:ilvl w:val="1"/>
        <w:numId w:val="1"/>
      </w:numPr>
      <w:spacing w:before="260" w:after="260" w:line="415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A7A"/>
    <w:pPr>
      <w:keepNext/>
      <w:keepLines/>
      <w:numPr>
        <w:ilvl w:val="2"/>
        <w:numId w:val="1"/>
      </w:numPr>
      <w:spacing w:before="260" w:after="260" w:line="415" w:lineRule="auto"/>
      <w:ind w:left="113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A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A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A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365A7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65A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65A7A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Normal (Web)"/>
    <w:basedOn w:val="a"/>
    <w:uiPriority w:val="99"/>
    <w:semiHidden/>
    <w:unhideWhenUsed/>
    <w:qFormat/>
    <w:rsid w:val="00365A7A"/>
    <w:pPr>
      <w:spacing w:before="100" w:beforeAutospacing="1" w:after="100" w:afterAutospacing="1"/>
    </w:pPr>
  </w:style>
  <w:style w:type="paragraph" w:styleId="a8">
    <w:name w:val="caption"/>
    <w:basedOn w:val="a"/>
    <w:next w:val="a"/>
    <w:uiPriority w:val="35"/>
    <w:semiHidden/>
    <w:unhideWhenUsed/>
    <w:qFormat/>
    <w:rsid w:val="00365A7A"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Kai</dc:creator>
  <cp:keywords/>
  <dc:description/>
  <cp:lastModifiedBy>Gui Kai</cp:lastModifiedBy>
  <cp:revision>14</cp:revision>
  <dcterms:created xsi:type="dcterms:W3CDTF">2020-10-17T07:10:00Z</dcterms:created>
  <dcterms:modified xsi:type="dcterms:W3CDTF">2020-10-20T02:01:00Z</dcterms:modified>
</cp:coreProperties>
</file>