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881BC" w14:textId="77777777" w:rsidR="00B27718" w:rsidRDefault="00B27718" w:rsidP="005A346F">
      <w:pPr>
        <w:pStyle w:val="a9"/>
        <w:spacing w:before="0" w:beforeAutospacing="0" w:after="0" w:afterAutospacing="0" w:line="400" w:lineRule="atLeast"/>
        <w:rPr>
          <w:rFonts w:ascii="Times New Roman" w:hAnsi="Times New Roman" w:cs="Times New Roman" w:hint="eastAsia"/>
          <w:sz w:val="22"/>
          <w:szCs w:val="22"/>
        </w:rPr>
      </w:pPr>
      <w:bookmarkStart w:id="0" w:name="_Toc14426367"/>
      <w:bookmarkStart w:id="1" w:name="_Hlk533330351"/>
    </w:p>
    <w:bookmarkEnd w:id="0"/>
    <w:p w14:paraId="3B702238" w14:textId="0A7DFA2C" w:rsidR="0002152B" w:rsidRPr="003D3441" w:rsidRDefault="003D3441" w:rsidP="003D3441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指令</w:t>
      </w:r>
      <w:r w:rsidR="002C22D9">
        <w:rPr>
          <w:rFonts w:ascii="Times New Roman" w:hAnsi="Times New Roman" w:cs="Times New Roman" w:hint="eastAsia"/>
        </w:rPr>
        <w:t>格式说明</w:t>
      </w:r>
    </w:p>
    <w:p w14:paraId="75E2AA42" w14:textId="560E4C18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C</w:t>
      </w:r>
      <w:r>
        <w:rPr>
          <w:rFonts w:ascii="Times New Roman" w:eastAsia="微软雅黑" w:hAnsi="Times New Roman" w:cs="Times New Roman"/>
          <w:sz w:val="22"/>
          <w:szCs w:val="22"/>
        </w:rPr>
        <w:t>odeit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指令格式设计成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形如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nable -m=1 --position”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类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linux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命令字符串</w:t>
      </w:r>
      <w:r>
        <w:rPr>
          <w:rFonts w:ascii="Times New Roman" w:eastAsia="微软雅黑" w:hAnsi="Times New Roman" w:cs="Times New Roman" w:hint="eastAsia"/>
          <w:sz w:val="22"/>
          <w:szCs w:val="22"/>
        </w:rPr>
        <w:t>。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用户可以自定义解析规则、简写规则和默认值等</w:t>
      </w:r>
      <w:r>
        <w:rPr>
          <w:rFonts w:ascii="Times New Roman" w:eastAsia="微软雅黑" w:hAnsi="Times New Roman" w:cs="Times New Roman" w:hint="eastAsia"/>
          <w:sz w:val="22"/>
          <w:szCs w:val="22"/>
        </w:rPr>
        <w:t>，系统会对该字符串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解析成命令与参数包，。</w:t>
      </w:r>
    </w:p>
    <w:p w14:paraId="13AAA06A" w14:textId="33FC12A2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</w:p>
    <w:p w14:paraId="13D8AE7E" w14:textId="686399D4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###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命令字符串的规则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 ###</w:t>
      </w:r>
    </w:p>
    <w:p w14:paraId="08D91EAC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所输入的字符串应该符合以下规则：</w:t>
      </w:r>
    </w:p>
    <w:p w14:paraId="0C7A5553" w14:textId="174B3BFF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第一个空格以前应为命令名字</w:t>
      </w:r>
      <w:r w:rsidR="00DF38F8">
        <w:rPr>
          <w:rFonts w:ascii="Times New Roman" w:eastAsia="微软雅黑" w:hAnsi="Times New Roman" w:cs="Times New Roman" w:hint="eastAsia"/>
          <w:sz w:val="22"/>
          <w:szCs w:val="22"/>
        </w:rPr>
        <w:t>，命令名字遵从首字母大写</w:t>
      </w:r>
    </w:p>
    <w:p w14:paraId="4C280467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第一个空格以后的为命令参数，参数可以带值，那么参数名和参数值之间以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“=”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分割（不可以有空格），也可以不带值，那么系统会取默认值</w:t>
      </w:r>
    </w:p>
    <w:p w14:paraId="363DC68D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参数名若以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“-”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开始，那么该参数为简写，例如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“-a”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“-m=1”</w:t>
      </w:r>
    </w:p>
    <w:p w14:paraId="7AF6CE9C" w14:textId="3711FF8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参数名若以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“--”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开始，那么该参数为全写，例如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“--all”,“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--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motion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_id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=1”</w:t>
      </w:r>
    </w:p>
    <w:p w14:paraId="69612A22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参数名若以字母开始，那么这是一组复合参数，每个字符都为参数的简写，例如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“ap”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等同于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“-a -p”</w:t>
      </w:r>
    </w:p>
    <w:p w14:paraId="4F9A571B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6F0C9134" w14:textId="656D829C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假设对于命令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nable”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，需要能让用户指定所需使能的电机以及运动模式。那么该命令有以下参数：</w:t>
      </w:r>
    </w:p>
    <w:p w14:paraId="502B7565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“all”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表示所有的电机都要使能，简写为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 “a”,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无需默认值</w:t>
      </w:r>
    </w:p>
    <w:p w14:paraId="2E43871F" w14:textId="1C56382F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- “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motion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_id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”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表示需要使能的电机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ID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，简写为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“m”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，默认值为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“0”</w:t>
      </w:r>
    </w:p>
    <w:p w14:paraId="6FA38B86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“velocity”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表示使能成速度模式，简写为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“v”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，无需默认值</w:t>
      </w:r>
    </w:p>
    <w:p w14:paraId="702C76A8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“position”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表示使能成位置模式，简写为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“p”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，无需默认值</w:t>
      </w:r>
    </w:p>
    <w:p w14:paraId="74D10948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“current”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表示使能成电流模式，无简写，无需默认值</w:t>
      </w:r>
    </w:p>
    <w:p w14:paraId="125E11E9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3DE1C9C6" w14:textId="0F71E68D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字符串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nable --all -p”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会被解析成：</w:t>
      </w:r>
    </w:p>
    <w:p w14:paraId="1A067844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05407930" w14:textId="49494A0E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命令：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nable</w:t>
      </w:r>
    </w:p>
    <w:p w14:paraId="1575C78F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6275775D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参数：</w:t>
      </w:r>
    </w:p>
    <w:p w14:paraId="4F711063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all = </w:t>
      </w:r>
    </w:p>
    <w:p w14:paraId="3F8E8B7E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position = </w:t>
      </w:r>
    </w:p>
    <w:p w14:paraId="5A8A3F55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04AC8290" w14:textId="4F69E493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字符串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nable -m=1 --position”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会被解析成：</w:t>
      </w:r>
    </w:p>
    <w:p w14:paraId="69198A41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13D9C572" w14:textId="043B93D3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命令：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nable</w:t>
      </w:r>
    </w:p>
    <w:p w14:paraId="2478541F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373FFB75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lastRenderedPageBreak/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参数：</w:t>
      </w:r>
    </w:p>
    <w:p w14:paraId="2C9E9B4F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- motion = 1</w:t>
      </w:r>
    </w:p>
    <w:p w14:paraId="5BB8FD70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position = </w:t>
      </w:r>
    </w:p>
    <w:p w14:paraId="62DFA66D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39007D4A" w14:textId="66456FB0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字符串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</w:t>
      </w:r>
      <w:r w:rsidR="00DF38F8">
        <w:rPr>
          <w:rFonts w:ascii="Times New Roman" w:eastAsia="微软雅黑" w:hAnsi="Times New Roman" w:cs="Times New Roman" w:hint="eastAsia"/>
          <w:sz w:val="22"/>
          <w:szCs w:val="22"/>
        </w:rPr>
        <w:t>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nable ap”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会被解析成：</w:t>
      </w:r>
    </w:p>
    <w:p w14:paraId="62D3439E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5DD5E607" w14:textId="2BE73980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命令：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nable</w:t>
      </w:r>
    </w:p>
    <w:p w14:paraId="71E68E61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34F11866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参数：</w:t>
      </w:r>
    </w:p>
    <w:p w14:paraId="2041CFF5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- all =</w:t>
      </w:r>
    </w:p>
    <w:p w14:paraId="17D3A7BF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position = </w:t>
      </w:r>
    </w:p>
    <w:p w14:paraId="2DD717A4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</w:p>
    <w:p w14:paraId="2FB2AC78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###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命令解析的规则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 ###</w:t>
      </w:r>
    </w:p>
    <w:p w14:paraId="748F52C7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39679EAB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开发者可以根据需要建立自己的命令解析规则，这主要包括：</w:t>
      </w:r>
    </w:p>
    <w:p w14:paraId="573EE20F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建立参数的简写规则以及默认值</w:t>
      </w:r>
    </w:p>
    <w:p w14:paraId="22732E6C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指定参数之间的关系</w:t>
      </w:r>
    </w:p>
    <w:p w14:paraId="37C897F6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257A9116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在上例中，参数之间应该有如下关系：</w:t>
      </w:r>
    </w:p>
    <w:p w14:paraId="6A1CAEDD" w14:textId="412F5E9D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参数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“all”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和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motion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_id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不能共存，用户不能即指定某个电机动，又指定所有的电机都动</w:t>
      </w:r>
    </w:p>
    <w:p w14:paraId="696D4520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参数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“position”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、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“velocity”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“current”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不能共存</w:t>
      </w:r>
    </w:p>
    <w:p w14:paraId="2001CB99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-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当用户没有指定模式时，系统自动指定模式为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“position”</w:t>
      </w:r>
    </w:p>
    <w:p w14:paraId="7FEC606E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</w:p>
    <w:p w14:paraId="2A3C507A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那么以下字符串是合法的：</w:t>
      </w:r>
    </w:p>
    <w:p w14:paraId="66E81D2D" w14:textId="24FCFF6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- “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nable --all --velocity”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，意味着所有电机都使能成速度模式</w:t>
      </w:r>
    </w:p>
    <w:p w14:paraId="71B444C6" w14:textId="3A991778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- “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nable -m=1 -p”,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意味着电机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1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使能成位置模式</w:t>
      </w:r>
    </w:p>
    <w:p w14:paraId="2BBF62AE" w14:textId="428F4B71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- “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nable ap”,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等同于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nable -a -p”,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将所有电机使能成位置模式</w:t>
      </w:r>
    </w:p>
    <w:p w14:paraId="683985B3" w14:textId="607ADF8E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- “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nable -a”,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将所有电机使能成位置模式</w:t>
      </w:r>
    </w:p>
    <w:p w14:paraId="01CB11BA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</w:p>
    <w:p w14:paraId="6673BD0C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以下字符串非法：</w:t>
      </w:r>
    </w:p>
    <w:p w14:paraId="01286336" w14:textId="5F573D56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- “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nable -a -m=1 --position”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，因为不能即指定所有电机，又指定电机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1</w:t>
      </w:r>
    </w:p>
    <w:p w14:paraId="0572BDAD" w14:textId="1010167D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- “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nable -p”,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因为不知道是使能所有电机还是某一个电机</w:t>
      </w:r>
    </w:p>
    <w:p w14:paraId="1DE34C06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33E84DAB" w14:textId="6482D13A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可知，开发者需要根据业务场景来设定参数之间的逻辑与分层关系，在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codeit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中，用户通过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UniqueParam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和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GroupParam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两种节点来指定参数之间的关系，</w:t>
      </w:r>
    </w:p>
    <w:p w14:paraId="71F8583F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再加上具体的参数节点，共有三种节点：</w:t>
      </w:r>
    </w:p>
    <w:p w14:paraId="5F5E5724" w14:textId="7C334835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codeit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::core::Param "Param"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：参数节点，无子节点，可以设定简写，可以设定默认值</w:t>
      </w:r>
    </w:p>
    <w:p w14:paraId="4141F80A" w14:textId="26AAC0B8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codeit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::core::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UniqueParam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 "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UniqueParam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"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：是父节点，各个子节点只能出现一个，无简写，如果有默认值，默认</w:t>
      </w:r>
      <w:proofErr w:type="gramStart"/>
      <w:r w:rsidRPr="00B557CC">
        <w:rPr>
          <w:rFonts w:ascii="Times New Roman" w:eastAsia="微软雅黑" w:hAnsi="Times New Roman" w:cs="Times New Roman"/>
          <w:sz w:val="22"/>
          <w:szCs w:val="22"/>
        </w:rPr>
        <w:t>值必须</w:t>
      </w:r>
      <w:proofErr w:type="gramEnd"/>
      <w:r w:rsidRPr="00B557CC">
        <w:rPr>
          <w:rFonts w:ascii="Times New Roman" w:eastAsia="微软雅黑" w:hAnsi="Times New Roman" w:cs="Times New Roman"/>
          <w:sz w:val="22"/>
          <w:szCs w:val="22"/>
        </w:rPr>
        <w:t>为某个子节点的名字</w:t>
      </w:r>
    </w:p>
    <w:p w14:paraId="1AD56A0E" w14:textId="5FDE1C51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lastRenderedPageBreak/>
        <w:tab/>
        <w:t xml:space="preserve">/// 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codeit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::core::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GroupParam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 "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GroupParam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"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：是父节点，所有子节点必须全部出现，无简写，无默认值</w:t>
      </w:r>
    </w:p>
    <w:p w14:paraId="08526D70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5D3D06B3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那么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“enable”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命令的节点设置模式可以用以下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XML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文件来表示：</w:t>
      </w:r>
    </w:p>
    <w:p w14:paraId="0936F6E5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1CAA57F4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~~~{.xml}</w:t>
      </w:r>
    </w:p>
    <w:p w14:paraId="4DFCFE49" w14:textId="0328904D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&lt;Command name="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nable"&gt;</w:t>
      </w:r>
    </w:p>
    <w:p w14:paraId="7DB41DC4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GroupParam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&gt;</w:t>
      </w:r>
    </w:p>
    <w:p w14:paraId="01E6F3F3" w14:textId="71E05F9C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UniqueParam</w:t>
      </w:r>
      <w:proofErr w:type="spellEnd"/>
      <w:r w:rsidR="00DF38F8">
        <w:rPr>
          <w:rFonts w:ascii="Times New Roman" w:eastAsia="微软雅黑" w:hAnsi="Times New Roman" w:cs="Times New Roman"/>
          <w:sz w:val="22"/>
          <w:szCs w:val="22"/>
        </w:rPr>
        <w:t xml:space="preserve"> default=</w:t>
      </w:r>
      <w:r w:rsidR="00DF38F8" w:rsidRPr="00B557CC">
        <w:rPr>
          <w:rFonts w:ascii="Times New Roman" w:eastAsia="微软雅黑" w:hAnsi="Times New Roman" w:cs="Times New Roman"/>
          <w:sz w:val="22"/>
          <w:szCs w:val="22"/>
        </w:rPr>
        <w:t>"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all</w:t>
      </w:r>
      <w:r w:rsidR="00DF38F8" w:rsidRPr="00B557CC">
        <w:rPr>
          <w:rFonts w:ascii="Times New Roman" w:eastAsia="微软雅黑" w:hAnsi="Times New Roman" w:cs="Times New Roman"/>
          <w:sz w:val="22"/>
          <w:szCs w:val="22"/>
        </w:rPr>
        <w:t>"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&gt;</w:t>
      </w:r>
    </w:p>
    <w:p w14:paraId="14295B9D" w14:textId="29D2FA95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Param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 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name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="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all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" abbreviation="a"/&gt;</w:t>
      </w:r>
    </w:p>
    <w:p w14:paraId="11AC6192" w14:textId="33CA3685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Param name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="</w:t>
      </w:r>
      <w:proofErr w:type="spellStart"/>
      <w:r w:rsidR="00DF38F8">
        <w:rPr>
          <w:rFonts w:ascii="Times New Roman" w:eastAsia="微软雅黑" w:hAnsi="Times New Roman" w:cs="Times New Roman"/>
          <w:sz w:val="22"/>
          <w:szCs w:val="22"/>
        </w:rPr>
        <w:t>motion_id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" abbreviation="m" default="0"/&gt;</w:t>
      </w:r>
    </w:p>
    <w:p w14:paraId="1D27C5C1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&lt;/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UniqueParam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&gt;</w:t>
      </w:r>
    </w:p>
    <w:p w14:paraId="19DA3AEF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UniqueParam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 xml:space="preserve"> default="position"&gt;</w:t>
      </w:r>
    </w:p>
    <w:p w14:paraId="641390AE" w14:textId="38647EF2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Param name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="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position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" abbreviation="p"/&gt;</w:t>
      </w:r>
    </w:p>
    <w:p w14:paraId="5DA24358" w14:textId="22FE51AC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Param name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="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velocity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" abbreviation="v"/&gt;</w:t>
      </w:r>
    </w:p>
    <w:p w14:paraId="34FE6288" w14:textId="0BBB0EDA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Param name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="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current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"/&gt;</w:t>
      </w:r>
    </w:p>
    <w:p w14:paraId="1E16D3E6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&lt;/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UniqueParam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&gt;</w:t>
      </w:r>
    </w:p>
    <w:p w14:paraId="6CCBE5E2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&lt;/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GroupParam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&gt;</w:t>
      </w:r>
    </w:p>
    <w:p w14:paraId="653F0C4E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&lt;/Command&gt;</w:t>
      </w:r>
    </w:p>
    <w:p w14:paraId="3EC7FA42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~~~</w:t>
      </w:r>
    </w:p>
    <w:p w14:paraId="18D87B5D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</w:t>
      </w:r>
    </w:p>
    <w:p w14:paraId="440159E7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以上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xml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节点确定了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enable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命令的解析规则，首先该命令包含一个名为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“group”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的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GroupParam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”</w:t>
      </w:r>
    </w:p>
    <w:p w14:paraId="02E2D8D3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这说明了这个节点以下的所有参数（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unique1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和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unique2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）都必须有值，而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unique1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和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unique2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都是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UniqueParam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”</w:t>
      </w:r>
    </w:p>
    <w:p w14:paraId="53A4CB53" w14:textId="090D0222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这说明这两个节点下的所有子节点只能出现一个，于是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all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和</w:t>
      </w:r>
      <w:proofErr w:type="spellStart"/>
      <w:r w:rsidRPr="00B557CC">
        <w:rPr>
          <w:rFonts w:ascii="Times New Roman" w:eastAsia="微软雅黑" w:hAnsi="Times New Roman" w:cs="Times New Roman"/>
          <w:sz w:val="22"/>
          <w:szCs w:val="22"/>
        </w:rPr>
        <w:t>motion</w:t>
      </w:r>
      <w:r w:rsidR="00DF38F8">
        <w:rPr>
          <w:rFonts w:ascii="Times New Roman" w:eastAsia="微软雅黑" w:hAnsi="Times New Roman" w:cs="Times New Roman"/>
          <w:sz w:val="22"/>
          <w:szCs w:val="22"/>
        </w:rPr>
        <w:t>_id</w:t>
      </w:r>
      <w:proofErr w:type="spellEnd"/>
      <w:r w:rsidRPr="00B557CC">
        <w:rPr>
          <w:rFonts w:ascii="Times New Roman" w:eastAsia="微软雅黑" w:hAnsi="Times New Roman" w:cs="Times New Roman"/>
          <w:sz w:val="22"/>
          <w:szCs w:val="22"/>
        </w:rPr>
        <w:t>不能共存，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position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、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velocity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和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current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也不能共存。</w:t>
      </w:r>
    </w:p>
    <w:p w14:paraId="74192397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>/// unique2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有名为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“default”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的参数，它指向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position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，这意味着当用户没有指定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unique2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中的参数时，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parser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会自动选择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position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作为</w:t>
      </w:r>
    </w:p>
    <w:p w14:paraId="0377530B" w14:textId="77777777" w:rsidR="00B557CC" w:rsidRPr="00B557CC" w:rsidRDefault="00B557CC" w:rsidP="00B557CC">
      <w:pPr>
        <w:widowControl w:val="0"/>
        <w:autoSpaceDE w:val="0"/>
        <w:autoSpaceDN w:val="0"/>
        <w:adjustRightInd w:val="0"/>
        <w:rPr>
          <w:rFonts w:ascii="Times New Roman" w:eastAsia="微软雅黑" w:hAnsi="Times New Roman" w:cs="Times New Roman"/>
          <w:sz w:val="22"/>
          <w:szCs w:val="22"/>
        </w:rPr>
      </w:pPr>
      <w:r w:rsidRPr="00B557CC">
        <w:rPr>
          <w:rFonts w:ascii="Times New Roman" w:eastAsia="微软雅黑" w:hAnsi="Times New Roman" w:cs="Times New Roman"/>
          <w:sz w:val="22"/>
          <w:szCs w:val="22"/>
        </w:rPr>
        <w:tab/>
        <w:t xml:space="preserve">/// </w:t>
      </w:r>
      <w:r w:rsidRPr="00B557CC">
        <w:rPr>
          <w:rFonts w:ascii="Times New Roman" w:eastAsia="微软雅黑" w:hAnsi="Times New Roman" w:cs="Times New Roman"/>
          <w:sz w:val="22"/>
          <w:szCs w:val="22"/>
        </w:rPr>
        <w:t>默认参数。</w:t>
      </w:r>
    </w:p>
    <w:p w14:paraId="4A19FD79" w14:textId="77777777" w:rsidR="00B557CC" w:rsidRDefault="00B557CC">
      <w:pPr>
        <w:pStyle w:val="a9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bookmarkEnd w:id="1"/>
    <w:p w14:paraId="17CD0B98" w14:textId="5D6C0492" w:rsidR="00F701CD" w:rsidRDefault="00F701CD" w:rsidP="00B557CC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13F82D75" w14:textId="32F4A1DE" w:rsidR="00E63910" w:rsidRDefault="00E63910" w:rsidP="00B557CC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6DF29C9C" w14:textId="0F6EFA25" w:rsidR="00E63910" w:rsidRDefault="00E63910" w:rsidP="00B557CC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2F7F1F74" w14:textId="3AE67FF4" w:rsidR="00E63910" w:rsidRDefault="00E63910" w:rsidP="00B557CC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37C7932D" w14:textId="7E65EF86" w:rsidR="00E63910" w:rsidRDefault="00E63910" w:rsidP="00B557CC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27A2E124" w14:textId="2EA3E67D" w:rsidR="00E63910" w:rsidRDefault="00E63910" w:rsidP="00B557CC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60CE1D07" w14:textId="5E3C8AA8" w:rsidR="00E63910" w:rsidRDefault="00E63910" w:rsidP="00B557CC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53A02533" w14:textId="41BFEB05" w:rsidR="00E63910" w:rsidRDefault="00E63910" w:rsidP="00B557CC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7AA80251" w14:textId="1A6DE606" w:rsidR="00E63910" w:rsidRDefault="00E63910" w:rsidP="00B557CC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051E2CC1" w14:textId="77777777" w:rsidR="00E63910" w:rsidRDefault="00E63910" w:rsidP="00B557CC">
      <w:pPr>
        <w:pStyle w:val="a9"/>
        <w:spacing w:before="0" w:beforeAutospacing="0" w:after="0" w:afterAutospacing="0"/>
        <w:rPr>
          <w:rFonts w:ascii="Times New Roman" w:hAnsi="Times New Roman" w:cs="Times New Roman" w:hint="eastAsia"/>
          <w:sz w:val="22"/>
          <w:szCs w:val="22"/>
        </w:rPr>
      </w:pPr>
    </w:p>
    <w:p w14:paraId="01EFEB95" w14:textId="1B02FB33" w:rsidR="00F701CD" w:rsidRPr="002E27B1" w:rsidRDefault="002E27B1" w:rsidP="002E27B1">
      <w:pPr>
        <w:pStyle w:val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新增</w:t>
      </w:r>
      <w:r>
        <w:rPr>
          <w:rFonts w:ascii="Times New Roman" w:hAnsi="Times New Roman" w:cs="Times New Roman" w:hint="eastAsia"/>
        </w:rPr>
        <w:t>指令</w:t>
      </w:r>
    </w:p>
    <w:p w14:paraId="186E554C" w14:textId="475A309B" w:rsidR="007759D1" w:rsidRDefault="006C197A" w:rsidP="00B557CC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 w:hint="eastAsia"/>
          <w:sz w:val="22"/>
          <w:szCs w:val="22"/>
        </w:rPr>
        <w:t>Co</w:t>
      </w:r>
      <w:r>
        <w:rPr>
          <w:rFonts w:ascii="Times New Roman" w:hAnsi="Times New Roman" w:cs="Times New Roman"/>
          <w:sz w:val="22"/>
          <w:szCs w:val="22"/>
        </w:rPr>
        <w:t>deit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系统中增加指令即是要增加一个类，该类处于命名空间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odeit</w:t>
      </w:r>
      <w:proofErr w:type="spellEnd"/>
      <w:r>
        <w:rPr>
          <w:rFonts w:ascii="Times New Roman" w:hAnsi="Times New Roman" w:cs="Times New Roman"/>
          <w:sz w:val="22"/>
          <w:szCs w:val="22"/>
        </w:rPr>
        <w:t>::function</w:t>
      </w:r>
      <w:r>
        <w:rPr>
          <w:rFonts w:ascii="Times New Roman" w:hAnsi="Times New Roman" w:cs="Times New Roman" w:hint="eastAsia"/>
          <w:sz w:val="22"/>
          <w:szCs w:val="22"/>
        </w:rPr>
        <w:t>下。该类继承</w:t>
      </w:r>
      <w:proofErr w:type="gramStart"/>
      <w:r>
        <w:rPr>
          <w:rFonts w:ascii="Times New Roman" w:hAnsi="Times New Roman" w:cs="Times New Roman" w:hint="eastAsia"/>
          <w:sz w:val="22"/>
          <w:szCs w:val="22"/>
        </w:rPr>
        <w:t>于基类</w:t>
      </w:r>
      <w:proofErr w:type="spellStart"/>
      <w:proofErr w:type="gramEnd"/>
      <w:r>
        <w:rPr>
          <w:rFonts w:ascii="Times New Roman" w:hAnsi="Times New Roman" w:cs="Times New Roman" w:hint="eastAsia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odeit</w:t>
      </w:r>
      <w:proofErr w:type="spellEnd"/>
      <w:r>
        <w:rPr>
          <w:rFonts w:ascii="Times New Roman" w:hAnsi="Times New Roman" w:cs="Times New Roman"/>
          <w:sz w:val="22"/>
          <w:szCs w:val="22"/>
        </w:rPr>
        <w:t>::function::</w:t>
      </w:r>
      <w:proofErr w:type="spellStart"/>
      <w:r>
        <w:rPr>
          <w:rFonts w:ascii="Times New Roman" w:hAnsi="Times New Roman" w:cs="Times New Roman"/>
          <w:sz w:val="22"/>
          <w:szCs w:val="22"/>
        </w:rPr>
        <w:t>BasisFunc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。</w:t>
      </w:r>
      <w:r w:rsidR="001959C1" w:rsidRPr="006C197A">
        <w:rPr>
          <w:rFonts w:ascii="Times New Roman" w:hAnsi="Times New Roman" w:cs="Times New Roman" w:hint="eastAsia"/>
          <w:sz w:val="22"/>
          <w:szCs w:val="22"/>
        </w:rPr>
        <w:t>类的命名</w:t>
      </w:r>
      <w:r w:rsidR="001959C1">
        <w:rPr>
          <w:rFonts w:ascii="Times New Roman" w:hAnsi="Times New Roman" w:cs="Times New Roman" w:hint="eastAsia"/>
          <w:sz w:val="22"/>
          <w:szCs w:val="22"/>
        </w:rPr>
        <w:t>遵从首字母大写</w:t>
      </w:r>
      <w:r w:rsidR="001B4579">
        <w:rPr>
          <w:rFonts w:ascii="Times New Roman" w:hAnsi="Times New Roman" w:cs="Times New Roman" w:hint="eastAsia"/>
          <w:sz w:val="22"/>
          <w:szCs w:val="22"/>
        </w:rPr>
        <w:t>规则。</w:t>
      </w:r>
      <w:r w:rsidR="008D4DE5">
        <w:rPr>
          <w:rFonts w:ascii="Times New Roman" w:hAnsi="Times New Roman" w:cs="Times New Roman" w:hint="eastAsia"/>
          <w:sz w:val="22"/>
          <w:szCs w:val="22"/>
        </w:rPr>
        <w:t>比如新增一个</w:t>
      </w:r>
      <w:proofErr w:type="spellStart"/>
      <w:r w:rsidR="008D4DE5">
        <w:rPr>
          <w:rFonts w:ascii="Times New Roman" w:hAnsi="Times New Roman" w:cs="Times New Roman" w:hint="eastAsia"/>
          <w:sz w:val="22"/>
          <w:szCs w:val="22"/>
        </w:rPr>
        <w:t>MoveJS</w:t>
      </w:r>
      <w:proofErr w:type="spellEnd"/>
      <w:r w:rsidR="008D4DE5">
        <w:rPr>
          <w:rFonts w:ascii="Times New Roman" w:hAnsi="Times New Roman" w:cs="Times New Roman" w:hint="eastAsia"/>
          <w:sz w:val="22"/>
          <w:szCs w:val="22"/>
        </w:rPr>
        <w:t>指令，则需编写一个</w:t>
      </w:r>
      <w:proofErr w:type="spellStart"/>
      <w:r w:rsidR="008D4DE5">
        <w:rPr>
          <w:rFonts w:ascii="Times New Roman" w:hAnsi="Times New Roman" w:cs="Times New Roman" w:hint="eastAsia"/>
          <w:sz w:val="22"/>
          <w:szCs w:val="22"/>
        </w:rPr>
        <w:t>Move</w:t>
      </w:r>
      <w:r w:rsidR="008D4DE5">
        <w:rPr>
          <w:rFonts w:ascii="Times New Roman" w:hAnsi="Times New Roman" w:cs="Times New Roman"/>
          <w:sz w:val="22"/>
          <w:szCs w:val="22"/>
        </w:rPr>
        <w:t>JS</w:t>
      </w:r>
      <w:proofErr w:type="spellEnd"/>
      <w:r w:rsidR="008D4DE5">
        <w:rPr>
          <w:rFonts w:ascii="Times New Roman" w:hAnsi="Times New Roman" w:cs="Times New Roman" w:hint="eastAsia"/>
          <w:sz w:val="22"/>
          <w:szCs w:val="22"/>
        </w:rPr>
        <w:t>类，该类包含的成员如下：</w:t>
      </w:r>
    </w:p>
    <w:p w14:paraId="6A078246" w14:textId="61530747" w:rsidR="008D4DE5" w:rsidRDefault="008D4DE5" w:rsidP="008D4DE5">
      <w:pPr>
        <w:pStyle w:val="a9"/>
        <w:spacing w:before="0" w:beforeAutospacing="0" w:after="0" w:afterAutospacing="0"/>
        <w:jc w:val="center"/>
        <w:rPr>
          <w:rFonts w:ascii="Times New Roman" w:hAnsi="Times New Roman" w:cs="Times New Roman" w:hint="eastAsia"/>
          <w:sz w:val="22"/>
          <w:szCs w:val="22"/>
        </w:rPr>
      </w:pPr>
      <w:r>
        <w:rPr>
          <w:noProof/>
        </w:rPr>
        <w:drawing>
          <wp:inline distT="0" distB="0" distL="0" distR="0" wp14:anchorId="494B1538" wp14:editId="7F4E57B7">
            <wp:extent cx="3901440" cy="188683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937" cy="189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1D8C" w14:textId="7A2E169D" w:rsidR="00E160DD" w:rsidRPr="008D4DE5" w:rsidRDefault="008D4DE5" w:rsidP="007759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D4DE5">
        <w:rPr>
          <w:rFonts w:ascii="Times New Roman" w:hAnsi="Times New Roman" w:cs="Times New Roman" w:hint="eastAsia"/>
          <w:sz w:val="22"/>
          <w:szCs w:val="22"/>
        </w:rPr>
        <w:t>该类包含了</w:t>
      </w:r>
      <w:r>
        <w:rPr>
          <w:rFonts w:ascii="Times New Roman" w:hAnsi="Times New Roman" w:cs="Times New Roman" w:hint="eastAsia"/>
          <w:sz w:val="22"/>
          <w:szCs w:val="22"/>
        </w:rPr>
        <w:t>五个函数以及两个宏，其中两个</w:t>
      </w:r>
      <w:proofErr w:type="gramStart"/>
      <w:r>
        <w:rPr>
          <w:rFonts w:ascii="Times New Roman" w:hAnsi="Times New Roman" w:cs="Times New Roman" w:hint="eastAsia"/>
          <w:sz w:val="22"/>
          <w:szCs w:val="22"/>
        </w:rPr>
        <w:t>宏用于</w:t>
      </w:r>
      <w:proofErr w:type="gramEnd"/>
      <w:r>
        <w:rPr>
          <w:rFonts w:ascii="Times New Roman" w:hAnsi="Times New Roman" w:cs="Times New Roman" w:hint="eastAsia"/>
          <w:sz w:val="22"/>
          <w:szCs w:val="22"/>
        </w:rPr>
        <w:t>注册该指令，五个函数除了一个构造函数和一个虚构函数外，其他三个函数是该指令的主要功能函数，系统接收到该指令后，会依次执行这三个功能函数：</w:t>
      </w:r>
    </w:p>
    <w:p w14:paraId="564289F1" w14:textId="77777777" w:rsidR="00360D53" w:rsidRDefault="008D4DE5" w:rsidP="00360D53">
      <w:pPr>
        <w:pStyle w:val="ac"/>
        <w:widowControl w:val="0"/>
        <w:numPr>
          <w:ilvl w:val="0"/>
          <w:numId w:val="3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22"/>
          <w:szCs w:val="22"/>
        </w:rPr>
      </w:pPr>
      <w:proofErr w:type="spellStart"/>
      <w:r w:rsidRPr="00360D53">
        <w:rPr>
          <w:rFonts w:ascii="Times New Roman" w:hAnsi="Times New Roman" w:cs="Times New Roman"/>
          <w:sz w:val="22"/>
          <w:szCs w:val="22"/>
        </w:rPr>
        <w:t>prepareNrt</w:t>
      </w:r>
      <w:proofErr w:type="spellEnd"/>
      <w:r w:rsidRPr="00360D53">
        <w:rPr>
          <w:rFonts w:ascii="Times New Roman" w:hAnsi="Times New Roman" w:cs="Times New Roman" w:hint="eastAsia"/>
          <w:sz w:val="22"/>
          <w:szCs w:val="22"/>
        </w:rPr>
        <w:t>：运行在非实时线程内，该函数只运行一次。每个指令的</w:t>
      </w:r>
      <w:proofErr w:type="spellStart"/>
      <w:r w:rsidRPr="00360D53">
        <w:rPr>
          <w:rFonts w:ascii="Times New Roman" w:hAnsi="Times New Roman" w:cs="Times New Roman" w:hint="eastAsia"/>
          <w:sz w:val="22"/>
          <w:szCs w:val="22"/>
        </w:rPr>
        <w:t>p</w:t>
      </w:r>
      <w:r w:rsidRPr="00360D53">
        <w:rPr>
          <w:rFonts w:ascii="Times New Roman" w:hAnsi="Times New Roman" w:cs="Times New Roman"/>
          <w:sz w:val="22"/>
          <w:szCs w:val="22"/>
        </w:rPr>
        <w:t>repareNrt</w:t>
      </w:r>
      <w:proofErr w:type="spellEnd"/>
      <w:r w:rsidRPr="00360D53">
        <w:rPr>
          <w:rFonts w:ascii="Times New Roman" w:hAnsi="Times New Roman" w:cs="Times New Roman" w:hint="eastAsia"/>
          <w:sz w:val="22"/>
          <w:szCs w:val="22"/>
        </w:rPr>
        <w:t>函数</w:t>
      </w:r>
    </w:p>
    <w:p w14:paraId="1898A5BD" w14:textId="5A63343A" w:rsidR="00E160DD" w:rsidRDefault="008D4DE5" w:rsidP="00360D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60D53">
        <w:rPr>
          <w:rFonts w:ascii="Times New Roman" w:hAnsi="Times New Roman" w:cs="Times New Roman" w:hint="eastAsia"/>
          <w:sz w:val="22"/>
          <w:szCs w:val="22"/>
        </w:rPr>
        <w:t>一定会执行，</w:t>
      </w:r>
      <w:r w:rsidRPr="00360D53">
        <w:rPr>
          <w:rFonts w:ascii="Times New Roman" w:hAnsi="Times New Roman" w:cs="Times New Roman"/>
          <w:sz w:val="22"/>
          <w:szCs w:val="22"/>
        </w:rPr>
        <w:t>在</w:t>
      </w:r>
      <w:r w:rsidRPr="00360D53">
        <w:rPr>
          <w:rFonts w:ascii="Times New Roman" w:hAnsi="Times New Roman" w:cs="Times New Roman"/>
          <w:sz w:val="22"/>
          <w:szCs w:val="22"/>
        </w:rPr>
        <w:t>prepare</w:t>
      </w:r>
      <w:r w:rsidRPr="00360D53">
        <w:rPr>
          <w:rFonts w:ascii="Times New Roman" w:hAnsi="Times New Roman" w:cs="Times New Roman"/>
          <w:sz w:val="22"/>
          <w:szCs w:val="22"/>
        </w:rPr>
        <w:t>中可以通过选项来决定是否执行</w:t>
      </w:r>
      <w:r w:rsidRPr="00360D5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60D53">
        <w:rPr>
          <w:rFonts w:ascii="Times New Roman" w:hAnsi="Times New Roman" w:cs="Times New Roman"/>
          <w:sz w:val="22"/>
          <w:szCs w:val="22"/>
        </w:rPr>
        <w:t>executeRT</w:t>
      </w:r>
      <w:proofErr w:type="spellEnd"/>
      <w:r w:rsidRPr="00360D53">
        <w:rPr>
          <w:rFonts w:ascii="Times New Roman" w:hAnsi="Times New Roman" w:cs="Times New Roman"/>
          <w:sz w:val="22"/>
          <w:szCs w:val="22"/>
        </w:rPr>
        <w:t xml:space="preserve"> </w:t>
      </w:r>
      <w:r w:rsidRPr="00360D53">
        <w:rPr>
          <w:rFonts w:ascii="Times New Roman" w:hAnsi="Times New Roman" w:cs="Times New Roman"/>
          <w:sz w:val="22"/>
          <w:szCs w:val="22"/>
        </w:rPr>
        <w:t>或</w:t>
      </w:r>
      <w:r w:rsidRPr="00360D5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60D53">
        <w:rPr>
          <w:rFonts w:ascii="Times New Roman" w:hAnsi="Times New Roman" w:cs="Times New Roman"/>
          <w:sz w:val="22"/>
          <w:szCs w:val="22"/>
        </w:rPr>
        <w:t>collect</w:t>
      </w:r>
      <w:r w:rsidR="00360D53" w:rsidRPr="00360D53">
        <w:rPr>
          <w:rFonts w:ascii="Times New Roman" w:hAnsi="Times New Roman" w:cs="Times New Roman" w:hint="eastAsia"/>
          <w:sz w:val="22"/>
          <w:szCs w:val="22"/>
        </w:rPr>
        <w:t>Nrt</w:t>
      </w:r>
      <w:proofErr w:type="spellEnd"/>
      <w:r w:rsidR="00360D53" w:rsidRPr="00360D53">
        <w:rPr>
          <w:rFonts w:ascii="Times New Roman" w:hAnsi="Times New Roman" w:cs="Times New Roman" w:hint="eastAsia"/>
          <w:sz w:val="22"/>
          <w:szCs w:val="22"/>
        </w:rPr>
        <w:t>。</w:t>
      </w:r>
      <w:r w:rsidR="00360D53" w:rsidRPr="00360D53">
        <w:rPr>
          <w:rFonts w:ascii="Times New Roman" w:hAnsi="Times New Roman" w:cs="Times New Roman"/>
          <w:sz w:val="22"/>
          <w:szCs w:val="22"/>
        </w:rPr>
        <w:t>其中</w:t>
      </w:r>
      <w:r w:rsidR="00360D53" w:rsidRPr="00360D53">
        <w:rPr>
          <w:rFonts w:ascii="Times New Roman" w:hAnsi="Times New Roman" w:cs="Times New Roman"/>
          <w:sz w:val="22"/>
          <w:szCs w:val="22"/>
        </w:rPr>
        <w:t xml:space="preserve"> prepare </w:t>
      </w:r>
      <w:r w:rsidR="00360D53" w:rsidRPr="00360D53">
        <w:rPr>
          <w:rFonts w:ascii="Times New Roman" w:hAnsi="Times New Roman" w:cs="Times New Roman"/>
          <w:sz w:val="22"/>
          <w:szCs w:val="22"/>
        </w:rPr>
        <w:t>可以抛异常，在此情况下后面两个函数一定不执行</w:t>
      </w:r>
      <w:r w:rsidR="00360D53" w:rsidRPr="00360D53">
        <w:rPr>
          <w:rFonts w:ascii="Times New Roman" w:hAnsi="Times New Roman" w:cs="Times New Roman" w:hint="eastAsia"/>
          <w:sz w:val="22"/>
          <w:szCs w:val="22"/>
        </w:rPr>
        <w:t>。</w:t>
      </w:r>
    </w:p>
    <w:p w14:paraId="2AD77D39" w14:textId="77777777" w:rsidR="006568D4" w:rsidRPr="00360D53" w:rsidRDefault="006568D4" w:rsidP="00360D53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sz w:val="22"/>
          <w:szCs w:val="22"/>
        </w:rPr>
      </w:pPr>
    </w:p>
    <w:p w14:paraId="485B99ED" w14:textId="25A69AFA" w:rsidR="00360D53" w:rsidRPr="00360D53" w:rsidRDefault="00360D53" w:rsidP="006568D4">
      <w:pPr>
        <w:widowControl w:val="0"/>
        <w:autoSpaceDE w:val="0"/>
        <w:autoSpaceDN w:val="0"/>
        <w:adjustRightInd w:val="0"/>
        <w:ind w:firstLine="420"/>
        <w:rPr>
          <w:rFonts w:ascii="Times New Roman" w:hAnsi="Times New Roman" w:cs="Times New Roman" w:hint="eastAsia"/>
          <w:sz w:val="22"/>
          <w:szCs w:val="22"/>
        </w:rPr>
      </w:pPr>
      <w:r w:rsidRPr="00360D53">
        <w:rPr>
          <w:rFonts w:ascii="Times New Roman" w:hAnsi="Times New Roman" w:cs="Times New Roman" w:hint="eastAsia"/>
          <w:sz w:val="22"/>
          <w:szCs w:val="22"/>
        </w:rPr>
        <w:t>每个指令可根据需求，在</w:t>
      </w:r>
      <w:proofErr w:type="spellStart"/>
      <w:r w:rsidRPr="00360D53">
        <w:rPr>
          <w:rFonts w:ascii="Times New Roman" w:hAnsi="Times New Roman" w:cs="Times New Roman" w:hint="eastAsia"/>
          <w:sz w:val="22"/>
          <w:szCs w:val="22"/>
        </w:rPr>
        <w:t>p</w:t>
      </w:r>
      <w:r w:rsidRPr="00360D53">
        <w:rPr>
          <w:rFonts w:ascii="Times New Roman" w:hAnsi="Times New Roman" w:cs="Times New Roman"/>
          <w:sz w:val="22"/>
          <w:szCs w:val="22"/>
        </w:rPr>
        <w:t>repareNrt</w:t>
      </w:r>
      <w:proofErr w:type="spellEnd"/>
      <w:r w:rsidRPr="00360D53">
        <w:rPr>
          <w:rFonts w:ascii="Times New Roman" w:hAnsi="Times New Roman" w:cs="Times New Roman" w:hint="eastAsia"/>
          <w:sz w:val="22"/>
          <w:szCs w:val="22"/>
        </w:rPr>
        <w:t>(</w:t>
      </w:r>
      <w:r w:rsidRPr="00360D53">
        <w:rPr>
          <w:rFonts w:ascii="Times New Roman" w:hAnsi="Times New Roman" w:cs="Times New Roman"/>
          <w:sz w:val="22"/>
          <w:szCs w:val="22"/>
        </w:rPr>
        <w:t>)</w:t>
      </w:r>
      <w:r w:rsidRPr="00360D53">
        <w:rPr>
          <w:rFonts w:ascii="Times New Roman" w:hAnsi="Times New Roman" w:cs="Times New Roman" w:hint="eastAsia"/>
          <w:sz w:val="22"/>
          <w:szCs w:val="22"/>
        </w:rPr>
        <w:t>中对</w:t>
      </w:r>
      <w:r w:rsidRPr="00360D53">
        <w:rPr>
          <w:rFonts w:ascii="Times New Roman" w:hAnsi="Times New Roman" w:cs="Times New Roman" w:hint="eastAsia"/>
          <w:sz w:val="22"/>
          <w:szCs w:val="22"/>
        </w:rPr>
        <w:t>o</w:t>
      </w:r>
      <w:r w:rsidRPr="00360D53">
        <w:rPr>
          <w:rFonts w:ascii="Times New Roman" w:hAnsi="Times New Roman" w:cs="Times New Roman"/>
          <w:sz w:val="22"/>
          <w:szCs w:val="22"/>
        </w:rPr>
        <w:t>ption()</w:t>
      </w:r>
      <w:r w:rsidRPr="00360D53">
        <w:rPr>
          <w:rFonts w:ascii="Times New Roman" w:hAnsi="Times New Roman" w:cs="Times New Roman" w:hint="eastAsia"/>
          <w:sz w:val="22"/>
          <w:szCs w:val="22"/>
        </w:rPr>
        <w:t>设定一些选项</w:t>
      </w:r>
      <w:r>
        <w:rPr>
          <w:rFonts w:ascii="Times New Roman" w:hAnsi="Times New Roman" w:cs="Times New Roman" w:hint="eastAsia"/>
          <w:sz w:val="22"/>
          <w:szCs w:val="22"/>
        </w:rPr>
        <w:t>，比如</w:t>
      </w:r>
    </w:p>
    <w:p w14:paraId="7D2CE958" w14:textId="03943D91" w:rsidR="00360D53" w:rsidRPr="00360D53" w:rsidRDefault="00360D53" w:rsidP="00360D5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360D53">
        <w:rPr>
          <w:rFonts w:ascii="Times New Roman" w:hAnsi="Times New Roman" w:cs="Times New Roman"/>
          <w:b/>
          <w:bCs/>
          <w:sz w:val="16"/>
          <w:szCs w:val="16"/>
        </w:rPr>
        <w:t>option(</w:t>
      </w:r>
      <w:proofErr w:type="gramEnd"/>
      <w:r w:rsidRPr="00360D53">
        <w:rPr>
          <w:rFonts w:ascii="Times New Roman" w:hAnsi="Times New Roman" w:cs="Times New Roman"/>
          <w:b/>
          <w:bCs/>
          <w:sz w:val="16"/>
          <w:szCs w:val="16"/>
        </w:rPr>
        <w:t>) |= NOT_RUN_EXECUTE_FUNCTION | NOT_RUN_COLLECT_FUNCTION</w:t>
      </w:r>
    </w:p>
    <w:p w14:paraId="3F00C36A" w14:textId="161A6BC3" w:rsidR="00360D53" w:rsidRPr="00360D53" w:rsidRDefault="00360D53" w:rsidP="00360D53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表示该指令不会执行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exe</w:t>
      </w:r>
      <w:r>
        <w:rPr>
          <w:rFonts w:ascii="Times New Roman" w:hAnsi="Times New Roman" w:cs="Times New Roman"/>
          <w:sz w:val="22"/>
          <w:szCs w:val="22"/>
        </w:rPr>
        <w:t>cuteRT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和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ollectNrt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函数。</w:t>
      </w:r>
      <w:r w:rsidR="006568D4">
        <w:rPr>
          <w:rFonts w:ascii="Times New Roman" w:hAnsi="Times New Roman" w:cs="Times New Roman"/>
          <w:sz w:val="22"/>
          <w:szCs w:val="22"/>
        </w:rPr>
        <w:t>Option</w:t>
      </w:r>
      <w:r w:rsidR="006568D4">
        <w:rPr>
          <w:rFonts w:ascii="Times New Roman" w:hAnsi="Times New Roman" w:cs="Times New Roman" w:hint="eastAsia"/>
          <w:sz w:val="22"/>
          <w:szCs w:val="22"/>
        </w:rPr>
        <w:t>可选项有：</w:t>
      </w:r>
    </w:p>
    <w:p w14:paraId="1B558975" w14:textId="77777777" w:rsidR="00360D53" w:rsidRPr="00360D53" w:rsidRDefault="00360D53" w:rsidP="00360D53">
      <w:pPr>
        <w:widowControl w:val="0"/>
        <w:autoSpaceDE w:val="0"/>
        <w:autoSpaceDN w:val="0"/>
        <w:adjustRightInd w:val="0"/>
        <w:ind w:leftChars="900" w:left="2160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360D53">
        <w:rPr>
          <w:rFonts w:ascii="Times New Roman" w:hAnsi="Times New Roman" w:cs="Times New Roman"/>
          <w:b/>
          <w:bCs/>
          <w:sz w:val="16"/>
          <w:szCs w:val="16"/>
        </w:rPr>
        <w:t>enum</w:t>
      </w:r>
      <w:proofErr w:type="spellEnd"/>
      <w:r w:rsidRPr="00360D5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 w:rsidRPr="00360D53">
        <w:rPr>
          <w:rFonts w:ascii="Times New Roman" w:hAnsi="Times New Roman" w:cs="Times New Roman"/>
          <w:b/>
          <w:bCs/>
          <w:sz w:val="16"/>
          <w:szCs w:val="16"/>
        </w:rPr>
        <w:t>Option :</w:t>
      </w:r>
      <w:proofErr w:type="gramEnd"/>
      <w:r w:rsidRPr="00360D53">
        <w:rPr>
          <w:rFonts w:ascii="Times New Roman" w:hAnsi="Times New Roman" w:cs="Times New Roman"/>
          <w:b/>
          <w:bCs/>
          <w:sz w:val="16"/>
          <w:szCs w:val="16"/>
        </w:rPr>
        <w:t xml:space="preserve"> std::uint64_t</w:t>
      </w:r>
    </w:p>
    <w:p w14:paraId="3B872013" w14:textId="02CDEB5F" w:rsidR="00360D53" w:rsidRPr="00360D53" w:rsidRDefault="00360D53" w:rsidP="00360D53">
      <w:pPr>
        <w:widowControl w:val="0"/>
        <w:autoSpaceDE w:val="0"/>
        <w:autoSpaceDN w:val="0"/>
        <w:adjustRightInd w:val="0"/>
        <w:ind w:leftChars="900" w:left="2160"/>
        <w:rPr>
          <w:rFonts w:ascii="Times New Roman" w:hAnsi="Times New Roman" w:cs="Times New Roman"/>
          <w:b/>
          <w:bCs/>
          <w:sz w:val="16"/>
          <w:szCs w:val="16"/>
        </w:rPr>
      </w:pPr>
      <w:r w:rsidRPr="00360D53">
        <w:rPr>
          <w:rFonts w:ascii="Times New Roman" w:hAnsi="Times New Roman" w:cs="Times New Roman"/>
          <w:b/>
          <w:bCs/>
          <w:sz w:val="16"/>
          <w:szCs w:val="16"/>
        </w:rPr>
        <w:t>{</w:t>
      </w:r>
    </w:p>
    <w:p w14:paraId="49E6592F" w14:textId="052E943B" w:rsidR="00360D53" w:rsidRPr="00360D53" w:rsidRDefault="00360D53" w:rsidP="00360D53">
      <w:pPr>
        <w:widowControl w:val="0"/>
        <w:autoSpaceDE w:val="0"/>
        <w:autoSpaceDN w:val="0"/>
        <w:adjustRightInd w:val="0"/>
        <w:ind w:leftChars="900" w:left="2160"/>
        <w:rPr>
          <w:rFonts w:ascii="Times New Roman" w:hAnsi="Times New Roman" w:cs="Times New Roman"/>
          <w:b/>
          <w:bCs/>
          <w:sz w:val="16"/>
          <w:szCs w:val="16"/>
        </w:rPr>
      </w:pPr>
      <w:r w:rsidRPr="00360D53">
        <w:rPr>
          <w:rFonts w:ascii="Times New Roman" w:hAnsi="Times New Roman" w:cs="Times New Roman"/>
          <w:b/>
          <w:bCs/>
          <w:sz w:val="16"/>
          <w:szCs w:val="16"/>
        </w:rPr>
        <w:tab/>
        <w:t>NOT_PRINT_CMD_INFO = 0x01ULL &lt;&lt; 0,</w:t>
      </w:r>
    </w:p>
    <w:p w14:paraId="24F84993" w14:textId="66F956B3" w:rsidR="00360D53" w:rsidRPr="00360D53" w:rsidRDefault="00360D53" w:rsidP="00360D53">
      <w:pPr>
        <w:widowControl w:val="0"/>
        <w:autoSpaceDE w:val="0"/>
        <w:autoSpaceDN w:val="0"/>
        <w:adjustRightInd w:val="0"/>
        <w:ind w:leftChars="900" w:left="2160"/>
        <w:rPr>
          <w:rFonts w:ascii="Times New Roman" w:hAnsi="Times New Roman" w:cs="Times New Roman"/>
          <w:b/>
          <w:bCs/>
          <w:sz w:val="16"/>
          <w:szCs w:val="16"/>
        </w:rPr>
      </w:pPr>
      <w:r w:rsidRPr="00360D53">
        <w:rPr>
          <w:rFonts w:ascii="Times New Roman" w:hAnsi="Times New Roman" w:cs="Times New Roman"/>
          <w:b/>
          <w:bCs/>
          <w:sz w:val="16"/>
          <w:szCs w:val="16"/>
        </w:rPr>
        <w:tab/>
        <w:t>NOT_PRINT_EXECUTE_COUNT = 0x01ULL &lt;&lt; 1,</w:t>
      </w:r>
    </w:p>
    <w:p w14:paraId="642B5CA6" w14:textId="068004DF" w:rsidR="00360D53" w:rsidRPr="00360D53" w:rsidRDefault="00360D53" w:rsidP="00360D53">
      <w:pPr>
        <w:widowControl w:val="0"/>
        <w:autoSpaceDE w:val="0"/>
        <w:autoSpaceDN w:val="0"/>
        <w:adjustRightInd w:val="0"/>
        <w:ind w:leftChars="900" w:left="2160"/>
        <w:rPr>
          <w:rFonts w:ascii="Times New Roman" w:hAnsi="Times New Roman" w:cs="Times New Roman"/>
          <w:b/>
          <w:bCs/>
          <w:sz w:val="16"/>
          <w:szCs w:val="16"/>
        </w:rPr>
      </w:pPr>
      <w:r w:rsidRPr="00360D53">
        <w:rPr>
          <w:rFonts w:ascii="Times New Roman" w:hAnsi="Times New Roman" w:cs="Times New Roman"/>
          <w:b/>
          <w:bCs/>
          <w:sz w:val="16"/>
          <w:szCs w:val="16"/>
        </w:rPr>
        <w:tab/>
        <w:t>NOT_LOG_CMD_INFO = 0x01ULL &lt;&lt; 2,</w:t>
      </w:r>
    </w:p>
    <w:p w14:paraId="6E8E3ABF" w14:textId="77777777" w:rsidR="00360D53" w:rsidRPr="00360D53" w:rsidRDefault="00360D53" w:rsidP="00360D53">
      <w:pPr>
        <w:widowControl w:val="0"/>
        <w:autoSpaceDE w:val="0"/>
        <w:autoSpaceDN w:val="0"/>
        <w:adjustRightInd w:val="0"/>
        <w:ind w:leftChars="900" w:left="2160"/>
        <w:rPr>
          <w:rFonts w:ascii="Times New Roman" w:hAnsi="Times New Roman" w:cs="Times New Roman"/>
          <w:b/>
          <w:bCs/>
          <w:sz w:val="16"/>
          <w:szCs w:val="16"/>
        </w:rPr>
      </w:pPr>
    </w:p>
    <w:p w14:paraId="6170A78C" w14:textId="78478B71" w:rsidR="00360D53" w:rsidRPr="00360D53" w:rsidRDefault="00360D53" w:rsidP="00360D53">
      <w:pPr>
        <w:widowControl w:val="0"/>
        <w:autoSpaceDE w:val="0"/>
        <w:autoSpaceDN w:val="0"/>
        <w:adjustRightInd w:val="0"/>
        <w:ind w:leftChars="900" w:left="2160"/>
        <w:rPr>
          <w:rFonts w:ascii="Times New Roman" w:hAnsi="Times New Roman" w:cs="Times New Roman"/>
          <w:b/>
          <w:bCs/>
          <w:sz w:val="16"/>
          <w:szCs w:val="16"/>
        </w:rPr>
      </w:pPr>
      <w:r w:rsidRPr="00360D53">
        <w:rPr>
          <w:rFonts w:ascii="Times New Roman" w:hAnsi="Times New Roman" w:cs="Times New Roman"/>
          <w:b/>
          <w:bCs/>
          <w:sz w:val="16"/>
          <w:szCs w:val="16"/>
        </w:rPr>
        <w:tab/>
        <w:t>NOT_RUN_EXECUTE_FUNCTION = 0x01ULL &lt;&lt; 3,</w:t>
      </w:r>
    </w:p>
    <w:p w14:paraId="39D890EF" w14:textId="6BBD633C" w:rsidR="00360D53" w:rsidRPr="00360D53" w:rsidRDefault="00360D53" w:rsidP="00360D53">
      <w:pPr>
        <w:widowControl w:val="0"/>
        <w:autoSpaceDE w:val="0"/>
        <w:autoSpaceDN w:val="0"/>
        <w:adjustRightInd w:val="0"/>
        <w:ind w:leftChars="900" w:left="2160"/>
        <w:rPr>
          <w:rFonts w:ascii="Times New Roman" w:hAnsi="Times New Roman" w:cs="Times New Roman"/>
          <w:b/>
          <w:bCs/>
          <w:sz w:val="16"/>
          <w:szCs w:val="16"/>
        </w:rPr>
      </w:pPr>
      <w:r w:rsidRPr="00360D53">
        <w:rPr>
          <w:rFonts w:ascii="Times New Roman" w:hAnsi="Times New Roman" w:cs="Times New Roman"/>
          <w:b/>
          <w:bCs/>
          <w:sz w:val="16"/>
          <w:szCs w:val="16"/>
        </w:rPr>
        <w:tab/>
        <w:t>NOT_RUN_COLLECT_FUNCTION = 0x01ULL &lt;&lt; 4,</w:t>
      </w:r>
    </w:p>
    <w:p w14:paraId="443CE9F4" w14:textId="77777777" w:rsidR="00360D53" w:rsidRPr="00360D53" w:rsidRDefault="00360D53" w:rsidP="00360D53">
      <w:pPr>
        <w:widowControl w:val="0"/>
        <w:autoSpaceDE w:val="0"/>
        <w:autoSpaceDN w:val="0"/>
        <w:adjustRightInd w:val="0"/>
        <w:ind w:leftChars="900" w:left="2160"/>
        <w:rPr>
          <w:rFonts w:ascii="Times New Roman" w:hAnsi="Times New Roman" w:cs="Times New Roman"/>
          <w:b/>
          <w:bCs/>
          <w:sz w:val="16"/>
          <w:szCs w:val="16"/>
        </w:rPr>
      </w:pPr>
    </w:p>
    <w:p w14:paraId="6FE81A44" w14:textId="5B94F84B" w:rsidR="00360D53" w:rsidRPr="00360D53" w:rsidRDefault="00360D53" w:rsidP="00360D53">
      <w:pPr>
        <w:widowControl w:val="0"/>
        <w:autoSpaceDE w:val="0"/>
        <w:autoSpaceDN w:val="0"/>
        <w:adjustRightInd w:val="0"/>
        <w:ind w:leftChars="900" w:left="2160"/>
        <w:rPr>
          <w:rFonts w:ascii="Times New Roman" w:hAnsi="Times New Roman" w:cs="Times New Roman"/>
          <w:b/>
          <w:bCs/>
          <w:sz w:val="16"/>
          <w:szCs w:val="16"/>
        </w:rPr>
      </w:pPr>
      <w:r w:rsidRPr="00360D53">
        <w:rPr>
          <w:rFonts w:ascii="Times New Roman" w:hAnsi="Times New Roman" w:cs="Times New Roman"/>
          <w:b/>
          <w:bCs/>
          <w:sz w:val="16"/>
          <w:szCs w:val="16"/>
        </w:rPr>
        <w:tab/>
        <w:t>WAIT_FOR_EXECUTION = 0x01ULL &lt;&lt; 5,</w:t>
      </w:r>
    </w:p>
    <w:p w14:paraId="3644A0BC" w14:textId="7D064D0E" w:rsidR="00360D53" w:rsidRPr="00360D53" w:rsidRDefault="00360D53" w:rsidP="00360D53">
      <w:pPr>
        <w:widowControl w:val="0"/>
        <w:autoSpaceDE w:val="0"/>
        <w:autoSpaceDN w:val="0"/>
        <w:adjustRightInd w:val="0"/>
        <w:ind w:leftChars="900" w:left="2160"/>
        <w:rPr>
          <w:rFonts w:ascii="Times New Roman" w:hAnsi="Times New Roman" w:cs="Times New Roman"/>
          <w:b/>
          <w:bCs/>
          <w:sz w:val="16"/>
          <w:szCs w:val="16"/>
        </w:rPr>
      </w:pPr>
      <w:r w:rsidRPr="00360D53">
        <w:rPr>
          <w:rFonts w:ascii="Times New Roman" w:hAnsi="Times New Roman" w:cs="Times New Roman"/>
          <w:b/>
          <w:bCs/>
          <w:sz w:val="16"/>
          <w:szCs w:val="16"/>
        </w:rPr>
        <w:tab/>
        <w:t>WAIT_IF_CMD_POOL_IS_FULL = 0x01ULL &lt;&lt; 6,</w:t>
      </w:r>
    </w:p>
    <w:p w14:paraId="01D713DC" w14:textId="75C6FCEE" w:rsidR="00360D53" w:rsidRPr="00360D53" w:rsidRDefault="00360D53" w:rsidP="00360D53">
      <w:pPr>
        <w:widowControl w:val="0"/>
        <w:autoSpaceDE w:val="0"/>
        <w:autoSpaceDN w:val="0"/>
        <w:adjustRightInd w:val="0"/>
        <w:ind w:leftChars="900" w:left="2160"/>
        <w:rPr>
          <w:rFonts w:ascii="Times New Roman" w:hAnsi="Times New Roman" w:cs="Times New Roman"/>
          <w:b/>
          <w:bCs/>
          <w:sz w:val="16"/>
          <w:szCs w:val="16"/>
        </w:rPr>
      </w:pPr>
      <w:r w:rsidRPr="00360D53">
        <w:rPr>
          <w:rFonts w:ascii="Times New Roman" w:hAnsi="Times New Roman" w:cs="Times New Roman"/>
          <w:b/>
          <w:bCs/>
          <w:sz w:val="16"/>
          <w:szCs w:val="16"/>
        </w:rPr>
        <w:tab/>
        <w:t>WAIT_FOR_COLLECTION = 0x01ULL &lt;&lt; 7,</w:t>
      </w:r>
    </w:p>
    <w:p w14:paraId="33217DF1" w14:textId="30CB5FFF" w:rsidR="00360D53" w:rsidRPr="00360D53" w:rsidRDefault="00360D53" w:rsidP="00360D53">
      <w:pPr>
        <w:widowControl w:val="0"/>
        <w:autoSpaceDE w:val="0"/>
        <w:autoSpaceDN w:val="0"/>
        <w:adjustRightInd w:val="0"/>
        <w:ind w:leftChars="900" w:left="2160"/>
        <w:rPr>
          <w:rFonts w:ascii="Times New Roman" w:hAnsi="Times New Roman" w:cs="Times New Roman"/>
          <w:sz w:val="16"/>
          <w:szCs w:val="16"/>
        </w:rPr>
      </w:pPr>
      <w:r w:rsidRPr="00360D53">
        <w:rPr>
          <w:rFonts w:ascii="Times New Roman" w:hAnsi="Times New Roman" w:cs="Times New Roman"/>
          <w:b/>
          <w:bCs/>
          <w:sz w:val="16"/>
          <w:szCs w:val="16"/>
        </w:rPr>
        <w:t>};</w:t>
      </w:r>
    </w:p>
    <w:p w14:paraId="75AEF299" w14:textId="77777777" w:rsidR="00360D53" w:rsidRPr="00360D53" w:rsidRDefault="00360D53" w:rsidP="006568D4">
      <w:pPr>
        <w:widowControl w:val="0"/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2"/>
          <w:szCs w:val="22"/>
        </w:rPr>
      </w:pPr>
      <w:r w:rsidRPr="00360D53">
        <w:rPr>
          <w:rFonts w:ascii="Times New Roman" w:hAnsi="Times New Roman" w:cs="Times New Roman" w:hint="eastAsia"/>
          <w:sz w:val="22"/>
          <w:szCs w:val="22"/>
        </w:rPr>
        <w:t>每个指令可根据需求，在</w:t>
      </w:r>
      <w:proofErr w:type="spellStart"/>
      <w:r w:rsidRPr="00360D53">
        <w:rPr>
          <w:rFonts w:ascii="Times New Roman" w:hAnsi="Times New Roman" w:cs="Times New Roman" w:hint="eastAsia"/>
          <w:sz w:val="22"/>
          <w:szCs w:val="22"/>
        </w:rPr>
        <w:t>p</w:t>
      </w:r>
      <w:r w:rsidRPr="00360D53">
        <w:rPr>
          <w:rFonts w:ascii="Times New Roman" w:hAnsi="Times New Roman" w:cs="Times New Roman"/>
          <w:sz w:val="22"/>
          <w:szCs w:val="22"/>
        </w:rPr>
        <w:t>repareNrt</w:t>
      </w:r>
      <w:proofErr w:type="spellEnd"/>
      <w:r w:rsidRPr="00360D53">
        <w:rPr>
          <w:rFonts w:ascii="Times New Roman" w:hAnsi="Times New Roman" w:cs="Times New Roman" w:hint="eastAsia"/>
          <w:sz w:val="22"/>
          <w:szCs w:val="22"/>
        </w:rPr>
        <w:t>(</w:t>
      </w:r>
      <w:r w:rsidRPr="00360D53">
        <w:rPr>
          <w:rFonts w:ascii="Times New Roman" w:hAnsi="Times New Roman" w:cs="Times New Roman"/>
          <w:sz w:val="22"/>
          <w:szCs w:val="22"/>
        </w:rPr>
        <w:t>)</w:t>
      </w:r>
      <w:r w:rsidRPr="00360D53">
        <w:rPr>
          <w:rFonts w:ascii="Times New Roman" w:hAnsi="Times New Roman" w:cs="Times New Roman" w:hint="eastAsia"/>
          <w:sz w:val="22"/>
          <w:szCs w:val="22"/>
        </w:rPr>
        <w:t>中对各个电机设定一些选项</w:t>
      </w:r>
    </w:p>
    <w:p w14:paraId="539DDBE8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b/>
          <w:bCs/>
          <w:sz w:val="16"/>
          <w:szCs w:val="16"/>
        </w:rPr>
      </w:pPr>
      <w:r w:rsidRPr="006568D4">
        <w:rPr>
          <w:rFonts w:ascii="Times New Roman" w:hAnsi="Times New Roman" w:cs="Times New Roman"/>
          <w:b/>
          <w:bCs/>
          <w:sz w:val="16"/>
          <w:szCs w:val="16"/>
        </w:rPr>
        <w:t xml:space="preserve">for (auto&amp; </w:t>
      </w:r>
      <w:proofErr w:type="gramStart"/>
      <w:r w:rsidRPr="006568D4">
        <w:rPr>
          <w:rFonts w:ascii="Times New Roman" w:hAnsi="Times New Roman" w:cs="Times New Roman"/>
          <w:b/>
          <w:bCs/>
          <w:sz w:val="16"/>
          <w:szCs w:val="16"/>
        </w:rPr>
        <w:t>option :</w:t>
      </w:r>
      <w:proofErr w:type="gramEnd"/>
      <w:r w:rsidRPr="006568D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r w:rsidRPr="006568D4">
        <w:rPr>
          <w:rFonts w:ascii="Times New Roman" w:hAnsi="Times New Roman" w:cs="Times New Roman"/>
          <w:b/>
          <w:bCs/>
          <w:sz w:val="16"/>
          <w:szCs w:val="16"/>
        </w:rPr>
        <w:t>motorOptions</w:t>
      </w:r>
      <w:proofErr w:type="spellEnd"/>
      <w:r w:rsidRPr="006568D4">
        <w:rPr>
          <w:rFonts w:ascii="Times New Roman" w:hAnsi="Times New Roman" w:cs="Times New Roman"/>
          <w:b/>
          <w:bCs/>
          <w:sz w:val="16"/>
          <w:szCs w:val="16"/>
        </w:rPr>
        <w:t>())</w:t>
      </w:r>
    </w:p>
    <w:p w14:paraId="6A0A24BA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b/>
          <w:bCs/>
          <w:sz w:val="16"/>
          <w:szCs w:val="16"/>
        </w:rPr>
      </w:pPr>
      <w:r w:rsidRPr="006568D4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568D4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568D4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option |= NOT_CHECK_ENABLE | NOT_CHECK_POS_MAX </w:t>
      </w:r>
    </w:p>
    <w:p w14:paraId="222FDE6C" w14:textId="77777777" w:rsidR="00360D53" w:rsidRPr="00360D53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22"/>
          <w:szCs w:val="22"/>
        </w:rPr>
      </w:pPr>
      <w:r w:rsidRPr="006568D4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568D4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6568D4">
        <w:rPr>
          <w:rFonts w:ascii="Times New Roman" w:hAnsi="Times New Roman" w:cs="Times New Roman"/>
          <w:b/>
          <w:bCs/>
          <w:sz w:val="16"/>
          <w:szCs w:val="16"/>
        </w:rPr>
        <w:tab/>
        <w:t>| NOT_CHECK_POS_MIN;</w:t>
      </w:r>
    </w:p>
    <w:p w14:paraId="21748976" w14:textId="0CB42913" w:rsidR="00360D53" w:rsidRPr="00360D53" w:rsidRDefault="006568D4" w:rsidP="00360D53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表示该指令运行过程中，不需要检测电机是否上伺服，不需要检测位置是否超限。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Motor</w:t>
      </w:r>
      <w:r>
        <w:rPr>
          <w:rFonts w:ascii="Times New Roman" w:hAnsi="Times New Roman" w:cs="Times New Roman"/>
          <w:sz w:val="22"/>
          <w:szCs w:val="22"/>
        </w:rPr>
        <w:t>Option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提供了如下选项：</w:t>
      </w:r>
    </w:p>
    <w:p w14:paraId="0ECA3E80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proofErr w:type="spellStart"/>
      <w:r w:rsidRPr="006568D4">
        <w:rPr>
          <w:rFonts w:ascii="Times New Roman" w:hAnsi="Times New Roman" w:cs="Times New Roman"/>
          <w:sz w:val="16"/>
          <w:szCs w:val="16"/>
        </w:rPr>
        <w:t>enum</w:t>
      </w:r>
      <w:proofErr w:type="spellEnd"/>
      <w:r w:rsidRPr="006568D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6568D4">
        <w:rPr>
          <w:rFonts w:ascii="Times New Roman" w:hAnsi="Times New Roman" w:cs="Times New Roman"/>
          <w:sz w:val="16"/>
          <w:szCs w:val="16"/>
        </w:rPr>
        <w:t>MotorOption</w:t>
      </w:r>
      <w:proofErr w:type="spellEnd"/>
      <w:r w:rsidRPr="006568D4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6568D4">
        <w:rPr>
          <w:rFonts w:ascii="Times New Roman" w:hAnsi="Times New Roman" w:cs="Times New Roman"/>
          <w:sz w:val="16"/>
          <w:szCs w:val="16"/>
        </w:rPr>
        <w:t xml:space="preserve"> std::uint64_t</w:t>
      </w:r>
    </w:p>
    <w:p w14:paraId="7FCC64AD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{</w:t>
      </w:r>
    </w:p>
    <w:p w14:paraId="5F3F392E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USE_TARGET_POS = 0x01ULL &lt;&lt; 16,</w:t>
      </w:r>
    </w:p>
    <w:p w14:paraId="17818F20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USE_TARGET_VEL = 0x01ULL &lt;&lt; 17,</w:t>
      </w:r>
    </w:p>
    <w:p w14:paraId="605C8A4D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USE_TARGET_TOQ = 0x01ULL &lt;&lt; 18,</w:t>
      </w:r>
    </w:p>
    <w:p w14:paraId="59329758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USE_OFFSET_VEL = 0x01ULL &lt;&lt; 19,</w:t>
      </w:r>
    </w:p>
    <w:p w14:paraId="04E4EFFA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USE_OFFSET_TOQ = 0x01ULL &lt;&lt; 20,</w:t>
      </w:r>
    </w:p>
    <w:p w14:paraId="5DD6F79A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</w:p>
    <w:p w14:paraId="1AE5A81D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NOT_CHECK_MODE = 0x01ULL &lt;&lt; 22,</w:t>
      </w:r>
    </w:p>
    <w:p w14:paraId="776F19DA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NOT_CHECK_ENABLE = 0x01ULL &lt;&lt; 23,</w:t>
      </w:r>
    </w:p>
    <w:p w14:paraId="7C3FBEAC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NOT_CHECK_POS_MIN = 0x01ULL &lt;&lt; 24,</w:t>
      </w:r>
    </w:p>
    <w:p w14:paraId="3482BDB4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NOT_CHECK_POS_MAX = 0x01ULL &lt;&lt; 25,</w:t>
      </w:r>
    </w:p>
    <w:p w14:paraId="16B4678D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NOT_CHECK_POS_CONTINUOUS = 0x01ULL &lt;&lt; 26,</w:t>
      </w:r>
    </w:p>
    <w:p w14:paraId="21F558CD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NOT_CHECK_POS_CONTINUOUS_SECOND_ORDER = 0x01ULL &lt;&lt; 28,</w:t>
      </w:r>
    </w:p>
    <w:p w14:paraId="5C5C7C60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NOT_CHECK_POS_FOLLOWING_ERROR = 0x01ULL &lt;&lt; 30,</w:t>
      </w:r>
    </w:p>
    <w:p w14:paraId="631C48CA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</w:p>
    <w:p w14:paraId="4F214606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NOT_CHECK_VEL_MIN = 0x01ULL &lt;&lt; 31,</w:t>
      </w:r>
    </w:p>
    <w:p w14:paraId="4A882973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NOT_CHECK_VEL_MAX = 0x01ULL &lt;&lt; 32,</w:t>
      </w:r>
    </w:p>
    <w:p w14:paraId="64AAEF60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NOT_CHECK_VEL_CONTINUOUS = 0x01ULL &lt;&lt; 33,</w:t>
      </w:r>
    </w:p>
    <w:p w14:paraId="0CAE2479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NOT_CHECK_COLLISION = 0x01ULL &lt;&lt; 34,</w:t>
      </w:r>
    </w:p>
    <w:p w14:paraId="0FB9ED55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NOT_CHECK_VEL_FOLLOWING_ERROR = 0x01ULL &lt;&lt; 35,</w:t>
      </w:r>
    </w:p>
    <w:p w14:paraId="6AD29245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</w:p>
    <w:p w14:paraId="2B424A58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CHECK_NONE = NOT_CHECK_MODE | NOT_CHECK_ENABLE | NOT_CHECK_POS_MIN | NOT_CHECK_POS_MAX | NOT_CHECK_POS_CONTINUOUS | NOT_CHECK_POS_CONTINUOUS_SECOND_ORDER | NOT_CHECK_POS_FOLLOWING_ERROR |</w:t>
      </w:r>
    </w:p>
    <w:p w14:paraId="292ACD63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NOT_CHECK_VEL_MIN | NOT_CHECK_VEL_MAX | NOT_CHECK_VEL_CONTINUOUS | NOT_CHECK_VEL_FOLLOWING_ERROR,</w:t>
      </w:r>
    </w:p>
    <w:p w14:paraId="6A162A60" w14:textId="77777777" w:rsidR="00360D53" w:rsidRPr="006568D4" w:rsidRDefault="00360D53" w:rsidP="006568D4">
      <w:pPr>
        <w:widowControl w:val="0"/>
        <w:autoSpaceDE w:val="0"/>
        <w:autoSpaceDN w:val="0"/>
        <w:adjustRightInd w:val="0"/>
        <w:ind w:leftChars="600" w:left="1440"/>
        <w:rPr>
          <w:rFonts w:ascii="Times New Roman" w:hAnsi="Times New Roman" w:cs="Times New Roman"/>
          <w:sz w:val="16"/>
          <w:szCs w:val="16"/>
        </w:rPr>
      </w:pPr>
      <w:r w:rsidRPr="006568D4">
        <w:rPr>
          <w:rFonts w:ascii="Times New Roman" w:hAnsi="Times New Roman" w:cs="Times New Roman"/>
          <w:sz w:val="16"/>
          <w:szCs w:val="16"/>
        </w:rPr>
        <w:tab/>
      </w:r>
      <w:r w:rsidRPr="006568D4">
        <w:rPr>
          <w:rFonts w:ascii="Times New Roman" w:hAnsi="Times New Roman" w:cs="Times New Roman"/>
          <w:sz w:val="16"/>
          <w:szCs w:val="16"/>
        </w:rPr>
        <w:tab/>
        <w:t>};</w:t>
      </w:r>
    </w:p>
    <w:p w14:paraId="01BE3A3B" w14:textId="77777777" w:rsidR="00360D53" w:rsidRDefault="00360D53" w:rsidP="007759D1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8000"/>
          <w:sz w:val="19"/>
          <w:szCs w:val="19"/>
        </w:rPr>
      </w:pPr>
    </w:p>
    <w:p w14:paraId="7EB4D398" w14:textId="77777777" w:rsidR="006568D4" w:rsidRDefault="00360D53" w:rsidP="006568D4">
      <w:pPr>
        <w:pStyle w:val="ac"/>
        <w:widowControl w:val="0"/>
        <w:numPr>
          <w:ilvl w:val="0"/>
          <w:numId w:val="3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22"/>
          <w:szCs w:val="22"/>
        </w:rPr>
      </w:pPr>
      <w:proofErr w:type="spellStart"/>
      <w:r w:rsidRPr="006568D4">
        <w:rPr>
          <w:rFonts w:ascii="Times New Roman" w:hAnsi="Times New Roman" w:cs="Times New Roman"/>
          <w:sz w:val="22"/>
          <w:szCs w:val="22"/>
        </w:rPr>
        <w:t>executeRT</w:t>
      </w:r>
      <w:proofErr w:type="spellEnd"/>
      <w:r w:rsidRPr="006568D4">
        <w:rPr>
          <w:rFonts w:ascii="Times New Roman" w:hAnsi="Times New Roman" w:cs="Times New Roman" w:hint="eastAsia"/>
          <w:sz w:val="22"/>
          <w:szCs w:val="22"/>
        </w:rPr>
        <w:t>：运行在实时线程内，该函数可周期性运行，直到函数返回非正值才结</w:t>
      </w:r>
    </w:p>
    <w:p w14:paraId="2350C0CC" w14:textId="5CB09E46" w:rsidR="00360D53" w:rsidRPr="006568D4" w:rsidRDefault="00360D53" w:rsidP="006568D4">
      <w:pPr>
        <w:widowControl w:val="0"/>
        <w:autoSpaceDE w:val="0"/>
        <w:autoSpaceDN w:val="0"/>
        <w:adjustRightInd w:val="0"/>
        <w:rPr>
          <w:rFonts w:ascii="Times New Roman" w:hAnsi="Times New Roman" w:cs="Times New Roman" w:hint="eastAsia"/>
          <w:sz w:val="22"/>
          <w:szCs w:val="22"/>
        </w:rPr>
      </w:pPr>
      <w:r w:rsidRPr="006568D4">
        <w:rPr>
          <w:rFonts w:ascii="Times New Roman" w:hAnsi="Times New Roman" w:cs="Times New Roman" w:hint="eastAsia"/>
          <w:sz w:val="22"/>
          <w:szCs w:val="22"/>
        </w:rPr>
        <w:t>束。</w:t>
      </w:r>
    </w:p>
    <w:p w14:paraId="1B8C2186" w14:textId="77777777" w:rsidR="006568D4" w:rsidRDefault="00360D53" w:rsidP="006568D4">
      <w:pPr>
        <w:pStyle w:val="ac"/>
        <w:widowControl w:val="0"/>
        <w:numPr>
          <w:ilvl w:val="0"/>
          <w:numId w:val="3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22"/>
          <w:szCs w:val="22"/>
        </w:rPr>
      </w:pPr>
      <w:proofErr w:type="spellStart"/>
      <w:r w:rsidRPr="006568D4">
        <w:rPr>
          <w:rFonts w:ascii="Times New Roman" w:hAnsi="Times New Roman" w:cs="Times New Roman"/>
          <w:sz w:val="22"/>
          <w:szCs w:val="22"/>
        </w:rPr>
        <w:t>collectNrt</w:t>
      </w:r>
      <w:proofErr w:type="spellEnd"/>
      <w:r w:rsidRPr="006568D4">
        <w:rPr>
          <w:rFonts w:ascii="Times New Roman" w:hAnsi="Times New Roman" w:cs="Times New Roman" w:hint="eastAsia"/>
          <w:sz w:val="22"/>
          <w:szCs w:val="22"/>
        </w:rPr>
        <w:t>：</w:t>
      </w:r>
      <w:r w:rsidRPr="006568D4">
        <w:rPr>
          <w:rFonts w:ascii="Times New Roman" w:hAnsi="Times New Roman" w:cs="Times New Roman"/>
          <w:sz w:val="22"/>
          <w:szCs w:val="22"/>
        </w:rPr>
        <w:t>不要报错，这个</w:t>
      </w:r>
      <w:proofErr w:type="gramStart"/>
      <w:r w:rsidRPr="006568D4">
        <w:rPr>
          <w:rFonts w:ascii="Times New Roman" w:hAnsi="Times New Roman" w:cs="Times New Roman"/>
          <w:sz w:val="22"/>
          <w:szCs w:val="22"/>
        </w:rPr>
        <w:t>相当于析构函数</w:t>
      </w:r>
      <w:proofErr w:type="gramEnd"/>
      <w:r w:rsidRPr="006568D4">
        <w:rPr>
          <w:rFonts w:ascii="Times New Roman" w:hAnsi="Times New Roman" w:cs="Times New Roman"/>
          <w:sz w:val="22"/>
          <w:szCs w:val="22"/>
        </w:rPr>
        <w:t>，只要</w:t>
      </w:r>
      <w:r w:rsidRPr="006568D4">
        <w:rPr>
          <w:rFonts w:ascii="Times New Roman" w:hAnsi="Times New Roman" w:cs="Times New Roman"/>
          <w:sz w:val="22"/>
          <w:szCs w:val="22"/>
        </w:rPr>
        <w:t xml:space="preserve"> prepare </w:t>
      </w:r>
      <w:r w:rsidRPr="006568D4">
        <w:rPr>
          <w:rFonts w:ascii="Times New Roman" w:hAnsi="Times New Roman" w:cs="Times New Roman"/>
          <w:sz w:val="22"/>
          <w:szCs w:val="22"/>
        </w:rPr>
        <w:t>不抛异常而且未设置</w:t>
      </w:r>
    </w:p>
    <w:p w14:paraId="3119B6C1" w14:textId="7F8E9236" w:rsidR="00E160DD" w:rsidRPr="006568D4" w:rsidRDefault="00360D53" w:rsidP="006568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6568D4">
        <w:rPr>
          <w:rFonts w:ascii="Times New Roman" w:hAnsi="Times New Roman" w:cs="Times New Roman"/>
          <w:sz w:val="22"/>
          <w:szCs w:val="22"/>
        </w:rPr>
        <w:t>NOT_RUN_COLLECT_FUNCTION</w:t>
      </w:r>
      <w:r w:rsidRPr="006568D4">
        <w:rPr>
          <w:rFonts w:ascii="Times New Roman" w:hAnsi="Times New Roman" w:cs="Times New Roman"/>
          <w:sz w:val="22"/>
          <w:szCs w:val="22"/>
        </w:rPr>
        <w:t>，就一定会执行</w:t>
      </w:r>
      <w:r w:rsidRPr="006568D4">
        <w:rPr>
          <w:rFonts w:ascii="Times New Roman" w:hAnsi="Times New Roman" w:cs="Times New Roman" w:hint="eastAsia"/>
          <w:sz w:val="22"/>
          <w:szCs w:val="22"/>
        </w:rPr>
        <w:t>。</w:t>
      </w:r>
    </w:p>
    <w:p w14:paraId="07D4FFF2" w14:textId="116BAD20" w:rsidR="00823CFB" w:rsidRPr="006568D4" w:rsidRDefault="00823CFB" w:rsidP="00F701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F0B465C" w14:textId="77777777" w:rsidR="005A346F" w:rsidRPr="00E02B60" w:rsidRDefault="005A346F" w:rsidP="005A346F">
      <w:pPr>
        <w:rPr>
          <w:rFonts w:hint="eastAsia"/>
        </w:rPr>
      </w:pPr>
    </w:p>
    <w:p w14:paraId="3E96F025" w14:textId="77777777" w:rsidR="005A346F" w:rsidRPr="003D3441" w:rsidRDefault="005A346F" w:rsidP="005A346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多模型下指令格式说明</w:t>
      </w:r>
    </w:p>
    <w:p w14:paraId="3F87822D" w14:textId="77777777" w:rsidR="005A346F" w:rsidRPr="003160A6" w:rsidRDefault="005A346F" w:rsidP="005A346F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>
        <w:rPr>
          <w:rFonts w:ascii="Times New Roman" w:eastAsia="微软雅黑" w:hAnsi="Times New Roman" w:cs="Times New Roman" w:hint="eastAsia"/>
          <w:sz w:val="22"/>
          <w:szCs w:val="22"/>
        </w:rPr>
        <w:t>若系统中存在</w:t>
      </w:r>
      <w:r>
        <w:rPr>
          <w:rFonts w:ascii="Times New Roman" w:eastAsia="微软雅黑" w:hAnsi="Times New Roman" w:cs="Times New Roman" w:hint="eastAsia"/>
          <w:sz w:val="22"/>
          <w:szCs w:val="22"/>
        </w:rPr>
        <w:t>N</w:t>
      </w:r>
      <w:proofErr w:type="gramStart"/>
      <w:r>
        <w:rPr>
          <w:rFonts w:ascii="Times New Roman" w:eastAsia="微软雅黑" w:hAnsi="Times New Roman" w:cs="Times New Roman" w:hint="eastAsia"/>
          <w:sz w:val="22"/>
          <w:szCs w:val="22"/>
        </w:rPr>
        <w:t>个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模型，比如有两只机械臂，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codeit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支持同时输入</w:t>
      </w:r>
      <w:r>
        <w:rPr>
          <w:rFonts w:ascii="Times New Roman" w:eastAsia="微软雅黑" w:hAnsi="Times New Roman" w:cs="Times New Roman" w:hint="eastAsia"/>
          <w:sz w:val="22"/>
          <w:szCs w:val="22"/>
        </w:rPr>
        <w:t>N</w:t>
      </w:r>
      <w:r>
        <w:rPr>
          <w:rFonts w:ascii="Times New Roman" w:eastAsia="微软雅黑" w:hAnsi="Times New Roman" w:cs="Times New Roman" w:hint="eastAsia"/>
          <w:sz w:val="22"/>
          <w:szCs w:val="22"/>
        </w:rPr>
        <w:t>条子指令，子指令数目必须与模型数目相同。比如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e</w:t>
      </w:r>
      <w:r>
        <w:rPr>
          <w:rFonts w:ascii="Times New Roman" w:eastAsia="微软雅黑" w:hAnsi="Times New Roman" w:cs="Times New Roman"/>
          <w:sz w:val="22"/>
          <w:szCs w:val="22"/>
        </w:rPr>
        <w:t>n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指令可同时对所有模型起作用。</w:t>
      </w:r>
    </w:p>
    <w:p w14:paraId="4C99BDCE" w14:textId="77777777" w:rsidR="005A346F" w:rsidRPr="00924B44" w:rsidRDefault="005A346F" w:rsidP="005A346F">
      <w:pPr>
        <w:pStyle w:val="a9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例如，</w:t>
      </w:r>
    </w:p>
    <w:p w14:paraId="41137049" w14:textId="77777777" w:rsidR="005A346F" w:rsidRDefault="005A346F" w:rsidP="005A346F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proofErr w:type="spellStart"/>
      <w:r>
        <w:rPr>
          <w:rStyle w:val="sc8"/>
          <w:rFonts w:ascii="Times New Roman" w:hAnsi="Times New Roman" w:cs="Times New Roman" w:hint="eastAsia"/>
        </w:rPr>
        <w:t>en</w:t>
      </w:r>
      <w:proofErr w:type="spellEnd"/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：使能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第一个模型的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电机</w:t>
      </w:r>
    </w:p>
    <w:p w14:paraId="21C7824E" w14:textId="77777777" w:rsidR="005A346F" w:rsidRPr="00585588" w:rsidRDefault="005A346F" w:rsidP="005A346F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eastAsia="微软雅黑" w:hAnsi="Times New Roman" w:cs="Times New Roman"/>
          <w:sz w:val="22"/>
          <w:szCs w:val="22"/>
        </w:rPr>
      </w:pPr>
      <w:r>
        <w:rPr>
          <w:rFonts w:ascii="Times New Roman" w:eastAsia="微软雅黑" w:hAnsi="Times New Roman" w:cs="Times New Roman" w:hint="eastAsia"/>
          <w:sz w:val="22"/>
          <w:szCs w:val="22"/>
        </w:rPr>
        <w:t>{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e</w:t>
      </w:r>
      <w:r>
        <w:rPr>
          <w:rFonts w:ascii="Times New Roman" w:eastAsia="微软雅黑" w:hAnsi="Times New Roman" w:cs="Times New Roman"/>
          <w:sz w:val="22"/>
          <w:szCs w:val="22"/>
        </w:rPr>
        <w:t>n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}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：使能</w:t>
      </w:r>
      <w:r>
        <w:rPr>
          <w:rFonts w:ascii="Times New Roman" w:eastAsia="微软雅黑" w:hAnsi="Times New Roman" w:cs="Times New Roman" w:hint="eastAsia"/>
          <w:sz w:val="22"/>
          <w:szCs w:val="22"/>
        </w:rPr>
        <w:t>所有模型的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电机</w:t>
      </w:r>
    </w:p>
    <w:p w14:paraId="7DDE9F62" w14:textId="77777777" w:rsidR="005A346F" w:rsidRPr="00924B44" w:rsidRDefault="005A346F" w:rsidP="005A346F">
      <w:pPr>
        <w:pStyle w:val="a9"/>
        <w:shd w:val="clear" w:color="auto" w:fill="E7E6E6" w:themeFill="background2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微软雅黑" w:hAnsi="Times New Roman" w:cs="Times New Roman" w:hint="eastAsia"/>
          <w:sz w:val="22"/>
          <w:szCs w:val="22"/>
        </w:rPr>
        <w:t>{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en</w:t>
      </w:r>
      <w:proofErr w:type="spellEnd"/>
      <w:r>
        <w:rPr>
          <w:rFonts w:ascii="Times New Roman" w:eastAsia="微软雅黑" w:hAnsi="Times New Roman" w:cs="Times New Roman"/>
          <w:sz w:val="22"/>
          <w:szCs w:val="22"/>
        </w:rPr>
        <w:t>||</w:t>
      </w:r>
      <w:proofErr w:type="spellStart"/>
      <w:r>
        <w:rPr>
          <w:rFonts w:ascii="Times New Roman" w:eastAsia="微软雅黑" w:hAnsi="Times New Roman" w:cs="Times New Roman"/>
          <w:sz w:val="22"/>
          <w:szCs w:val="22"/>
        </w:rPr>
        <w:t>en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}</w:t>
      </w:r>
      <w:r>
        <w:rPr>
          <w:rFonts w:ascii="Times New Roman" w:eastAsia="微软雅黑" w:hAnsi="Times New Roman" w:cs="Times New Roman"/>
          <w:sz w:val="22"/>
          <w:szCs w:val="22"/>
        </w:rPr>
        <w:t>: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共有两个模型，同时使能这两个模型的电机；当模型数与指令数不同时，会抛出异常</w:t>
      </w:r>
    </w:p>
    <w:p w14:paraId="60956384" w14:textId="77777777" w:rsidR="005A346F" w:rsidRPr="00924B44" w:rsidRDefault="005A346F" w:rsidP="005A346F">
      <w:pPr>
        <w:shd w:val="clear" w:color="auto" w:fill="E7E6E6" w:themeFill="background2"/>
        <w:rPr>
          <w:rFonts w:ascii="Times New Roman" w:hAnsi="Times New Roman" w:cs="Times New Roman"/>
        </w:rPr>
      </w:pPr>
      <w:r>
        <w:rPr>
          <w:rStyle w:val="sc8"/>
          <w:rFonts w:ascii="Times New Roman" w:hAnsi="Times New Roman" w:cs="Times New Roman" w:hint="eastAsia"/>
        </w:rPr>
        <w:t>{</w:t>
      </w:r>
      <w:proofErr w:type="spellStart"/>
      <w:r w:rsidRPr="00924B44">
        <w:rPr>
          <w:rStyle w:val="sc8"/>
          <w:rFonts w:ascii="Times New Roman" w:hAnsi="Times New Roman" w:cs="Times New Roman"/>
        </w:rPr>
        <w:t>en</w:t>
      </w:r>
      <w:proofErr w:type="spellEnd"/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proofErr w:type="spellStart"/>
      <w:r w:rsidRPr="00924B44">
        <w:rPr>
          <w:rStyle w:val="sc8"/>
          <w:rFonts w:ascii="Times New Roman" w:hAnsi="Times New Roman" w:cs="Times New Roman"/>
        </w:rPr>
        <w:t>motion_id</w:t>
      </w:r>
      <w:proofErr w:type="spellEnd"/>
      <w:r w:rsidRPr="00924B44">
        <w:rPr>
          <w:rStyle w:val="sc71"/>
          <w:rFonts w:ascii="Times New Roman" w:hAnsi="Times New Roman" w:cs="Times New Roman"/>
        </w:rPr>
        <w:t>=</w:t>
      </w:r>
      <w:r w:rsidRPr="00924B44">
        <w:rPr>
          <w:rStyle w:val="sc31"/>
          <w:rFonts w:ascii="Times New Roman" w:hAnsi="Times New Roman" w:cs="Times New Roman"/>
        </w:rPr>
        <w:t>0</w:t>
      </w:r>
      <w:r w:rsidRPr="00F701CD">
        <w:rPr>
          <w:rFonts w:ascii="Times New Roman" w:eastAsia="微软雅黑" w:hAnsi="Times New Roman" w:cs="Times New Roman"/>
          <w:sz w:val="22"/>
          <w:szCs w:val="22"/>
        </w:rPr>
        <w:t>||</w:t>
      </w:r>
      <w:proofErr w:type="spellStart"/>
      <w:r w:rsidRPr="00924B44">
        <w:rPr>
          <w:rStyle w:val="sc8"/>
          <w:rFonts w:ascii="Times New Roman" w:hAnsi="Times New Roman" w:cs="Times New Roman"/>
        </w:rPr>
        <w:t>en</w:t>
      </w:r>
      <w:proofErr w:type="spellEnd"/>
      <w:r w:rsidRPr="00924B44">
        <w:rPr>
          <w:rStyle w:val="sc0"/>
          <w:rFonts w:ascii="Times New Roman" w:hAnsi="Times New Roman" w:cs="Times New Roman"/>
        </w:rPr>
        <w:t xml:space="preserve"> </w:t>
      </w:r>
      <w:r w:rsidRPr="00924B44">
        <w:rPr>
          <w:rStyle w:val="sc71"/>
          <w:rFonts w:ascii="Times New Roman" w:hAnsi="Times New Roman" w:cs="Times New Roman"/>
        </w:rPr>
        <w:t>--</w:t>
      </w:r>
      <w:proofErr w:type="spellStart"/>
      <w:r w:rsidRPr="00924B44">
        <w:rPr>
          <w:rStyle w:val="sc8"/>
          <w:rFonts w:ascii="Times New Roman" w:hAnsi="Times New Roman" w:cs="Times New Roman"/>
        </w:rPr>
        <w:t>motion_id</w:t>
      </w:r>
      <w:proofErr w:type="spellEnd"/>
      <w:r w:rsidRPr="00924B44">
        <w:rPr>
          <w:rStyle w:val="sc71"/>
          <w:rFonts w:ascii="Times New Roman" w:hAnsi="Times New Roman" w:cs="Times New Roman"/>
        </w:rPr>
        <w:t>=</w:t>
      </w:r>
      <w:r>
        <w:rPr>
          <w:rStyle w:val="sc31"/>
          <w:rFonts w:ascii="Times New Roman" w:hAnsi="Times New Roman" w:cs="Times New Roman" w:hint="eastAsia"/>
        </w:rPr>
        <w:t>1</w:t>
      </w:r>
      <w:r>
        <w:rPr>
          <w:rFonts w:ascii="Times New Roman" w:eastAsia="微软雅黑" w:hAnsi="Times New Roman" w:cs="Times New Roman" w:hint="eastAsia"/>
          <w:sz w:val="22"/>
          <w:szCs w:val="22"/>
        </w:rPr>
        <w:t>}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：使能</w:t>
      </w:r>
      <w:r>
        <w:rPr>
          <w:rFonts w:ascii="Times New Roman" w:eastAsia="微软雅黑" w:hAnsi="Times New Roman" w:cs="Times New Roman" w:hint="eastAsia"/>
          <w:sz w:val="22"/>
          <w:szCs w:val="22"/>
        </w:rPr>
        <w:t>模型</w:t>
      </w:r>
      <w:r>
        <w:rPr>
          <w:rFonts w:ascii="Times New Roman" w:eastAsia="微软雅黑" w:hAnsi="Times New Roman" w:cs="Times New Roman" w:hint="eastAsia"/>
          <w:sz w:val="22"/>
          <w:szCs w:val="22"/>
        </w:rPr>
        <w:t>1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第</w:t>
      </w:r>
      <w:r w:rsidRPr="00924B44">
        <w:rPr>
          <w:rFonts w:ascii="Times New Roman" w:hAnsi="Times New Roman" w:cs="Times New Roman"/>
          <w:sz w:val="22"/>
          <w:szCs w:val="22"/>
        </w:rPr>
        <w:t>1</w:t>
      </w:r>
      <w:r w:rsidRPr="00924B44">
        <w:rPr>
          <w:rFonts w:ascii="Times New Roman" w:eastAsia="微软雅黑" w:hAnsi="Times New Roman" w:cs="Times New Roman" w:hint="eastAsia"/>
          <w:sz w:val="22"/>
          <w:szCs w:val="22"/>
        </w:rPr>
        <w:t>个电机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与模型</w:t>
      </w:r>
      <w:r>
        <w:rPr>
          <w:rFonts w:ascii="Times New Roman" w:eastAsia="微软雅黑" w:hAnsi="Times New Roman" w:cs="Times New Roman" w:hint="eastAsia"/>
          <w:sz w:val="22"/>
          <w:szCs w:val="22"/>
        </w:rPr>
        <w:t>2</w:t>
      </w:r>
      <w:r>
        <w:rPr>
          <w:rFonts w:ascii="Times New Roman" w:eastAsia="微软雅黑" w:hAnsi="Times New Roman" w:cs="Times New Roman" w:hint="eastAsia"/>
          <w:sz w:val="22"/>
          <w:szCs w:val="22"/>
        </w:rPr>
        <w:t>的第二个电机</w:t>
      </w:r>
    </w:p>
    <w:p w14:paraId="5E17B4F7" w14:textId="77777777" w:rsidR="005A346F" w:rsidRDefault="005A346F" w:rsidP="005A346F"/>
    <w:p w14:paraId="4E8644CA" w14:textId="0AF6F03E" w:rsidR="005A346F" w:rsidRDefault="005A346F" w:rsidP="005A346F"/>
    <w:p w14:paraId="2E976148" w14:textId="77777777" w:rsidR="005A346F" w:rsidRDefault="005A346F" w:rsidP="005A346F">
      <w:pPr>
        <w:pStyle w:val="a9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指令格式说明：</w:t>
      </w:r>
    </w:p>
    <w:p w14:paraId="007BC487" w14:textId="77777777" w:rsidR="005A346F" w:rsidRDefault="005A346F" w:rsidP="005A346F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A244A8">
        <w:rPr>
          <w:rFonts w:ascii="Times New Roman" w:hAnsi="Times New Roman" w:cs="Times New Roman" w:hint="eastAsia"/>
          <w:sz w:val="22"/>
          <w:szCs w:val="22"/>
        </w:rPr>
        <w:t>指令名称遵从首字母大写规则，指令参数遵从字母小写规则，且单词间用下划线分割。当指令参数需要使用</w:t>
      </w:r>
      <w:r w:rsidRPr="00A244A8">
        <w:rPr>
          <w:rFonts w:ascii="Times New Roman" w:hAnsi="Times New Roman" w:cs="Times New Roman" w:hint="eastAsia"/>
          <w:sz w:val="22"/>
          <w:szCs w:val="22"/>
        </w:rPr>
        <w:t>VAR</w:t>
      </w:r>
      <w:r w:rsidRPr="00A244A8">
        <w:rPr>
          <w:rFonts w:ascii="Times New Roman" w:hAnsi="Times New Roman" w:cs="Times New Roman" w:hint="eastAsia"/>
          <w:sz w:val="22"/>
          <w:szCs w:val="22"/>
        </w:rPr>
        <w:t>定义的</w:t>
      </w:r>
      <w:r>
        <w:rPr>
          <w:rFonts w:ascii="Times New Roman" w:hAnsi="Times New Roman" w:cs="Times New Roman" w:hint="eastAsia"/>
          <w:sz w:val="22"/>
          <w:szCs w:val="22"/>
        </w:rPr>
        <w:t>类型变量时，需要类型名称后加</w:t>
      </w:r>
      <w:proofErr w:type="gramStart"/>
      <w:r>
        <w:rPr>
          <w:rFonts w:ascii="Times New Roman" w:hAnsi="Times New Roman" w:cs="Times New Roman"/>
          <w:sz w:val="22"/>
          <w:szCs w:val="22"/>
        </w:rPr>
        <w:t>”</w:t>
      </w:r>
      <w:proofErr w:type="gramEnd"/>
      <w:r>
        <w:rPr>
          <w:rFonts w:ascii="Times New Roman" w:hAnsi="Times New Roman" w:cs="Times New Roman"/>
          <w:sz w:val="22"/>
          <w:szCs w:val="22"/>
        </w:rPr>
        <w:t>_var”</w:t>
      </w:r>
    </w:p>
    <w:p w14:paraId="272F1974" w14:textId="77777777" w:rsidR="005A346F" w:rsidRPr="00A244A8" w:rsidRDefault="005A346F" w:rsidP="005A346F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当需要使用配置文件里</w:t>
      </w:r>
      <w:proofErr w:type="spellStart"/>
      <w:r w:rsidRPr="00F1458B">
        <w:t>variablePool</w:t>
      </w:r>
      <w:proofErr w:type="spellEnd"/>
      <w:r w:rsidRPr="00F1458B">
        <w:t>()</w:t>
      </w:r>
      <w:r>
        <w:rPr>
          <w:rFonts w:hint="eastAsia"/>
        </w:rPr>
        <w:t>包含的类型参数时，直接使用名称即可，且这两种方式只能取一种。例如使用s</w:t>
      </w:r>
      <w:r>
        <w:t>peed</w:t>
      </w:r>
      <w:r>
        <w:rPr>
          <w:rFonts w:hint="eastAsia"/>
        </w:rPr>
        <w:t>类型，则指令的参数格式需进行如下配置：</w:t>
      </w:r>
    </w:p>
    <w:p w14:paraId="54F049A3" w14:textId="77777777" w:rsidR="005A346F" w:rsidRPr="00A244A8" w:rsidRDefault="005A346F" w:rsidP="005A346F">
      <w:r w:rsidRPr="00A244A8">
        <w:t>&lt;</w:t>
      </w:r>
      <w:proofErr w:type="spellStart"/>
      <w:r w:rsidRPr="00A244A8">
        <w:t>UniqueParam</w:t>
      </w:r>
      <w:proofErr w:type="spellEnd"/>
      <w:r w:rsidRPr="00A244A8">
        <w:t xml:space="preserve"> default="speed"&gt;</w:t>
      </w:r>
    </w:p>
    <w:p w14:paraId="2145D708" w14:textId="77777777" w:rsidR="005A346F" w:rsidRPr="00A244A8" w:rsidRDefault="005A346F" w:rsidP="005A346F">
      <w:r w:rsidRPr="00A244A8">
        <w:t xml:space="preserve">     &lt;Param name="speed" default="v100"/&gt;</w:t>
      </w:r>
    </w:p>
    <w:p w14:paraId="0F5723C7" w14:textId="77777777" w:rsidR="005A346F" w:rsidRPr="00A244A8" w:rsidRDefault="005A346F" w:rsidP="005A346F">
      <w:r w:rsidRPr="00A244A8">
        <w:t xml:space="preserve">     &lt;Param name="</w:t>
      </w:r>
      <w:proofErr w:type="spellStart"/>
      <w:r w:rsidRPr="00A244A8">
        <w:t>speed_var</w:t>
      </w:r>
      <w:proofErr w:type="spellEnd"/>
      <w:r w:rsidRPr="00A244A8">
        <w:t>" default="v100"/&gt;</w:t>
      </w:r>
    </w:p>
    <w:p w14:paraId="1D0442EA" w14:textId="77777777" w:rsidR="005A346F" w:rsidRPr="00A244A8" w:rsidRDefault="005A346F" w:rsidP="005A346F">
      <w:r w:rsidRPr="00A244A8">
        <w:lastRenderedPageBreak/>
        <w:t>&lt;/</w:t>
      </w:r>
      <w:proofErr w:type="spellStart"/>
      <w:r w:rsidRPr="00A244A8">
        <w:t>UniqueParam</w:t>
      </w:r>
      <w:proofErr w:type="spellEnd"/>
      <w:r w:rsidRPr="00A244A8">
        <w:t>&gt;</w:t>
      </w:r>
    </w:p>
    <w:p w14:paraId="4787D8A2" w14:textId="77777777" w:rsidR="005A346F" w:rsidRDefault="005A346F" w:rsidP="005A346F">
      <w:pPr>
        <w:pStyle w:val="a9"/>
        <w:spacing w:before="0" w:beforeAutospacing="0" w:after="0" w:afterAutospacing="0"/>
        <w:rPr>
          <w:rFonts w:ascii="Times New Roman" w:hAnsi="Times New Roman" w:cs="Times New Roman"/>
          <w:b/>
          <w:bCs/>
          <w:sz w:val="22"/>
          <w:szCs w:val="22"/>
        </w:rPr>
      </w:pPr>
    </w:p>
    <w:p w14:paraId="3E6B1F2A" w14:textId="77777777" w:rsidR="005A346F" w:rsidRDefault="005A346F" w:rsidP="005A346F">
      <w:pPr>
        <w:rPr>
          <w:rFonts w:hint="eastAsia"/>
        </w:rPr>
      </w:pPr>
    </w:p>
    <w:p w14:paraId="1009EA27" w14:textId="77777777" w:rsidR="005A346F" w:rsidRDefault="005A346F" w:rsidP="005A346F"/>
    <w:p w14:paraId="67689BCE" w14:textId="77777777" w:rsidR="005A346F" w:rsidRPr="003D3441" w:rsidRDefault="005A346F" w:rsidP="005A346F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指令运行返回值说明</w:t>
      </w:r>
    </w:p>
    <w:p w14:paraId="332E0C2C" w14:textId="77777777" w:rsidR="005A346F" w:rsidRPr="00A47E08" w:rsidRDefault="005A346F" w:rsidP="005A346F">
      <w:pPr>
        <w:rPr>
          <w:rFonts w:ascii="Times New Roman" w:eastAsia="微软雅黑" w:hAnsi="Times New Roman" w:cs="Times New Roman"/>
          <w:sz w:val="22"/>
          <w:szCs w:val="22"/>
        </w:rPr>
      </w:pPr>
      <w:r w:rsidRPr="00A47E08">
        <w:rPr>
          <w:rFonts w:ascii="Times New Roman" w:eastAsia="微软雅黑" w:hAnsi="Times New Roman" w:cs="Times New Roman" w:hint="eastAsia"/>
          <w:sz w:val="22"/>
          <w:szCs w:val="22"/>
        </w:rPr>
        <w:t>指令运行完后，运行结果会显示在控制台窗口内；如果指令是从其他</w:t>
      </w:r>
      <w:r w:rsidRPr="00A47E08">
        <w:rPr>
          <w:rFonts w:ascii="Times New Roman" w:eastAsia="微软雅黑" w:hAnsi="Times New Roman" w:cs="Times New Roman" w:hint="eastAsia"/>
          <w:sz w:val="22"/>
          <w:szCs w:val="22"/>
        </w:rPr>
        <w:t>In</w:t>
      </w:r>
      <w:r w:rsidRPr="00A47E08">
        <w:rPr>
          <w:rFonts w:ascii="Times New Roman" w:eastAsia="微软雅黑" w:hAnsi="Times New Roman" w:cs="Times New Roman"/>
          <w:sz w:val="22"/>
          <w:szCs w:val="22"/>
        </w:rPr>
        <w:t>terface</w:t>
      </w:r>
      <w:r w:rsidRPr="00A47E08">
        <w:rPr>
          <w:rFonts w:ascii="Times New Roman" w:eastAsia="微软雅黑" w:hAnsi="Times New Roman" w:cs="Times New Roman" w:hint="eastAsia"/>
          <w:sz w:val="22"/>
          <w:szCs w:val="22"/>
        </w:rPr>
        <w:t>发过来的，则运行结果（也可包含用户想要的其他控制系统的信息）也会沿着原路径返回信息给用户。</w:t>
      </w:r>
    </w:p>
    <w:p w14:paraId="0895C1C3" w14:textId="77777777" w:rsidR="005A346F" w:rsidRDefault="005A346F" w:rsidP="005A346F">
      <w:pPr>
        <w:rPr>
          <w:rFonts w:ascii="Times New Roman" w:eastAsia="微软雅黑" w:hAnsi="Times New Roman" w:cs="Times New Roman"/>
          <w:sz w:val="22"/>
          <w:szCs w:val="22"/>
        </w:rPr>
      </w:pPr>
      <w:r w:rsidRPr="00A47E08">
        <w:rPr>
          <w:rFonts w:ascii="Times New Roman" w:eastAsia="微软雅黑" w:hAnsi="Times New Roman" w:cs="Times New Roman" w:hint="eastAsia"/>
          <w:sz w:val="22"/>
          <w:szCs w:val="22"/>
        </w:rPr>
        <w:t>以</w:t>
      </w:r>
      <w:r>
        <w:rPr>
          <w:rFonts w:ascii="Times New Roman" w:eastAsia="微软雅黑" w:hAnsi="Times New Roman" w:cs="Times New Roman" w:hint="eastAsia"/>
          <w:sz w:val="22"/>
          <w:szCs w:val="22"/>
        </w:rPr>
        <w:t>发送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e</w:t>
      </w:r>
      <w:r>
        <w:rPr>
          <w:rFonts w:ascii="Times New Roman" w:eastAsia="微软雅黑" w:hAnsi="Times New Roman" w:cs="Times New Roman"/>
          <w:sz w:val="22"/>
          <w:szCs w:val="22"/>
        </w:rPr>
        <w:t>n</w:t>
      </w:r>
      <w:proofErr w:type="spellEnd"/>
      <w:r>
        <w:rPr>
          <w:rFonts w:ascii="Times New Roman" w:eastAsia="微软雅黑" w:hAnsi="Times New Roman" w:cs="Times New Roman" w:hint="eastAsia"/>
          <w:sz w:val="22"/>
          <w:szCs w:val="22"/>
        </w:rPr>
        <w:t>指令为例，在控制台窗口输入</w:t>
      </w:r>
      <w:r>
        <w:rPr>
          <w:rFonts w:ascii="Times New Roman" w:eastAsia="微软雅黑" w:hAnsi="Times New Roman" w:cs="Times New Roman" w:hint="eastAsia"/>
          <w:sz w:val="22"/>
          <w:szCs w:val="22"/>
        </w:rPr>
        <w:t xml:space="preserve"> </w:t>
      </w:r>
      <w:proofErr w:type="gramStart"/>
      <w:r>
        <w:rPr>
          <w:rFonts w:ascii="Times New Roman" w:eastAsia="微软雅黑" w:hAnsi="Times New Roman" w:cs="Times New Roman"/>
          <w:sz w:val="22"/>
          <w:szCs w:val="22"/>
        </w:rPr>
        <w:t>”</w:t>
      </w:r>
      <w:proofErr w:type="spellStart"/>
      <w:proofErr w:type="gramEnd"/>
      <w:r>
        <w:rPr>
          <w:rFonts w:ascii="Times New Roman" w:eastAsia="微软雅黑" w:hAnsi="Times New Roman" w:cs="Times New Roman"/>
          <w:sz w:val="22"/>
          <w:szCs w:val="22"/>
        </w:rPr>
        <w:t>en</w:t>
      </w:r>
      <w:proofErr w:type="spellEnd"/>
      <w:proofErr w:type="gramStart"/>
      <w:r>
        <w:rPr>
          <w:rFonts w:ascii="Times New Roman" w:eastAsia="微软雅黑" w:hAnsi="Times New Roman" w:cs="Times New Roman"/>
          <w:sz w:val="22"/>
          <w:szCs w:val="22"/>
        </w:rPr>
        <w:t>”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，指令输入后会先显示指令信息：</w:t>
      </w:r>
    </w:p>
    <w:p w14:paraId="74371E25" w14:textId="77777777" w:rsidR="005A346F" w:rsidRDefault="005A346F" w:rsidP="005A346F">
      <w:pPr>
        <w:rPr>
          <w:rFonts w:ascii="Times New Roman" w:eastAsia="微软雅黑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18A7D2B9" wp14:editId="794BC1D8">
            <wp:extent cx="1317812" cy="6543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7165" cy="68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5626" w14:textId="77777777" w:rsidR="005A346F" w:rsidRDefault="005A346F" w:rsidP="005A346F">
      <w:pPr>
        <w:rPr>
          <w:rFonts w:ascii="Times New Roman" w:eastAsia="微软雅黑" w:hAnsi="Times New Roman" w:cs="Times New Roman"/>
          <w:sz w:val="22"/>
          <w:szCs w:val="22"/>
        </w:rPr>
      </w:pPr>
      <w:r>
        <w:rPr>
          <w:rFonts w:ascii="Times New Roman" w:eastAsia="微软雅黑" w:hAnsi="Times New Roman" w:cs="Times New Roman" w:hint="eastAsia"/>
          <w:sz w:val="22"/>
          <w:szCs w:val="22"/>
        </w:rPr>
        <w:t>指令成功运行完成后，会出现如下信息，其中</w:t>
      </w:r>
      <w:r>
        <w:rPr>
          <w:rFonts w:ascii="Times New Roman" w:eastAsia="微软雅黑" w:hAnsi="Times New Roman" w:cs="Times New Roman" w:hint="eastAsia"/>
          <w:sz w:val="22"/>
          <w:szCs w:val="22"/>
        </w:rPr>
        <w:t>r</w:t>
      </w:r>
      <w:r>
        <w:rPr>
          <w:rFonts w:ascii="Times New Roman" w:eastAsia="微软雅黑" w:hAnsi="Times New Roman" w:cs="Times New Roman"/>
          <w:sz w:val="22"/>
          <w:szCs w:val="22"/>
        </w:rPr>
        <w:t>eturn code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为</w:t>
      </w:r>
      <w:r>
        <w:rPr>
          <w:rFonts w:ascii="Times New Roman" w:eastAsia="微软雅黑" w:hAnsi="Times New Roman" w:cs="Times New Roman" w:hint="eastAsia"/>
          <w:sz w:val="22"/>
          <w:szCs w:val="22"/>
        </w:rPr>
        <w:t>1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表示该指令的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e</w:t>
      </w:r>
      <w:r>
        <w:rPr>
          <w:rFonts w:ascii="Times New Roman" w:eastAsia="微软雅黑" w:hAnsi="Times New Roman" w:cs="Times New Roman"/>
          <w:sz w:val="22"/>
          <w:szCs w:val="22"/>
        </w:rPr>
        <w:t>xecuteRT</w:t>
      </w:r>
      <w:proofErr w:type="spellEnd"/>
      <w:r>
        <w:rPr>
          <w:rFonts w:ascii="Times New Roman" w:eastAsia="微软雅黑" w:hAnsi="Times New Roman" w:cs="Times New Roman"/>
          <w:sz w:val="22"/>
          <w:szCs w:val="22"/>
        </w:rPr>
        <w:t>()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运行了</w:t>
      </w:r>
    </w:p>
    <w:p w14:paraId="7FD1A813" w14:textId="77777777" w:rsidR="005A346F" w:rsidRDefault="005A346F" w:rsidP="005A346F">
      <w:pPr>
        <w:rPr>
          <w:rFonts w:ascii="Times New Roman" w:eastAsia="微软雅黑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6A5875F9" wp14:editId="5EB2D10F">
            <wp:extent cx="2070847" cy="38120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4227" cy="4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CA8E" w14:textId="77777777" w:rsidR="005A346F" w:rsidRDefault="005A346F" w:rsidP="005A346F">
      <w:pPr>
        <w:rPr>
          <w:rFonts w:ascii="Times New Roman" w:eastAsia="微软雅黑" w:hAnsi="Times New Roman" w:cs="Times New Roman"/>
          <w:sz w:val="22"/>
          <w:szCs w:val="22"/>
        </w:rPr>
      </w:pPr>
      <w:r>
        <w:rPr>
          <w:rFonts w:ascii="Times New Roman" w:eastAsia="微软雅黑" w:hAnsi="Times New Roman" w:cs="Times New Roman" w:hint="eastAsia"/>
          <w:sz w:val="22"/>
          <w:szCs w:val="22"/>
        </w:rPr>
        <w:t>若指令运行失败（在非实时核运算出现异常，比如把指令错误输成了</w:t>
      </w:r>
      <w:proofErr w:type="gramStart"/>
      <w:r>
        <w:rPr>
          <w:rFonts w:ascii="Times New Roman" w:eastAsia="微软雅黑" w:hAnsi="Times New Roman" w:cs="Times New Roman"/>
          <w:sz w:val="22"/>
          <w:szCs w:val="22"/>
        </w:rPr>
        <w:t>”</w:t>
      </w:r>
      <w:proofErr w:type="spellStart"/>
      <w:proofErr w:type="gramEnd"/>
      <w:r>
        <w:rPr>
          <w:rFonts w:ascii="Times New Roman" w:eastAsia="微软雅黑" w:hAnsi="Times New Roman" w:cs="Times New Roman"/>
          <w:sz w:val="22"/>
          <w:szCs w:val="22"/>
        </w:rPr>
        <w:t>enn</w:t>
      </w:r>
      <w:proofErr w:type="spellEnd"/>
      <w:proofErr w:type="gramStart"/>
      <w:r>
        <w:rPr>
          <w:rFonts w:ascii="Times New Roman" w:eastAsia="微软雅黑" w:hAnsi="Times New Roman" w:cs="Times New Roman"/>
          <w:sz w:val="22"/>
          <w:szCs w:val="22"/>
        </w:rPr>
        <w:t>”</w:t>
      </w:r>
      <w:proofErr w:type="gramEnd"/>
      <w:r>
        <w:rPr>
          <w:rFonts w:ascii="Times New Roman" w:eastAsia="微软雅黑" w:hAnsi="Times New Roman" w:cs="Times New Roman" w:hint="eastAsia"/>
          <w:sz w:val="22"/>
          <w:szCs w:val="22"/>
        </w:rPr>
        <w:t>）</w:t>
      </w:r>
    </w:p>
    <w:p w14:paraId="434C6CF2" w14:textId="77777777" w:rsidR="005A346F" w:rsidRDefault="005A346F" w:rsidP="005A346F">
      <w:pPr>
        <w:rPr>
          <w:rFonts w:ascii="Times New Roman" w:eastAsia="微软雅黑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0D0B131B" wp14:editId="7CE8A070">
            <wp:extent cx="3316705" cy="3506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525" cy="35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6511" w14:textId="77777777" w:rsidR="005A346F" w:rsidRDefault="005A346F" w:rsidP="005A346F">
      <w:pPr>
        <w:rPr>
          <w:rFonts w:ascii="Times New Roman" w:eastAsia="微软雅黑" w:hAnsi="Times New Roman" w:cs="Times New Roman"/>
          <w:sz w:val="22"/>
          <w:szCs w:val="22"/>
        </w:rPr>
      </w:pPr>
      <w:r>
        <w:rPr>
          <w:rFonts w:ascii="Times New Roman" w:eastAsia="微软雅黑" w:hAnsi="Times New Roman" w:cs="Times New Roman" w:hint="eastAsia"/>
          <w:sz w:val="22"/>
          <w:szCs w:val="22"/>
        </w:rPr>
        <w:t>（在实时核运算中出现了错误），则会出现如下信息，其中</w:t>
      </w:r>
      <w:r>
        <w:rPr>
          <w:rFonts w:ascii="Times New Roman" w:eastAsia="微软雅黑" w:hAnsi="Times New Roman" w:cs="Times New Roman" w:hint="eastAsia"/>
          <w:sz w:val="22"/>
          <w:szCs w:val="22"/>
        </w:rPr>
        <w:t>r</w:t>
      </w:r>
      <w:r>
        <w:rPr>
          <w:rFonts w:ascii="Times New Roman" w:eastAsia="微软雅黑" w:hAnsi="Times New Roman" w:cs="Times New Roman"/>
          <w:sz w:val="22"/>
          <w:szCs w:val="22"/>
        </w:rPr>
        <w:t>eturn code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会为负数，通过查看错误码可了解到具体的错误原因，</w:t>
      </w:r>
      <w:r>
        <w:rPr>
          <w:rFonts w:ascii="Times New Roman" w:eastAsia="微软雅黑" w:hAnsi="Times New Roman" w:cs="Times New Roman" w:hint="eastAsia"/>
          <w:sz w:val="22"/>
          <w:szCs w:val="22"/>
        </w:rPr>
        <w:t>r</w:t>
      </w:r>
      <w:r>
        <w:rPr>
          <w:rFonts w:ascii="Times New Roman" w:eastAsia="微软雅黑" w:hAnsi="Times New Roman" w:cs="Times New Roman"/>
          <w:sz w:val="22"/>
          <w:szCs w:val="22"/>
        </w:rPr>
        <w:t>eturn msg</w:t>
      </w:r>
      <w:r>
        <w:rPr>
          <w:rFonts w:ascii="Times New Roman" w:eastAsia="微软雅黑" w:hAnsi="Times New Roman" w:cs="Times New Roman" w:hint="eastAsia"/>
          <w:sz w:val="22"/>
          <w:szCs w:val="22"/>
        </w:rPr>
        <w:t>也会打印出错误信息，信息的语言类型取决于控制系统设定的语言。</w:t>
      </w:r>
    </w:p>
    <w:p w14:paraId="1EBE1F42" w14:textId="77777777" w:rsidR="005A346F" w:rsidRDefault="005A346F" w:rsidP="005A346F">
      <w:pPr>
        <w:rPr>
          <w:rFonts w:ascii="Times New Roman" w:eastAsia="微软雅黑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035FDA48" wp14:editId="0F45BDB9">
            <wp:extent cx="4154905" cy="26011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2727" cy="27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F7E5" w14:textId="77777777" w:rsidR="005A346F" w:rsidRDefault="005A346F" w:rsidP="005A346F">
      <w:pPr>
        <w:rPr>
          <w:rFonts w:ascii="Times New Roman" w:eastAsia="微软雅黑" w:hAnsi="Times New Roman" w:cs="Times New Roman"/>
          <w:sz w:val="22"/>
          <w:szCs w:val="22"/>
        </w:rPr>
      </w:pPr>
    </w:p>
    <w:p w14:paraId="725012FC" w14:textId="77777777" w:rsidR="005A346F" w:rsidRDefault="005A346F" w:rsidP="005A346F">
      <w:pPr>
        <w:rPr>
          <w:rFonts w:ascii="Times New Roman" w:eastAsia="微软雅黑" w:hAnsi="Times New Roman" w:cs="Times New Roman"/>
          <w:sz w:val="22"/>
          <w:szCs w:val="22"/>
        </w:rPr>
      </w:pPr>
      <w:r>
        <w:rPr>
          <w:rFonts w:ascii="Times New Roman" w:eastAsia="微软雅黑" w:hAnsi="Times New Roman" w:cs="Times New Roman" w:hint="eastAsia"/>
          <w:sz w:val="22"/>
          <w:szCs w:val="22"/>
        </w:rPr>
        <w:t>如果该指令无需运行</w:t>
      </w:r>
      <w:proofErr w:type="spellStart"/>
      <w:r>
        <w:rPr>
          <w:rFonts w:ascii="Times New Roman" w:eastAsia="微软雅黑" w:hAnsi="Times New Roman" w:cs="Times New Roman" w:hint="eastAsia"/>
          <w:sz w:val="22"/>
          <w:szCs w:val="22"/>
        </w:rPr>
        <w:t>e</w:t>
      </w:r>
      <w:r>
        <w:rPr>
          <w:rFonts w:ascii="Times New Roman" w:eastAsia="微软雅黑" w:hAnsi="Times New Roman" w:cs="Times New Roman"/>
          <w:sz w:val="22"/>
          <w:szCs w:val="22"/>
        </w:rPr>
        <w:t>xecuteRT</w:t>
      </w:r>
      <w:proofErr w:type="spellEnd"/>
      <w:r>
        <w:rPr>
          <w:rFonts w:ascii="Times New Roman" w:eastAsia="微软雅黑" w:hAnsi="Times New Roman" w:cs="Times New Roman"/>
          <w:sz w:val="22"/>
          <w:szCs w:val="22"/>
        </w:rPr>
        <w:t>()</w:t>
      </w:r>
      <w:r>
        <w:rPr>
          <w:rFonts w:ascii="Times New Roman" w:eastAsia="微软雅黑" w:hAnsi="Times New Roman" w:cs="Times New Roman" w:hint="eastAsia"/>
          <w:sz w:val="22"/>
          <w:szCs w:val="22"/>
        </w:rPr>
        <w:t>，比如</w:t>
      </w:r>
      <w:r>
        <w:rPr>
          <w:rFonts w:ascii="Times New Roman" w:eastAsia="微软雅黑" w:hAnsi="Times New Roman" w:cs="Times New Roman" w:hint="eastAsia"/>
          <w:sz w:val="22"/>
          <w:szCs w:val="22"/>
        </w:rPr>
        <w:t>start</w:t>
      </w:r>
      <w:r>
        <w:rPr>
          <w:rFonts w:ascii="Times New Roman" w:eastAsia="微软雅黑" w:hAnsi="Times New Roman" w:cs="Times New Roman" w:hint="eastAsia"/>
          <w:sz w:val="22"/>
          <w:szCs w:val="22"/>
        </w:rPr>
        <w:t>指令，指令输入后会先显示指令信息：</w:t>
      </w:r>
    </w:p>
    <w:p w14:paraId="04F54510" w14:textId="77777777" w:rsidR="005A346F" w:rsidRDefault="005A346F" w:rsidP="005A346F">
      <w:pPr>
        <w:rPr>
          <w:rFonts w:ascii="Times New Roman" w:eastAsia="微软雅黑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018C1337" wp14:editId="75C9D083">
            <wp:extent cx="1133030" cy="41308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0870" cy="45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1F7F" w14:textId="77777777" w:rsidR="005A346F" w:rsidRDefault="005A346F" w:rsidP="005A346F">
      <w:pPr>
        <w:rPr>
          <w:rFonts w:ascii="Times New Roman" w:eastAsia="微软雅黑" w:hAnsi="Times New Roman" w:cs="Times New Roman"/>
          <w:sz w:val="22"/>
          <w:szCs w:val="22"/>
        </w:rPr>
      </w:pPr>
      <w:r>
        <w:rPr>
          <w:rFonts w:ascii="Times New Roman" w:eastAsia="微软雅黑" w:hAnsi="Times New Roman" w:cs="Times New Roman" w:hint="eastAsia"/>
          <w:sz w:val="22"/>
          <w:szCs w:val="22"/>
        </w:rPr>
        <w:t>运行成功后</w:t>
      </w:r>
    </w:p>
    <w:p w14:paraId="1F303D2E" w14:textId="77777777" w:rsidR="005A346F" w:rsidRPr="00A47E08" w:rsidRDefault="005A346F" w:rsidP="005A346F">
      <w:pPr>
        <w:rPr>
          <w:rFonts w:ascii="Times New Roman" w:eastAsia="微软雅黑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5A511FE2" wp14:editId="754114DD">
            <wp:extent cx="2709667" cy="3489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7090" cy="3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456D" w14:textId="77777777" w:rsidR="005A346F" w:rsidRPr="00F701CD" w:rsidRDefault="005A346F" w:rsidP="004D5132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008000"/>
          <w:sz w:val="19"/>
          <w:szCs w:val="19"/>
        </w:rPr>
      </w:pPr>
    </w:p>
    <w:sectPr w:rsidR="005A346F" w:rsidRPr="00F701CD" w:rsidSect="004E146A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bottom w:val="single" w:sz="4" w:space="24" w:color="auto"/>
      </w:pgBorders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B711D" w14:textId="77777777" w:rsidR="00D41370" w:rsidRDefault="00D41370">
      <w:r>
        <w:separator/>
      </w:r>
    </w:p>
  </w:endnote>
  <w:endnote w:type="continuationSeparator" w:id="0">
    <w:p w14:paraId="4B5C37AD" w14:textId="77777777" w:rsidR="00D41370" w:rsidRDefault="00D41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C5177" w14:textId="77777777" w:rsidR="00D41370" w:rsidRDefault="00D41370">
      <w:r>
        <w:separator/>
      </w:r>
    </w:p>
  </w:footnote>
  <w:footnote w:type="continuationSeparator" w:id="0">
    <w:p w14:paraId="1F9F35F6" w14:textId="77777777" w:rsidR="00D41370" w:rsidRDefault="00D41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612939"/>
    <w:multiLevelType w:val="singleLevel"/>
    <w:tmpl w:val="816129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65EEDCA"/>
    <w:multiLevelType w:val="singleLevel"/>
    <w:tmpl w:val="965EED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484E183"/>
    <w:multiLevelType w:val="multilevel"/>
    <w:tmpl w:val="A484E1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B089D359"/>
    <w:multiLevelType w:val="singleLevel"/>
    <w:tmpl w:val="B089D359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C3CB8F16"/>
    <w:multiLevelType w:val="multilevel"/>
    <w:tmpl w:val="C3CB8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CA65E732"/>
    <w:multiLevelType w:val="singleLevel"/>
    <w:tmpl w:val="CA65E7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76C4688"/>
    <w:multiLevelType w:val="multilevel"/>
    <w:tmpl w:val="D76C46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E5D2F306"/>
    <w:multiLevelType w:val="singleLevel"/>
    <w:tmpl w:val="E5D2F3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E896BBDF"/>
    <w:multiLevelType w:val="multilevel"/>
    <w:tmpl w:val="E896BBD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EBE2352F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0" w15:restartNumberingAfterBreak="0">
    <w:nsid w:val="F26354A3"/>
    <w:multiLevelType w:val="multilevel"/>
    <w:tmpl w:val="F26354A3"/>
    <w:lvl w:ilvl="0">
      <w:start w:val="1"/>
      <w:numFmt w:val="decimal"/>
      <w:suff w:val="space"/>
      <w:lvlText w:val="(%1)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062C4826"/>
    <w:multiLevelType w:val="singleLevel"/>
    <w:tmpl w:val="062C4826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099B8321"/>
    <w:multiLevelType w:val="singleLevel"/>
    <w:tmpl w:val="099B83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156B5A55"/>
    <w:multiLevelType w:val="hybridMultilevel"/>
    <w:tmpl w:val="03EA9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64F0DB6"/>
    <w:multiLevelType w:val="multilevel"/>
    <w:tmpl w:val="F9A62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7AD7852"/>
    <w:multiLevelType w:val="multilevel"/>
    <w:tmpl w:val="6CE2A9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A42B1CB"/>
    <w:multiLevelType w:val="multilevel"/>
    <w:tmpl w:val="1A42B1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0633BB8"/>
    <w:multiLevelType w:val="hybridMultilevel"/>
    <w:tmpl w:val="27FC69D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8" w15:restartNumberingAfterBreak="0">
    <w:nsid w:val="24366B5A"/>
    <w:multiLevelType w:val="singleLevel"/>
    <w:tmpl w:val="24366B5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24AB6F00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0" w15:restartNumberingAfterBreak="0">
    <w:nsid w:val="2A9E1DD9"/>
    <w:multiLevelType w:val="hybridMultilevel"/>
    <w:tmpl w:val="7AA22B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ECD2867"/>
    <w:multiLevelType w:val="hybridMultilevel"/>
    <w:tmpl w:val="889EA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FE64CA7"/>
    <w:multiLevelType w:val="hybridMultilevel"/>
    <w:tmpl w:val="3EDA95EC"/>
    <w:lvl w:ilvl="0" w:tplc="5F48A1B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3F4AA40A"/>
    <w:multiLevelType w:val="multilevel"/>
    <w:tmpl w:val="8CB0D04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03F7406"/>
    <w:multiLevelType w:val="multilevel"/>
    <w:tmpl w:val="1C44DF3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5" w15:restartNumberingAfterBreak="0">
    <w:nsid w:val="4559D18E"/>
    <w:multiLevelType w:val="singleLevel"/>
    <w:tmpl w:val="4559D18E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4AC06190"/>
    <w:multiLevelType w:val="hybridMultilevel"/>
    <w:tmpl w:val="016840A4"/>
    <w:lvl w:ilvl="0" w:tplc="0FF6A0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0D5ACF"/>
    <w:multiLevelType w:val="hybridMultilevel"/>
    <w:tmpl w:val="78BEAAA8"/>
    <w:lvl w:ilvl="0" w:tplc="692ADF7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570C2984"/>
    <w:multiLevelType w:val="hybridMultilevel"/>
    <w:tmpl w:val="DDE054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CF68CFC"/>
    <w:multiLevelType w:val="singleLevel"/>
    <w:tmpl w:val="5CF68C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69547CE1"/>
    <w:multiLevelType w:val="hybridMultilevel"/>
    <w:tmpl w:val="9E3E54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E1736CF"/>
    <w:multiLevelType w:val="hybridMultilevel"/>
    <w:tmpl w:val="D0528EC8"/>
    <w:lvl w:ilvl="0" w:tplc="CA9673E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D92D3F"/>
    <w:multiLevelType w:val="hybridMultilevel"/>
    <w:tmpl w:val="BA4A4282"/>
    <w:lvl w:ilvl="0" w:tplc="E2CA07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C202E51"/>
    <w:multiLevelType w:val="hybridMultilevel"/>
    <w:tmpl w:val="26E0C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DEF7AB3"/>
    <w:multiLevelType w:val="multilevel"/>
    <w:tmpl w:val="AB1AAE08"/>
    <w:lvl w:ilvl="0">
      <w:start w:val="1"/>
      <w:numFmt w:val="decimal"/>
      <w:pStyle w:val="1"/>
      <w:suff w:val="nothing"/>
      <w:lvlText w:val="%1."/>
      <w:lvlJc w:val="left"/>
      <w:pPr>
        <w:ind w:left="2409" w:hanging="425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453" w:hanging="453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1842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9"/>
  </w:num>
  <w:num w:numId="2">
    <w:abstractNumId w:val="29"/>
  </w:num>
  <w:num w:numId="3">
    <w:abstractNumId w:val="12"/>
  </w:num>
  <w:num w:numId="4">
    <w:abstractNumId w:val="0"/>
  </w:num>
  <w:num w:numId="5">
    <w:abstractNumId w:val="11"/>
  </w:num>
  <w:num w:numId="6">
    <w:abstractNumId w:val="23"/>
  </w:num>
  <w:num w:numId="7">
    <w:abstractNumId w:val="10"/>
  </w:num>
  <w:num w:numId="8">
    <w:abstractNumId w:val="18"/>
  </w:num>
  <w:num w:numId="9">
    <w:abstractNumId w:val="25"/>
  </w:num>
  <w:num w:numId="10">
    <w:abstractNumId w:val="6"/>
  </w:num>
  <w:num w:numId="11">
    <w:abstractNumId w:val="4"/>
  </w:num>
  <w:num w:numId="12">
    <w:abstractNumId w:val="16"/>
  </w:num>
  <w:num w:numId="13">
    <w:abstractNumId w:val="2"/>
  </w:num>
  <w:num w:numId="14">
    <w:abstractNumId w:val="7"/>
  </w:num>
  <w:num w:numId="15">
    <w:abstractNumId w:val="8"/>
  </w:num>
  <w:num w:numId="16">
    <w:abstractNumId w:val="3"/>
  </w:num>
  <w:num w:numId="17">
    <w:abstractNumId w:val="1"/>
  </w:num>
  <w:num w:numId="18">
    <w:abstractNumId w:val="5"/>
  </w:num>
  <w:num w:numId="19">
    <w:abstractNumId w:val="21"/>
  </w:num>
  <w:num w:numId="20">
    <w:abstractNumId w:val="33"/>
  </w:num>
  <w:num w:numId="21">
    <w:abstractNumId w:val="30"/>
  </w:num>
  <w:num w:numId="22">
    <w:abstractNumId w:val="19"/>
  </w:num>
  <w:num w:numId="23">
    <w:abstractNumId w:val="24"/>
  </w:num>
  <w:num w:numId="24">
    <w:abstractNumId w:val="34"/>
  </w:num>
  <w:num w:numId="25">
    <w:abstractNumId w:val="20"/>
  </w:num>
  <w:num w:numId="26">
    <w:abstractNumId w:val="31"/>
  </w:num>
  <w:num w:numId="27">
    <w:abstractNumId w:val="32"/>
  </w:num>
  <w:num w:numId="28">
    <w:abstractNumId w:val="28"/>
  </w:num>
  <w:num w:numId="29">
    <w:abstractNumId w:val="27"/>
  </w:num>
  <w:num w:numId="30">
    <w:abstractNumId w:val="22"/>
  </w:num>
  <w:num w:numId="31">
    <w:abstractNumId w:val="14"/>
  </w:num>
  <w:num w:numId="32">
    <w:abstractNumId w:val="15"/>
  </w:num>
  <w:num w:numId="33">
    <w:abstractNumId w:val="17"/>
  </w:num>
  <w:num w:numId="34">
    <w:abstractNumId w:val="26"/>
  </w:num>
  <w:num w:numId="35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hideSpellingErrors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47B"/>
    <w:rsid w:val="00004D89"/>
    <w:rsid w:val="00012CE2"/>
    <w:rsid w:val="000147B6"/>
    <w:rsid w:val="0002152B"/>
    <w:rsid w:val="00040085"/>
    <w:rsid w:val="000404EE"/>
    <w:rsid w:val="00041E02"/>
    <w:rsid w:val="000477D9"/>
    <w:rsid w:val="00054D00"/>
    <w:rsid w:val="00060FCB"/>
    <w:rsid w:val="000634AC"/>
    <w:rsid w:val="000644A9"/>
    <w:rsid w:val="00064BC3"/>
    <w:rsid w:val="000672F5"/>
    <w:rsid w:val="00067E4E"/>
    <w:rsid w:val="00075D73"/>
    <w:rsid w:val="00080F9B"/>
    <w:rsid w:val="000831CC"/>
    <w:rsid w:val="000853A4"/>
    <w:rsid w:val="00085766"/>
    <w:rsid w:val="00091408"/>
    <w:rsid w:val="000927D2"/>
    <w:rsid w:val="00094D08"/>
    <w:rsid w:val="000A05CF"/>
    <w:rsid w:val="000A2BB5"/>
    <w:rsid w:val="000A30A4"/>
    <w:rsid w:val="000A5066"/>
    <w:rsid w:val="000A60C8"/>
    <w:rsid w:val="000B38C3"/>
    <w:rsid w:val="000B6A47"/>
    <w:rsid w:val="000B6FC9"/>
    <w:rsid w:val="000C5B08"/>
    <w:rsid w:val="000C6326"/>
    <w:rsid w:val="000D5D85"/>
    <w:rsid w:val="000E7CD1"/>
    <w:rsid w:val="000F6EE1"/>
    <w:rsid w:val="000F7C8A"/>
    <w:rsid w:val="0010298A"/>
    <w:rsid w:val="00103EF3"/>
    <w:rsid w:val="00104E51"/>
    <w:rsid w:val="001118CB"/>
    <w:rsid w:val="00114801"/>
    <w:rsid w:val="001237C6"/>
    <w:rsid w:val="001242B7"/>
    <w:rsid w:val="00124ABF"/>
    <w:rsid w:val="0012597F"/>
    <w:rsid w:val="0012780D"/>
    <w:rsid w:val="00127E0A"/>
    <w:rsid w:val="00131ED3"/>
    <w:rsid w:val="00137FC8"/>
    <w:rsid w:val="00140DCE"/>
    <w:rsid w:val="00142A8F"/>
    <w:rsid w:val="00146C70"/>
    <w:rsid w:val="00156D55"/>
    <w:rsid w:val="00163091"/>
    <w:rsid w:val="00164E44"/>
    <w:rsid w:val="00167265"/>
    <w:rsid w:val="00172A27"/>
    <w:rsid w:val="00172FB5"/>
    <w:rsid w:val="00176383"/>
    <w:rsid w:val="00184D94"/>
    <w:rsid w:val="00187B9B"/>
    <w:rsid w:val="00190715"/>
    <w:rsid w:val="001907A1"/>
    <w:rsid w:val="00190FAC"/>
    <w:rsid w:val="001959C1"/>
    <w:rsid w:val="001B0163"/>
    <w:rsid w:val="001B4579"/>
    <w:rsid w:val="001B577A"/>
    <w:rsid w:val="001C004C"/>
    <w:rsid w:val="001C1902"/>
    <w:rsid w:val="001C75EE"/>
    <w:rsid w:val="001D3516"/>
    <w:rsid w:val="001E30A5"/>
    <w:rsid w:val="001E489E"/>
    <w:rsid w:val="001E554B"/>
    <w:rsid w:val="001F1CC6"/>
    <w:rsid w:val="00203CD1"/>
    <w:rsid w:val="00206A89"/>
    <w:rsid w:val="00211753"/>
    <w:rsid w:val="00237106"/>
    <w:rsid w:val="0024066D"/>
    <w:rsid w:val="002422C1"/>
    <w:rsid w:val="00242614"/>
    <w:rsid w:val="0024571D"/>
    <w:rsid w:val="00256608"/>
    <w:rsid w:val="00257289"/>
    <w:rsid w:val="002607C0"/>
    <w:rsid w:val="00267D87"/>
    <w:rsid w:val="00271078"/>
    <w:rsid w:val="002711AD"/>
    <w:rsid w:val="0027306C"/>
    <w:rsid w:val="00273C3E"/>
    <w:rsid w:val="0027498A"/>
    <w:rsid w:val="00274F39"/>
    <w:rsid w:val="002752E8"/>
    <w:rsid w:val="0029252C"/>
    <w:rsid w:val="00293E89"/>
    <w:rsid w:val="00294322"/>
    <w:rsid w:val="00295D8F"/>
    <w:rsid w:val="002A62FD"/>
    <w:rsid w:val="002A7751"/>
    <w:rsid w:val="002B029A"/>
    <w:rsid w:val="002C22D9"/>
    <w:rsid w:val="002C2534"/>
    <w:rsid w:val="002C64CD"/>
    <w:rsid w:val="002D34E4"/>
    <w:rsid w:val="002D749B"/>
    <w:rsid w:val="002D7CBF"/>
    <w:rsid w:val="002E23DF"/>
    <w:rsid w:val="002E27B1"/>
    <w:rsid w:val="002E76E0"/>
    <w:rsid w:val="002F343E"/>
    <w:rsid w:val="00301F2A"/>
    <w:rsid w:val="003032E2"/>
    <w:rsid w:val="00303C5B"/>
    <w:rsid w:val="003127FE"/>
    <w:rsid w:val="0031317D"/>
    <w:rsid w:val="003260B9"/>
    <w:rsid w:val="00330CCF"/>
    <w:rsid w:val="0033139C"/>
    <w:rsid w:val="00333A22"/>
    <w:rsid w:val="00335AF7"/>
    <w:rsid w:val="003411E9"/>
    <w:rsid w:val="003457E8"/>
    <w:rsid w:val="003461CE"/>
    <w:rsid w:val="0034759D"/>
    <w:rsid w:val="00352835"/>
    <w:rsid w:val="00357F29"/>
    <w:rsid w:val="00360D53"/>
    <w:rsid w:val="00363BA6"/>
    <w:rsid w:val="00371762"/>
    <w:rsid w:val="00376E88"/>
    <w:rsid w:val="0037701F"/>
    <w:rsid w:val="00377A42"/>
    <w:rsid w:val="003832C0"/>
    <w:rsid w:val="00394B40"/>
    <w:rsid w:val="003A6ECF"/>
    <w:rsid w:val="003A79FE"/>
    <w:rsid w:val="003B22F2"/>
    <w:rsid w:val="003B41D5"/>
    <w:rsid w:val="003C47DD"/>
    <w:rsid w:val="003D3441"/>
    <w:rsid w:val="003D5AC3"/>
    <w:rsid w:val="003D6582"/>
    <w:rsid w:val="003D67D7"/>
    <w:rsid w:val="003E010E"/>
    <w:rsid w:val="003E2485"/>
    <w:rsid w:val="003E3F93"/>
    <w:rsid w:val="003F17DE"/>
    <w:rsid w:val="003F3D3D"/>
    <w:rsid w:val="003F4D7D"/>
    <w:rsid w:val="00401810"/>
    <w:rsid w:val="00402FCA"/>
    <w:rsid w:val="00404615"/>
    <w:rsid w:val="004144AE"/>
    <w:rsid w:val="00415912"/>
    <w:rsid w:val="00417041"/>
    <w:rsid w:val="004218A6"/>
    <w:rsid w:val="00421C0A"/>
    <w:rsid w:val="00423A6C"/>
    <w:rsid w:val="00433668"/>
    <w:rsid w:val="00434E63"/>
    <w:rsid w:val="004378D7"/>
    <w:rsid w:val="004415BB"/>
    <w:rsid w:val="00442290"/>
    <w:rsid w:val="00445661"/>
    <w:rsid w:val="00450ABC"/>
    <w:rsid w:val="00451666"/>
    <w:rsid w:val="00457859"/>
    <w:rsid w:val="00464F27"/>
    <w:rsid w:val="00466CE6"/>
    <w:rsid w:val="004806D4"/>
    <w:rsid w:val="00487483"/>
    <w:rsid w:val="00491F53"/>
    <w:rsid w:val="004C4FF3"/>
    <w:rsid w:val="004C7250"/>
    <w:rsid w:val="004C745F"/>
    <w:rsid w:val="004D33AA"/>
    <w:rsid w:val="004D5132"/>
    <w:rsid w:val="004D600F"/>
    <w:rsid w:val="004E146A"/>
    <w:rsid w:val="004E69CB"/>
    <w:rsid w:val="004E75AC"/>
    <w:rsid w:val="004F0A77"/>
    <w:rsid w:val="004F1942"/>
    <w:rsid w:val="005024BF"/>
    <w:rsid w:val="0050303B"/>
    <w:rsid w:val="00503C58"/>
    <w:rsid w:val="00506765"/>
    <w:rsid w:val="005139FF"/>
    <w:rsid w:val="00513EF8"/>
    <w:rsid w:val="005153FF"/>
    <w:rsid w:val="005164DE"/>
    <w:rsid w:val="00516B24"/>
    <w:rsid w:val="005230C6"/>
    <w:rsid w:val="005262DF"/>
    <w:rsid w:val="005322A7"/>
    <w:rsid w:val="005349EB"/>
    <w:rsid w:val="00536DD4"/>
    <w:rsid w:val="00560A5A"/>
    <w:rsid w:val="005618DB"/>
    <w:rsid w:val="00562A28"/>
    <w:rsid w:val="00563204"/>
    <w:rsid w:val="005652CB"/>
    <w:rsid w:val="005657CE"/>
    <w:rsid w:val="005828B3"/>
    <w:rsid w:val="00583E78"/>
    <w:rsid w:val="00585588"/>
    <w:rsid w:val="00593519"/>
    <w:rsid w:val="00597AD6"/>
    <w:rsid w:val="005A0473"/>
    <w:rsid w:val="005A0FED"/>
    <w:rsid w:val="005A164D"/>
    <w:rsid w:val="005A346F"/>
    <w:rsid w:val="005A67B2"/>
    <w:rsid w:val="005B5C71"/>
    <w:rsid w:val="005D2656"/>
    <w:rsid w:val="005D3331"/>
    <w:rsid w:val="005D679C"/>
    <w:rsid w:val="005E37B5"/>
    <w:rsid w:val="005F233C"/>
    <w:rsid w:val="005F4F5E"/>
    <w:rsid w:val="00604072"/>
    <w:rsid w:val="006047F5"/>
    <w:rsid w:val="00606E23"/>
    <w:rsid w:val="00607358"/>
    <w:rsid w:val="006077D6"/>
    <w:rsid w:val="00607F72"/>
    <w:rsid w:val="006124FB"/>
    <w:rsid w:val="00612732"/>
    <w:rsid w:val="00616533"/>
    <w:rsid w:val="00617150"/>
    <w:rsid w:val="00620454"/>
    <w:rsid w:val="006238F7"/>
    <w:rsid w:val="006239D6"/>
    <w:rsid w:val="00625910"/>
    <w:rsid w:val="00633C61"/>
    <w:rsid w:val="006340CF"/>
    <w:rsid w:val="00641983"/>
    <w:rsid w:val="0064268C"/>
    <w:rsid w:val="00646DB2"/>
    <w:rsid w:val="0064746F"/>
    <w:rsid w:val="006533CB"/>
    <w:rsid w:val="006549F8"/>
    <w:rsid w:val="00654B97"/>
    <w:rsid w:val="006568D4"/>
    <w:rsid w:val="00660798"/>
    <w:rsid w:val="00664789"/>
    <w:rsid w:val="006714D6"/>
    <w:rsid w:val="00687C0F"/>
    <w:rsid w:val="00687CA8"/>
    <w:rsid w:val="00695250"/>
    <w:rsid w:val="00697B21"/>
    <w:rsid w:val="006B084F"/>
    <w:rsid w:val="006B16DB"/>
    <w:rsid w:val="006C197A"/>
    <w:rsid w:val="006C2276"/>
    <w:rsid w:val="006C5179"/>
    <w:rsid w:val="006D0071"/>
    <w:rsid w:val="006D3C23"/>
    <w:rsid w:val="006D4D5F"/>
    <w:rsid w:val="006E3737"/>
    <w:rsid w:val="006E390F"/>
    <w:rsid w:val="006E5EDA"/>
    <w:rsid w:val="006F09DF"/>
    <w:rsid w:val="006F5F24"/>
    <w:rsid w:val="00701D1A"/>
    <w:rsid w:val="00711103"/>
    <w:rsid w:val="007144A3"/>
    <w:rsid w:val="00714CA2"/>
    <w:rsid w:val="0072143E"/>
    <w:rsid w:val="00723012"/>
    <w:rsid w:val="00725790"/>
    <w:rsid w:val="00726FF6"/>
    <w:rsid w:val="00732114"/>
    <w:rsid w:val="00734494"/>
    <w:rsid w:val="00743275"/>
    <w:rsid w:val="00745108"/>
    <w:rsid w:val="007513AA"/>
    <w:rsid w:val="0075310A"/>
    <w:rsid w:val="00755E7D"/>
    <w:rsid w:val="00761058"/>
    <w:rsid w:val="007631B2"/>
    <w:rsid w:val="00773872"/>
    <w:rsid w:val="00773AE2"/>
    <w:rsid w:val="0077498E"/>
    <w:rsid w:val="00775167"/>
    <w:rsid w:val="007759D1"/>
    <w:rsid w:val="00775F12"/>
    <w:rsid w:val="007807E7"/>
    <w:rsid w:val="0079390D"/>
    <w:rsid w:val="00793C8A"/>
    <w:rsid w:val="0079597E"/>
    <w:rsid w:val="00795F35"/>
    <w:rsid w:val="00797B5B"/>
    <w:rsid w:val="00797D0F"/>
    <w:rsid w:val="007A5601"/>
    <w:rsid w:val="007A57D2"/>
    <w:rsid w:val="007A5A78"/>
    <w:rsid w:val="007B1719"/>
    <w:rsid w:val="007B33D5"/>
    <w:rsid w:val="007B509E"/>
    <w:rsid w:val="007B6458"/>
    <w:rsid w:val="007C4172"/>
    <w:rsid w:val="007C441E"/>
    <w:rsid w:val="007D44D8"/>
    <w:rsid w:val="007E4634"/>
    <w:rsid w:val="007E4CF8"/>
    <w:rsid w:val="007E58B9"/>
    <w:rsid w:val="007E5FE9"/>
    <w:rsid w:val="007F22BC"/>
    <w:rsid w:val="007F3647"/>
    <w:rsid w:val="007F682C"/>
    <w:rsid w:val="008007A2"/>
    <w:rsid w:val="00801388"/>
    <w:rsid w:val="00804060"/>
    <w:rsid w:val="00811643"/>
    <w:rsid w:val="008122E3"/>
    <w:rsid w:val="008156E1"/>
    <w:rsid w:val="008161E9"/>
    <w:rsid w:val="0081671C"/>
    <w:rsid w:val="008178D7"/>
    <w:rsid w:val="00821CB9"/>
    <w:rsid w:val="00823CFB"/>
    <w:rsid w:val="00826888"/>
    <w:rsid w:val="008272CC"/>
    <w:rsid w:val="00827588"/>
    <w:rsid w:val="00831C15"/>
    <w:rsid w:val="008353BC"/>
    <w:rsid w:val="00835452"/>
    <w:rsid w:val="0083731C"/>
    <w:rsid w:val="00850542"/>
    <w:rsid w:val="00852B9E"/>
    <w:rsid w:val="008553FD"/>
    <w:rsid w:val="00857E8A"/>
    <w:rsid w:val="00862D40"/>
    <w:rsid w:val="00863983"/>
    <w:rsid w:val="0086545B"/>
    <w:rsid w:val="00866743"/>
    <w:rsid w:val="00870A59"/>
    <w:rsid w:val="00870C4E"/>
    <w:rsid w:val="008817AE"/>
    <w:rsid w:val="00885EF0"/>
    <w:rsid w:val="00892EE0"/>
    <w:rsid w:val="008A3FA1"/>
    <w:rsid w:val="008A475C"/>
    <w:rsid w:val="008A5DE7"/>
    <w:rsid w:val="008A6152"/>
    <w:rsid w:val="008A744D"/>
    <w:rsid w:val="008B4147"/>
    <w:rsid w:val="008B55C8"/>
    <w:rsid w:val="008B7A06"/>
    <w:rsid w:val="008C03AE"/>
    <w:rsid w:val="008C7B52"/>
    <w:rsid w:val="008D13B1"/>
    <w:rsid w:val="008D27BE"/>
    <w:rsid w:val="008D2A2A"/>
    <w:rsid w:val="008D2CD4"/>
    <w:rsid w:val="008D4DE5"/>
    <w:rsid w:val="008D7CED"/>
    <w:rsid w:val="008E3F66"/>
    <w:rsid w:val="008E77F8"/>
    <w:rsid w:val="008F6884"/>
    <w:rsid w:val="00907D4F"/>
    <w:rsid w:val="0091210C"/>
    <w:rsid w:val="00920423"/>
    <w:rsid w:val="009223C2"/>
    <w:rsid w:val="00923DF4"/>
    <w:rsid w:val="00924A9F"/>
    <w:rsid w:val="00924B44"/>
    <w:rsid w:val="00926AC9"/>
    <w:rsid w:val="00932830"/>
    <w:rsid w:val="009425FE"/>
    <w:rsid w:val="00951D56"/>
    <w:rsid w:val="0095351F"/>
    <w:rsid w:val="0096032C"/>
    <w:rsid w:val="00965864"/>
    <w:rsid w:val="00972C07"/>
    <w:rsid w:val="009760A7"/>
    <w:rsid w:val="009827D8"/>
    <w:rsid w:val="00992629"/>
    <w:rsid w:val="00993F7F"/>
    <w:rsid w:val="009942DB"/>
    <w:rsid w:val="00996640"/>
    <w:rsid w:val="009A3BEC"/>
    <w:rsid w:val="009B0465"/>
    <w:rsid w:val="009B07DD"/>
    <w:rsid w:val="009B1615"/>
    <w:rsid w:val="009B4B6E"/>
    <w:rsid w:val="009B5739"/>
    <w:rsid w:val="009C282B"/>
    <w:rsid w:val="009C60BA"/>
    <w:rsid w:val="009D03EA"/>
    <w:rsid w:val="009D0653"/>
    <w:rsid w:val="009D37D4"/>
    <w:rsid w:val="009E6A2A"/>
    <w:rsid w:val="009E6FFC"/>
    <w:rsid w:val="009F278B"/>
    <w:rsid w:val="009F48AA"/>
    <w:rsid w:val="009F4F26"/>
    <w:rsid w:val="00A02D29"/>
    <w:rsid w:val="00A04F18"/>
    <w:rsid w:val="00A213EA"/>
    <w:rsid w:val="00A2478A"/>
    <w:rsid w:val="00A2649A"/>
    <w:rsid w:val="00A30E5D"/>
    <w:rsid w:val="00A3367B"/>
    <w:rsid w:val="00A34644"/>
    <w:rsid w:val="00A42CDC"/>
    <w:rsid w:val="00A4502E"/>
    <w:rsid w:val="00A46697"/>
    <w:rsid w:val="00A5049D"/>
    <w:rsid w:val="00A53FFE"/>
    <w:rsid w:val="00A61C61"/>
    <w:rsid w:val="00A65C98"/>
    <w:rsid w:val="00A71A1B"/>
    <w:rsid w:val="00A71B0C"/>
    <w:rsid w:val="00A72BCC"/>
    <w:rsid w:val="00A7518D"/>
    <w:rsid w:val="00A75D4B"/>
    <w:rsid w:val="00A76061"/>
    <w:rsid w:val="00A77608"/>
    <w:rsid w:val="00A829C7"/>
    <w:rsid w:val="00A83139"/>
    <w:rsid w:val="00A840F4"/>
    <w:rsid w:val="00A87C7A"/>
    <w:rsid w:val="00A92D72"/>
    <w:rsid w:val="00A961B8"/>
    <w:rsid w:val="00AA0E38"/>
    <w:rsid w:val="00AA13C9"/>
    <w:rsid w:val="00AA1C8A"/>
    <w:rsid w:val="00AA664D"/>
    <w:rsid w:val="00AA6804"/>
    <w:rsid w:val="00AB49AF"/>
    <w:rsid w:val="00AC5291"/>
    <w:rsid w:val="00AD5A50"/>
    <w:rsid w:val="00AD5CF7"/>
    <w:rsid w:val="00AE7C47"/>
    <w:rsid w:val="00AF029B"/>
    <w:rsid w:val="00AF1DB9"/>
    <w:rsid w:val="00B15A27"/>
    <w:rsid w:val="00B16541"/>
    <w:rsid w:val="00B21FAA"/>
    <w:rsid w:val="00B26E0C"/>
    <w:rsid w:val="00B27718"/>
    <w:rsid w:val="00B35364"/>
    <w:rsid w:val="00B35BD5"/>
    <w:rsid w:val="00B36CB7"/>
    <w:rsid w:val="00B377A1"/>
    <w:rsid w:val="00B45699"/>
    <w:rsid w:val="00B4574B"/>
    <w:rsid w:val="00B47440"/>
    <w:rsid w:val="00B47655"/>
    <w:rsid w:val="00B557CC"/>
    <w:rsid w:val="00B57929"/>
    <w:rsid w:val="00B61892"/>
    <w:rsid w:val="00B649C2"/>
    <w:rsid w:val="00B7040D"/>
    <w:rsid w:val="00B74618"/>
    <w:rsid w:val="00B86E1F"/>
    <w:rsid w:val="00B91FF7"/>
    <w:rsid w:val="00BA1826"/>
    <w:rsid w:val="00BB1FBB"/>
    <w:rsid w:val="00BB3BEE"/>
    <w:rsid w:val="00BC71DD"/>
    <w:rsid w:val="00BE203E"/>
    <w:rsid w:val="00BE6A43"/>
    <w:rsid w:val="00BF0F04"/>
    <w:rsid w:val="00BF5438"/>
    <w:rsid w:val="00C00587"/>
    <w:rsid w:val="00C07CD6"/>
    <w:rsid w:val="00C23984"/>
    <w:rsid w:val="00C26883"/>
    <w:rsid w:val="00C30E96"/>
    <w:rsid w:val="00C33F87"/>
    <w:rsid w:val="00C605DB"/>
    <w:rsid w:val="00C62B58"/>
    <w:rsid w:val="00C63268"/>
    <w:rsid w:val="00C661AD"/>
    <w:rsid w:val="00C6727E"/>
    <w:rsid w:val="00C72EE1"/>
    <w:rsid w:val="00C73FF4"/>
    <w:rsid w:val="00C7473C"/>
    <w:rsid w:val="00C76350"/>
    <w:rsid w:val="00C810AB"/>
    <w:rsid w:val="00C822B9"/>
    <w:rsid w:val="00C85A0D"/>
    <w:rsid w:val="00C863FF"/>
    <w:rsid w:val="00C92378"/>
    <w:rsid w:val="00C92C9A"/>
    <w:rsid w:val="00CA0AE7"/>
    <w:rsid w:val="00CA0F0A"/>
    <w:rsid w:val="00CA1121"/>
    <w:rsid w:val="00CA4552"/>
    <w:rsid w:val="00CA4E61"/>
    <w:rsid w:val="00CC31B2"/>
    <w:rsid w:val="00CC39E0"/>
    <w:rsid w:val="00CD0F63"/>
    <w:rsid w:val="00CD5C25"/>
    <w:rsid w:val="00CE1507"/>
    <w:rsid w:val="00CE47FA"/>
    <w:rsid w:val="00CF1EA6"/>
    <w:rsid w:val="00D00133"/>
    <w:rsid w:val="00D006F2"/>
    <w:rsid w:val="00D00F85"/>
    <w:rsid w:val="00D015E9"/>
    <w:rsid w:val="00D067D2"/>
    <w:rsid w:val="00D12B74"/>
    <w:rsid w:val="00D1459D"/>
    <w:rsid w:val="00D15DA0"/>
    <w:rsid w:val="00D172A8"/>
    <w:rsid w:val="00D24833"/>
    <w:rsid w:val="00D24AD2"/>
    <w:rsid w:val="00D25970"/>
    <w:rsid w:val="00D336E4"/>
    <w:rsid w:val="00D341CB"/>
    <w:rsid w:val="00D4128E"/>
    <w:rsid w:val="00D41370"/>
    <w:rsid w:val="00D451B7"/>
    <w:rsid w:val="00D45889"/>
    <w:rsid w:val="00D50FF4"/>
    <w:rsid w:val="00D521D3"/>
    <w:rsid w:val="00D54F4F"/>
    <w:rsid w:val="00D56B4C"/>
    <w:rsid w:val="00D5739C"/>
    <w:rsid w:val="00D60199"/>
    <w:rsid w:val="00D6420B"/>
    <w:rsid w:val="00D66449"/>
    <w:rsid w:val="00D673D0"/>
    <w:rsid w:val="00D733DB"/>
    <w:rsid w:val="00D73938"/>
    <w:rsid w:val="00D90246"/>
    <w:rsid w:val="00D92A14"/>
    <w:rsid w:val="00DA0185"/>
    <w:rsid w:val="00DA43D7"/>
    <w:rsid w:val="00DA47A0"/>
    <w:rsid w:val="00DA6128"/>
    <w:rsid w:val="00DB3622"/>
    <w:rsid w:val="00DB4A53"/>
    <w:rsid w:val="00DC556F"/>
    <w:rsid w:val="00DD2876"/>
    <w:rsid w:val="00DE0A1C"/>
    <w:rsid w:val="00DE4796"/>
    <w:rsid w:val="00DE669C"/>
    <w:rsid w:val="00DE6963"/>
    <w:rsid w:val="00DF38F8"/>
    <w:rsid w:val="00DF3CD7"/>
    <w:rsid w:val="00DF49BE"/>
    <w:rsid w:val="00DF6811"/>
    <w:rsid w:val="00DF73DF"/>
    <w:rsid w:val="00DF7531"/>
    <w:rsid w:val="00E058F8"/>
    <w:rsid w:val="00E1049E"/>
    <w:rsid w:val="00E108FC"/>
    <w:rsid w:val="00E133BB"/>
    <w:rsid w:val="00E160DD"/>
    <w:rsid w:val="00E220E6"/>
    <w:rsid w:val="00E258DE"/>
    <w:rsid w:val="00E25A68"/>
    <w:rsid w:val="00E25F41"/>
    <w:rsid w:val="00E25FDF"/>
    <w:rsid w:val="00E3303C"/>
    <w:rsid w:val="00E34C19"/>
    <w:rsid w:val="00E357A0"/>
    <w:rsid w:val="00E401A0"/>
    <w:rsid w:val="00E508DB"/>
    <w:rsid w:val="00E50DA7"/>
    <w:rsid w:val="00E5238A"/>
    <w:rsid w:val="00E52911"/>
    <w:rsid w:val="00E52AD9"/>
    <w:rsid w:val="00E52BD5"/>
    <w:rsid w:val="00E543C0"/>
    <w:rsid w:val="00E54B16"/>
    <w:rsid w:val="00E5643A"/>
    <w:rsid w:val="00E578CB"/>
    <w:rsid w:val="00E60896"/>
    <w:rsid w:val="00E622F7"/>
    <w:rsid w:val="00E6362A"/>
    <w:rsid w:val="00E63910"/>
    <w:rsid w:val="00E80714"/>
    <w:rsid w:val="00E83B69"/>
    <w:rsid w:val="00E878D3"/>
    <w:rsid w:val="00E918FF"/>
    <w:rsid w:val="00EA1032"/>
    <w:rsid w:val="00EB77CA"/>
    <w:rsid w:val="00EC14F7"/>
    <w:rsid w:val="00EC3095"/>
    <w:rsid w:val="00EC5083"/>
    <w:rsid w:val="00ED2F45"/>
    <w:rsid w:val="00ED5588"/>
    <w:rsid w:val="00ED5F66"/>
    <w:rsid w:val="00EE06C0"/>
    <w:rsid w:val="00EE1C41"/>
    <w:rsid w:val="00EE4064"/>
    <w:rsid w:val="00EE64DA"/>
    <w:rsid w:val="00F056A1"/>
    <w:rsid w:val="00F1364E"/>
    <w:rsid w:val="00F1595A"/>
    <w:rsid w:val="00F22628"/>
    <w:rsid w:val="00F2650A"/>
    <w:rsid w:val="00F27455"/>
    <w:rsid w:val="00F278AF"/>
    <w:rsid w:val="00F279C8"/>
    <w:rsid w:val="00F33101"/>
    <w:rsid w:val="00F40B18"/>
    <w:rsid w:val="00F512BA"/>
    <w:rsid w:val="00F5366F"/>
    <w:rsid w:val="00F60221"/>
    <w:rsid w:val="00F647D0"/>
    <w:rsid w:val="00F665F2"/>
    <w:rsid w:val="00F700AB"/>
    <w:rsid w:val="00F701CD"/>
    <w:rsid w:val="00F80768"/>
    <w:rsid w:val="00F9437E"/>
    <w:rsid w:val="00FA1F5B"/>
    <w:rsid w:val="00FA483B"/>
    <w:rsid w:val="00FA7FF8"/>
    <w:rsid w:val="00FB4F3F"/>
    <w:rsid w:val="00FB5FBA"/>
    <w:rsid w:val="00FB6BBB"/>
    <w:rsid w:val="00FC001C"/>
    <w:rsid w:val="00FC0CA3"/>
    <w:rsid w:val="00FC305A"/>
    <w:rsid w:val="00FC74F7"/>
    <w:rsid w:val="00FD6F88"/>
    <w:rsid w:val="00FE4B46"/>
    <w:rsid w:val="00FF3583"/>
    <w:rsid w:val="00FF3C62"/>
    <w:rsid w:val="00FF41AD"/>
    <w:rsid w:val="014733FB"/>
    <w:rsid w:val="01C14137"/>
    <w:rsid w:val="026F2879"/>
    <w:rsid w:val="03C304DC"/>
    <w:rsid w:val="04685C4B"/>
    <w:rsid w:val="04A00A6F"/>
    <w:rsid w:val="075354F4"/>
    <w:rsid w:val="075D28A1"/>
    <w:rsid w:val="07A311B9"/>
    <w:rsid w:val="0A7200B9"/>
    <w:rsid w:val="0DCF5980"/>
    <w:rsid w:val="0E3525D5"/>
    <w:rsid w:val="0F5B6B2C"/>
    <w:rsid w:val="0F5C3C9B"/>
    <w:rsid w:val="10A72B2B"/>
    <w:rsid w:val="10EB0FB8"/>
    <w:rsid w:val="115A73A8"/>
    <w:rsid w:val="128E54D7"/>
    <w:rsid w:val="13AF3FDC"/>
    <w:rsid w:val="15B14DE2"/>
    <w:rsid w:val="162037CD"/>
    <w:rsid w:val="165C4F81"/>
    <w:rsid w:val="16CC397A"/>
    <w:rsid w:val="1945313E"/>
    <w:rsid w:val="1DD95AF9"/>
    <w:rsid w:val="1E29419C"/>
    <w:rsid w:val="1E451D00"/>
    <w:rsid w:val="1F2D2AB8"/>
    <w:rsid w:val="1FDB2953"/>
    <w:rsid w:val="21163007"/>
    <w:rsid w:val="21CB6083"/>
    <w:rsid w:val="2352433C"/>
    <w:rsid w:val="2405552B"/>
    <w:rsid w:val="25781A35"/>
    <w:rsid w:val="25D769F4"/>
    <w:rsid w:val="26816FD0"/>
    <w:rsid w:val="26E148B9"/>
    <w:rsid w:val="277519CE"/>
    <w:rsid w:val="28127FFD"/>
    <w:rsid w:val="283A0806"/>
    <w:rsid w:val="286E717D"/>
    <w:rsid w:val="29653E06"/>
    <w:rsid w:val="2A74351E"/>
    <w:rsid w:val="2B642F0A"/>
    <w:rsid w:val="2BD57694"/>
    <w:rsid w:val="2E2C7453"/>
    <w:rsid w:val="2F847287"/>
    <w:rsid w:val="2FBA10EA"/>
    <w:rsid w:val="2FF1694F"/>
    <w:rsid w:val="32601091"/>
    <w:rsid w:val="34420DA7"/>
    <w:rsid w:val="36C707A4"/>
    <w:rsid w:val="38144212"/>
    <w:rsid w:val="38F84398"/>
    <w:rsid w:val="39714283"/>
    <w:rsid w:val="39B404E3"/>
    <w:rsid w:val="39EE2AAC"/>
    <w:rsid w:val="3A6B207A"/>
    <w:rsid w:val="3A9E01BA"/>
    <w:rsid w:val="3B2329B1"/>
    <w:rsid w:val="3B3034F7"/>
    <w:rsid w:val="3B565047"/>
    <w:rsid w:val="3BA929A8"/>
    <w:rsid w:val="3DA05C51"/>
    <w:rsid w:val="3EB14F4A"/>
    <w:rsid w:val="4126346C"/>
    <w:rsid w:val="437D77AE"/>
    <w:rsid w:val="445F36DE"/>
    <w:rsid w:val="44AE28ED"/>
    <w:rsid w:val="44C328FB"/>
    <w:rsid w:val="45154A88"/>
    <w:rsid w:val="45DA04E7"/>
    <w:rsid w:val="471D2845"/>
    <w:rsid w:val="475D5CE3"/>
    <w:rsid w:val="49AD2434"/>
    <w:rsid w:val="4A3360DF"/>
    <w:rsid w:val="4B4E667B"/>
    <w:rsid w:val="4C366B4B"/>
    <w:rsid w:val="50172E44"/>
    <w:rsid w:val="51075F42"/>
    <w:rsid w:val="51A86A01"/>
    <w:rsid w:val="51DF7A55"/>
    <w:rsid w:val="51FF4BCD"/>
    <w:rsid w:val="53E0487C"/>
    <w:rsid w:val="549918F7"/>
    <w:rsid w:val="569B34FF"/>
    <w:rsid w:val="5B3E2D92"/>
    <w:rsid w:val="5D6D59C2"/>
    <w:rsid w:val="5D810F60"/>
    <w:rsid w:val="5DD16CDD"/>
    <w:rsid w:val="5E35245B"/>
    <w:rsid w:val="5E3F784B"/>
    <w:rsid w:val="5E942A96"/>
    <w:rsid w:val="5F9061C2"/>
    <w:rsid w:val="605849C5"/>
    <w:rsid w:val="60ED6A36"/>
    <w:rsid w:val="61307ED2"/>
    <w:rsid w:val="629A1486"/>
    <w:rsid w:val="63E412DA"/>
    <w:rsid w:val="655B3DAA"/>
    <w:rsid w:val="665C161F"/>
    <w:rsid w:val="666A052D"/>
    <w:rsid w:val="67E907E4"/>
    <w:rsid w:val="68567AC9"/>
    <w:rsid w:val="68CD1BDF"/>
    <w:rsid w:val="691E165B"/>
    <w:rsid w:val="692F6077"/>
    <w:rsid w:val="69DF7543"/>
    <w:rsid w:val="6A243129"/>
    <w:rsid w:val="6A7D7883"/>
    <w:rsid w:val="6BE669B5"/>
    <w:rsid w:val="6D1A7F30"/>
    <w:rsid w:val="6DDA36FC"/>
    <w:rsid w:val="6E375F88"/>
    <w:rsid w:val="6F0E4889"/>
    <w:rsid w:val="6F730903"/>
    <w:rsid w:val="6F791B94"/>
    <w:rsid w:val="6F7E4D0A"/>
    <w:rsid w:val="7014274D"/>
    <w:rsid w:val="70C21658"/>
    <w:rsid w:val="73AA1D06"/>
    <w:rsid w:val="73AD5A67"/>
    <w:rsid w:val="751F7B20"/>
    <w:rsid w:val="76740BBA"/>
    <w:rsid w:val="771677CC"/>
    <w:rsid w:val="782619AE"/>
    <w:rsid w:val="7934342F"/>
    <w:rsid w:val="795F5DE2"/>
    <w:rsid w:val="7A120342"/>
    <w:rsid w:val="7A316818"/>
    <w:rsid w:val="7A49100F"/>
    <w:rsid w:val="7A5C4EC9"/>
    <w:rsid w:val="7C51106A"/>
    <w:rsid w:val="7EAB0E75"/>
    <w:rsid w:val="7F5C339D"/>
    <w:rsid w:val="7F607FDD"/>
    <w:rsid w:val="7F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D29AB3"/>
  <w15:docId w15:val="{0981A5AB-59D3-4DF0-BE80-95434192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24"/>
      </w:numPr>
      <w:spacing w:before="340" w:after="330" w:line="578" w:lineRule="auto"/>
      <w:ind w:left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4"/>
      </w:numPr>
      <w:spacing w:before="260" w:after="260" w:line="416" w:lineRule="auto"/>
      <w:ind w:left="8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24"/>
      </w:numPr>
      <w:spacing w:before="260" w:after="260" w:line="416" w:lineRule="auto"/>
      <w:ind w:left="1133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annotation text"/>
    <w:basedOn w:val="a"/>
    <w:uiPriority w:val="99"/>
    <w:semiHidden/>
    <w:unhideWhenUsed/>
    <w:qFormat/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400" w:left="96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80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</w:style>
  <w:style w:type="character" w:customStyle="1" w:styleId="a8">
    <w:name w:val="页眉 字符"/>
    <w:basedOn w:val="a0"/>
    <w:link w:val="a7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6-11">
    <w:name w:val="网格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51">
    <w:name w:val="网格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sc51">
    <w:name w:val="sc51"/>
    <w:basedOn w:val="a0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qFormat/>
    <w:rPr>
      <w:rFonts w:ascii="Courier New" w:hAnsi="Courier New" w:cs="Courier New" w:hint="default"/>
      <w:b/>
      <w:bCs/>
      <w:color w:val="804040"/>
      <w:sz w:val="20"/>
      <w:szCs w:val="20"/>
    </w:rPr>
  </w:style>
  <w:style w:type="character" w:customStyle="1" w:styleId="sc111">
    <w:name w:val="sc111"/>
    <w:basedOn w:val="a0"/>
    <w:qFormat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71">
    <w:name w:val="sc71"/>
    <w:basedOn w:val="a0"/>
    <w:qFormat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91">
    <w:name w:val="sc91"/>
    <w:basedOn w:val="a0"/>
    <w:qFormat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qFormat/>
    <w:rPr>
      <w:rFonts w:ascii="Courier New" w:hAnsi="Courier New" w:cs="Courier New" w:hint="default"/>
      <w:color w:val="FF8000"/>
      <w:sz w:val="20"/>
      <w:szCs w:val="20"/>
    </w:rPr>
  </w:style>
  <w:style w:type="paragraph" w:styleId="ad">
    <w:name w:val="No Spacing"/>
    <w:link w:val="ae"/>
    <w:uiPriority w:val="1"/>
    <w:qFormat/>
    <w:rPr>
      <w:rFonts w:ascii="宋体" w:hAnsi="宋体" w:cs="宋体"/>
      <w:sz w:val="24"/>
      <w:szCs w:val="24"/>
    </w:rPr>
  </w:style>
  <w:style w:type="table" w:customStyle="1" w:styleId="6-110">
    <w:name w:val="清单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7-51">
    <w:name w:val="清单表 7 彩色 - 着色 51"/>
    <w:basedOn w:val="a1"/>
    <w:uiPriority w:val="52"/>
    <w:qFormat/>
    <w:rPr>
      <w:color w:val="2E74B5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510">
    <w:name w:val="清单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e">
    <w:name w:val="无间隔 字符"/>
    <w:basedOn w:val="a0"/>
    <w:link w:val="ad"/>
    <w:uiPriority w:val="1"/>
    <w:qFormat/>
    <w:rPr>
      <w:rFonts w:ascii="宋体" w:eastAsia="宋体" w:hAnsi="宋体" w:cs="宋体"/>
      <w:sz w:val="24"/>
      <w:szCs w:val="24"/>
    </w:rPr>
  </w:style>
  <w:style w:type="character" w:customStyle="1" w:styleId="sc8">
    <w:name w:val="sc8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qFormat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sc01">
    <w:name w:val="sc01"/>
    <w:basedOn w:val="a0"/>
    <w:rPr>
      <w:b/>
    </w:rPr>
  </w:style>
  <w:style w:type="character" w:customStyle="1" w:styleId="sc112">
    <w:name w:val="sc112"/>
    <w:basedOn w:val="a0"/>
    <w:rPr>
      <w:color w:val="0000FF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C810AB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810AB"/>
    <w:rPr>
      <w:rFonts w:ascii="宋体" w:hAnsi="宋体" w:cs="宋体"/>
      <w:sz w:val="18"/>
      <w:szCs w:val="18"/>
    </w:rPr>
  </w:style>
  <w:style w:type="character" w:styleId="af2">
    <w:name w:val="Strong"/>
    <w:basedOn w:val="a0"/>
    <w:uiPriority w:val="22"/>
    <w:qFormat/>
    <w:rsid w:val="00907D4F"/>
    <w:rPr>
      <w:b/>
      <w:bCs/>
    </w:rPr>
  </w:style>
  <w:style w:type="character" w:styleId="af3">
    <w:name w:val="Emphasis"/>
    <w:basedOn w:val="a0"/>
    <w:uiPriority w:val="20"/>
    <w:qFormat/>
    <w:rsid w:val="00267D87"/>
    <w:rPr>
      <w:i/>
      <w:iCs/>
    </w:rPr>
  </w:style>
  <w:style w:type="table" w:styleId="4-1">
    <w:name w:val="List Table 4 Accent 1"/>
    <w:basedOn w:val="a1"/>
    <w:uiPriority w:val="49"/>
    <w:rsid w:val="00924A9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4">
    <w:name w:val="footnote text"/>
    <w:basedOn w:val="a"/>
    <w:link w:val="af5"/>
    <w:uiPriority w:val="99"/>
    <w:semiHidden/>
    <w:unhideWhenUsed/>
    <w:rsid w:val="008A6152"/>
    <w:pPr>
      <w:snapToGrid w:val="0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8A6152"/>
    <w:rPr>
      <w:rFonts w:ascii="宋体" w:hAnsi="宋体" w:cs="宋体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A6152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FE4B46"/>
    <w:rPr>
      <w:color w:val="954F72" w:themeColor="followed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B1615"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815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0"/>
    <customShpInfo spid="_x0000_s2059"/>
    <customShpInfo spid="_x0000_s2049"/>
    <customShpInfo spid="_x0000_s206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6C6548E-AB9A-4AF3-AECC-729E72AD77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</TotalTime>
  <Pages>6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Gui Kai</cp:lastModifiedBy>
  <cp:revision>70</cp:revision>
  <cp:lastPrinted>2019-07-21T06:43:00Z</cp:lastPrinted>
  <dcterms:created xsi:type="dcterms:W3CDTF">2019-01-23T06:07:00Z</dcterms:created>
  <dcterms:modified xsi:type="dcterms:W3CDTF">2020-11-06T03:27:00Z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