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30B7" w:rsidRPr="004D1225" w:rsidRDefault="005430B7">
      <w:pPr>
        <w:rPr>
          <w:rFonts w:ascii="Aparajita" w:hAnsi="Aparajita" w:cs="Aparajita"/>
          <w:sz w:val="24"/>
          <w:szCs w:val="24"/>
          <w:lang w:val="en-US" w:bidi="hi-IN"/>
        </w:rPr>
      </w:pPr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Guru Maharajji His Holiness Gopal Krishna Goswamy Maharajji ki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stuti</w:t>
      </w:r>
      <w:proofErr w:type="spellEnd"/>
    </w:p>
    <w:p w:rsidR="005430B7" w:rsidRPr="004D1225" w:rsidRDefault="005430B7">
      <w:pPr>
        <w:rPr>
          <w:rFonts w:ascii="Aparajita" w:hAnsi="Aparajita" w:cs="Aparajita"/>
          <w:sz w:val="24"/>
          <w:szCs w:val="24"/>
          <w:lang w:val="en-US" w:bidi="hi-IN"/>
        </w:rPr>
      </w:pP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Namh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om Vishnu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paday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Krishna Pathay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bhutale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Srimati Gopal Krishan Goswami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iti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naminey</w:t>
      </w:r>
      <w:proofErr w:type="spellEnd"/>
    </w:p>
    <w:p w:rsidR="005430B7" w:rsidRPr="004D1225" w:rsidRDefault="005430B7">
      <w:pPr>
        <w:rPr>
          <w:rFonts w:ascii="Aparajita" w:hAnsi="Aparajita" w:cs="Aparajita"/>
          <w:sz w:val="24"/>
          <w:szCs w:val="24"/>
          <w:lang w:val="en-US" w:bidi="hi-IN"/>
        </w:rPr>
      </w:pP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Pabhupadsay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sahitayam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yah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prkashya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vitran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ch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pracharam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kritwan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sadhu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Bhagpadaye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tey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namh</w:t>
      </w:r>
      <w:proofErr w:type="spellEnd"/>
    </w:p>
    <w:p w:rsidR="005430B7" w:rsidRPr="004D1225" w:rsidRDefault="005430B7">
      <w:pPr>
        <w:rPr>
          <w:rFonts w:ascii="Aparajita" w:hAnsi="Aparajita" w:cs="Aparajita"/>
          <w:sz w:val="24"/>
          <w:szCs w:val="24"/>
          <w:lang w:val="en-US" w:bidi="hi-IN"/>
        </w:rPr>
      </w:pPr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Mai is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yogy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nhi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hun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ki guru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maharjji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ke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Vishay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mein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kuch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likh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saku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prantu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apne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shudhikaran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aur guru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mahaharaj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ji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ke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prannta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ke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liye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kuch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likhta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hun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jo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bhi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 xml:space="preserve"> senior devotees se </w:t>
      </w:r>
      <w:proofErr w:type="spellStart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suna</w:t>
      </w:r>
      <w:proofErr w:type="spellEnd"/>
      <w:r w:rsidR="004D1225" w:rsidRPr="004D1225">
        <w:rPr>
          <w:rFonts w:ascii="Aparajita" w:hAnsi="Aparajita" w:cs="Aparajita"/>
          <w:sz w:val="24"/>
          <w:szCs w:val="24"/>
          <w:lang w:val="en-US" w:bidi="hi-IN"/>
        </w:rPr>
        <w:t>.</w:t>
      </w:r>
    </w:p>
    <w:p w:rsidR="004D1225" w:rsidRP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Guru Maharaj </w:t>
      </w:r>
      <w:proofErr w:type="gramStart"/>
      <w:r w:rsidRPr="004D1225">
        <w:rPr>
          <w:rFonts w:ascii="Aparajita" w:hAnsi="Aparajita" w:cs="Aparajita"/>
          <w:sz w:val="24"/>
          <w:szCs w:val="24"/>
          <w:lang w:val="en-US" w:bidi="hi-IN"/>
        </w:rPr>
        <w:t>ji  simple</w:t>
      </w:r>
      <w:proofErr w:type="gram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living high thinking wale principle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ke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thay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, Srila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Prabhupad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ke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kafi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gramStart"/>
      <w:r w:rsidRPr="004D1225">
        <w:rPr>
          <w:rFonts w:ascii="Aparajita" w:hAnsi="Aparajita" w:cs="Aparajita"/>
          <w:sz w:val="24"/>
          <w:szCs w:val="24"/>
          <w:lang w:val="en-US" w:bidi="hi-IN"/>
        </w:rPr>
        <w:t>dearest  devotees</w:t>
      </w:r>
      <w:proofErr w:type="gram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mein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se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thay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tabhi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to Sril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Prabhupad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ji ne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apni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Rolex wrist watch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unhey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gift diya </w:t>
      </w:r>
      <w:proofErr w:type="spellStart"/>
      <w:r w:rsidRPr="004D1225">
        <w:rPr>
          <w:rFonts w:ascii="Aparajita" w:hAnsi="Aparajita" w:cs="Aparajita"/>
          <w:sz w:val="24"/>
          <w:szCs w:val="24"/>
          <w:lang w:val="en-US" w:bidi="hi-IN"/>
        </w:rPr>
        <w:t>tha</w:t>
      </w:r>
      <w:proofErr w:type="spellEnd"/>
      <w:r w:rsidRPr="004D1225">
        <w:rPr>
          <w:rFonts w:ascii="Aparajita" w:hAnsi="Aparajita" w:cs="Aparajita"/>
          <w:sz w:val="24"/>
          <w:szCs w:val="24"/>
          <w:lang w:val="en-US" w:bidi="hi-IN"/>
        </w:rPr>
        <w:t>.</w:t>
      </w:r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r w:rsidRPr="004D1225"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r>
        <w:rPr>
          <w:rFonts w:ascii="Aparajita" w:hAnsi="Aparajita" w:cs="Aparajita"/>
          <w:sz w:val="24"/>
          <w:szCs w:val="24"/>
          <w:lang w:val="en-US" w:bidi="hi-IN"/>
        </w:rPr>
        <w:t xml:space="preserve">Guru Maharajji ne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apne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jivan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mein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kabhi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shtru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nhi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banaya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aur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shatru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ko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bhi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mtra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bnaya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tha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>.</w:t>
      </w:r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Prarthna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karte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hain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ki Guru Maharajji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ashirward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praddan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karein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ki main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unke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padchino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par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chal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skun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,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unke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adeshon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ka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shishaon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ka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palan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kar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sakun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>.</w:t>
      </w:r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r>
        <w:rPr>
          <w:rFonts w:ascii="Aparajita" w:hAnsi="Aparajita" w:cs="Aparajita"/>
          <w:sz w:val="24"/>
          <w:szCs w:val="24"/>
          <w:lang w:val="en-US" w:bidi="hi-IN"/>
        </w:rPr>
        <w:t xml:space="preserve">Servant’s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servan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</w:t>
      </w:r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r>
        <w:rPr>
          <w:rFonts w:ascii="Aparajita" w:hAnsi="Aparajita" w:cs="Aparajita"/>
          <w:sz w:val="24"/>
          <w:szCs w:val="24"/>
          <w:lang w:val="en-US" w:bidi="hi-IN"/>
        </w:rPr>
        <w:t xml:space="preserve">Raja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Dnharm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das</w:t>
      </w:r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r>
        <w:rPr>
          <w:rFonts w:ascii="Aparajita" w:hAnsi="Aparajita" w:cs="Aparajita"/>
          <w:sz w:val="24"/>
          <w:szCs w:val="24"/>
          <w:lang w:val="en-US" w:bidi="hi-IN"/>
        </w:rPr>
        <w:t xml:space="preserve">Temple East of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kailash</w:t>
      </w:r>
      <w:proofErr w:type="spellEnd"/>
    </w:p>
    <w:p w:rsid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r>
        <w:rPr>
          <w:rFonts w:ascii="Aparajita" w:hAnsi="Aparajita" w:cs="Aparajita"/>
          <w:sz w:val="24"/>
          <w:szCs w:val="24"/>
          <w:lang w:val="en-US" w:bidi="hi-IN"/>
        </w:rPr>
        <w:t xml:space="preserve"> New Delhi</w:t>
      </w:r>
    </w:p>
    <w:p w:rsidR="004D1225" w:rsidRPr="004D1225" w:rsidRDefault="004D1225">
      <w:pPr>
        <w:rPr>
          <w:rFonts w:ascii="Aparajita" w:hAnsi="Aparajita" w:cs="Aparajita"/>
          <w:sz w:val="24"/>
          <w:szCs w:val="24"/>
          <w:lang w:val="en-US" w:bidi="hi-IN"/>
        </w:rPr>
      </w:pP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Counsselor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: HG </w:t>
      </w:r>
      <w:proofErr w:type="spellStart"/>
      <w:r>
        <w:rPr>
          <w:rFonts w:ascii="Aparajita" w:hAnsi="Aparajita" w:cs="Aparajita"/>
          <w:sz w:val="24"/>
          <w:szCs w:val="24"/>
          <w:lang w:val="en-US" w:bidi="hi-IN"/>
        </w:rPr>
        <w:t>Sashtra</w:t>
      </w:r>
      <w:proofErr w:type="spellEnd"/>
      <w:r>
        <w:rPr>
          <w:rFonts w:ascii="Aparajita" w:hAnsi="Aparajita" w:cs="Aparajita"/>
          <w:sz w:val="24"/>
          <w:szCs w:val="24"/>
          <w:lang w:val="en-US" w:bidi="hi-IN"/>
        </w:rPr>
        <w:t xml:space="preserve"> Netra Prabhuji</w:t>
      </w:r>
    </w:p>
    <w:sectPr w:rsidR="004D1225" w:rsidRPr="004D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B7"/>
    <w:rsid w:val="002A58A5"/>
    <w:rsid w:val="004D1225"/>
    <w:rsid w:val="005430B7"/>
    <w:rsid w:val="00747EB6"/>
    <w:rsid w:val="00D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F2E7"/>
  <w15:chartTrackingRefBased/>
  <w15:docId w15:val="{ECBBBC76-AC8F-436E-8168-06CEB4D6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dubey</dc:creator>
  <cp:keywords/>
  <dc:description/>
  <cp:lastModifiedBy>rajesh dubey</cp:lastModifiedBy>
  <cp:revision>1</cp:revision>
  <dcterms:created xsi:type="dcterms:W3CDTF">2025-05-11T07:44:00Z</dcterms:created>
  <dcterms:modified xsi:type="dcterms:W3CDTF">2025-05-11T08:05:00Z</dcterms:modified>
</cp:coreProperties>
</file>