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 Ali</w:t>
      </w:r>
    </w:p>
    <w:p>
      <w:r>
        <w:t>Product Designer</w:t>
      </w:r>
    </w:p>
    <w:p>
      <w:r>
        <w:t>sara.ali@example.com | New York, NY</w:t>
      </w:r>
    </w:p>
    <w:p/>
    <w:p>
      <w:r>
        <w:t>SUMMARY</w:t>
      </w:r>
    </w:p>
    <w:p>
      <w:r>
        <w:t>Product designer creating user-friendly experiences from research to prototypes.</w:t>
      </w:r>
    </w:p>
    <w:p/>
    <w:p>
      <w:r>
        <w:t>SKILLS</w:t>
      </w:r>
    </w:p>
    <w:p>
      <w:r>
        <w:t>Figma, User research, Prototyping, Design systems, Usability testing</w:t>
      </w:r>
    </w:p>
    <w:p/>
    <w:p>
      <w:r>
        <w:t>EXPERIENCE</w:t>
      </w:r>
    </w:p>
    <w:p>
      <w:r>
        <w:t>Product Designer - Hudson Fintech (2020 - Present)</w:t>
      </w:r>
    </w:p>
    <w:p>
      <w:r>
        <w:t>- Redesigned onboarding, increasing activation by 22%</w:t>
      </w:r>
    </w:p>
    <w:p>
      <w:r>
        <w:t>- Built and maintained the company design system</w:t>
      </w:r>
    </w:p>
    <w:p/>
    <w:p>
      <w:r>
        <w:t>EDUCATION</w:t>
      </w:r>
    </w:p>
    <w:p>
      <w:r>
        <w:t>B.F.A. Communication Design, Parsons School of Design,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