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对象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Super关键字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当形参跟成员属性名一样时，用来区分形参跟成员属性名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不可以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/>
          <w:sz w:val="28"/>
          <w:szCs w:val="28"/>
          <w:lang w:val="en-US" w:eastAsia="zh-CN"/>
        </w:rPr>
        <w:t>回答:</w:t>
      </w: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练习;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BB多态作业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FatherCar{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String 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String </w:t>
      </w:r>
      <w:r>
        <w:rPr>
          <w:rFonts w:hint="eastAsia" w:ascii="Courier New" w:hAnsi="Courier New"/>
          <w:color w:val="0000C0"/>
          <w:sz w:val="24"/>
          <w:highlight w:val="lightGray"/>
        </w:rPr>
        <w:t>color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String </w:t>
      </w:r>
      <w:r>
        <w:rPr>
          <w:rFonts w:hint="eastAsia" w:ascii="Courier New" w:hAnsi="Courier New"/>
          <w:color w:val="0000C0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introduce(){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Bmw </w:t>
      </w:r>
      <w:r>
        <w:rPr>
          <w:rFonts w:hint="eastAsia" w:ascii="Courier New" w:hAnsi="Courier New"/>
          <w:b/>
          <w:color w:val="7F0055"/>
          <w:sz w:val="24"/>
        </w:rPr>
        <w:t>extends</w:t>
      </w:r>
      <w:r>
        <w:rPr>
          <w:rFonts w:hint="eastAsia" w:ascii="Courier New" w:hAnsi="Courier New"/>
          <w:color w:val="000000"/>
          <w:sz w:val="24"/>
        </w:rPr>
        <w:t xml:space="preserve"> FatherCar{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Bmw(String 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 xml:space="preserve">, String </w:t>
      </w:r>
      <w:r>
        <w:rPr>
          <w:rFonts w:hint="eastAsia" w:ascii="Courier New" w:hAnsi="Courier New"/>
          <w:color w:val="6A3E3E"/>
          <w:sz w:val="24"/>
        </w:rPr>
        <w:t>color</w:t>
      </w:r>
      <w:r>
        <w:rPr>
          <w:rFonts w:hint="eastAsia" w:ascii="Courier New" w:hAnsi="Courier New"/>
          <w:color w:val="000000"/>
          <w:sz w:val="24"/>
        </w:rPr>
        <w:t xml:space="preserve">,String </w:t>
      </w:r>
      <w:r>
        <w:rPr>
          <w:rFonts w:hint="eastAsia" w:ascii="Courier New" w:hAnsi="Courier New"/>
          <w:color w:val="6A3E3E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  <w:highlight w:val="lightGray"/>
        </w:rPr>
        <w:t>color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color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introduce(){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"车型:"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"颜色:"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  <w:highlight w:val="lightGray"/>
        </w:rPr>
        <w:t>color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"价格:"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BenChi </w:t>
      </w:r>
      <w:r>
        <w:rPr>
          <w:rFonts w:hint="eastAsia" w:ascii="Courier New" w:hAnsi="Courier New"/>
          <w:b/>
          <w:color w:val="7F0055"/>
          <w:sz w:val="24"/>
        </w:rPr>
        <w:t>extends</w:t>
      </w:r>
      <w:r>
        <w:rPr>
          <w:rFonts w:hint="eastAsia" w:ascii="Courier New" w:hAnsi="Courier New"/>
          <w:color w:val="000000"/>
          <w:sz w:val="24"/>
        </w:rPr>
        <w:t xml:space="preserve"> FatherCar{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BenChi(String 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 xml:space="preserve">, String </w:t>
      </w:r>
      <w:r>
        <w:rPr>
          <w:rFonts w:hint="eastAsia" w:ascii="Courier New" w:hAnsi="Courier New"/>
          <w:color w:val="6A3E3E"/>
          <w:sz w:val="24"/>
        </w:rPr>
        <w:t>color</w:t>
      </w:r>
      <w:r>
        <w:rPr>
          <w:rFonts w:hint="eastAsia" w:ascii="Courier New" w:hAnsi="Courier New"/>
          <w:color w:val="000000"/>
          <w:sz w:val="24"/>
        </w:rPr>
        <w:t xml:space="preserve">,String </w:t>
      </w:r>
      <w:r>
        <w:rPr>
          <w:rFonts w:hint="eastAsia" w:ascii="Courier New" w:hAnsi="Courier New"/>
          <w:color w:val="6A3E3E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  <w:highlight w:val="lightGray"/>
        </w:rPr>
        <w:t>color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color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this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introduce(){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"车型:"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</w:rPr>
        <w:t>name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"颜色:"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  <w:highlight w:val="lightGray"/>
        </w:rPr>
        <w:t>color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"价格:"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0000C0"/>
          <w:sz w:val="24"/>
        </w:rPr>
        <w:t>much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3F7F5F"/>
          <w:sz w:val="24"/>
        </w:rPr>
        <w:t>//操作：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test(FatherCar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.introduce();</w:t>
      </w:r>
      <w:r>
        <w:rPr>
          <w:rFonts w:hint="eastAsia" w:ascii="Courier New" w:hAnsi="Courier New"/>
          <w:color w:val="3F7F5F"/>
          <w:sz w:val="24"/>
        </w:rPr>
        <w:t>//变量点的是父类的introduce()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 8.写一个汽车的多态案例,如汽车类是父类,宝马的子类,操作打印各自子类的品牌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Bmw </w:t>
      </w:r>
      <w:r>
        <w:rPr>
          <w:rFonts w:hint="eastAsia" w:ascii="Courier New" w:hAnsi="Courier New"/>
          <w:color w:val="6A3E3E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Bmw(</w:t>
      </w:r>
      <w:r>
        <w:rPr>
          <w:rFonts w:hint="eastAsia" w:ascii="Courier New" w:hAnsi="Courier New"/>
          <w:color w:val="2A00FF"/>
          <w:sz w:val="24"/>
        </w:rPr>
        <w:t>"宝马X3"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"黑色"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"35万"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BenChi </w:t>
      </w:r>
      <w:r>
        <w:rPr>
          <w:rFonts w:hint="eastAsia" w:ascii="Courier New" w:hAnsi="Courier New"/>
          <w:color w:val="6A3E3E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BenChi(</w:t>
      </w:r>
      <w:r>
        <w:rPr>
          <w:rFonts w:hint="eastAsia" w:ascii="Courier New" w:hAnsi="Courier New"/>
          <w:color w:val="2A00FF"/>
          <w:sz w:val="24"/>
        </w:rPr>
        <w:t>"奔驰H5"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"银色"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"45万"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test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test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B.introduce();不要操作那一栏就可以这么写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D97"/>
    <w:rsid w:val="1C8C1189"/>
    <w:rsid w:val="1F74380C"/>
    <w:rsid w:val="1FBA7D16"/>
    <w:rsid w:val="234E37EE"/>
    <w:rsid w:val="2F4A2AB1"/>
    <w:rsid w:val="32DF43C3"/>
    <w:rsid w:val="36B86F49"/>
    <w:rsid w:val="44163CB6"/>
    <w:rsid w:val="4FA641EE"/>
    <w:rsid w:val="5EEF247A"/>
    <w:rsid w:val="62AF3634"/>
    <w:rsid w:val="63A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卢远芳</cp:lastModifiedBy>
  <dcterms:modified xsi:type="dcterms:W3CDTF">2020-09-22T12:11:33Z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