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995BA6B" w:rsidR="00315864" w:rsidRPr="0091575A" w:rsidRDefault="002B4680" w:rsidP="00C96F05">
      <w:pPr>
        <w:pStyle w:val="Heading1"/>
        <w:jc w:val="both"/>
      </w:pPr>
      <w:r w:rsidRPr="0091575A">
        <w:t>SBE II: Homework 4</w:t>
      </w:r>
    </w:p>
    <w:p w14:paraId="6A945ED9" w14:textId="397C9D9B" w:rsidR="00315864" w:rsidRPr="0091575A" w:rsidRDefault="00375AE2" w:rsidP="00411441">
      <w:pPr>
        <w:pStyle w:val="Heading2"/>
        <w:jc w:val="both"/>
      </w:pPr>
      <w:r>
        <w:t>Experiment-3</w:t>
      </w:r>
      <w:r w:rsidR="00315864" w:rsidRPr="0091575A">
        <w:t>:</w:t>
      </w:r>
    </w:p>
    <w:p w14:paraId="71C100FF" w14:textId="23CB7388" w:rsidR="002B72A6" w:rsidRDefault="002B72A6" w:rsidP="002B72A6">
      <w:pPr>
        <w:keepNext/>
        <w:jc w:val="both"/>
      </w:pPr>
      <w:r w:rsidRPr="0091575A">
        <w:t>Given that we know the following:</w:t>
      </w:r>
    </w:p>
    <w:p w14:paraId="10C8D619" w14:textId="77777777" w:rsidR="00375AE2" w:rsidRPr="00411441" w:rsidRDefault="00375AE2" w:rsidP="00375AE2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r>
                <w:rPr>
                  <w:rFonts w:ascii="Cambria Math" w:hAnsi="Cambria Math"/>
                </w:rPr>
                <m:t xml:space="preserve">χ </m:t>
              </m:r>
            </m:sup>
          </m:sSup>
          <m:r>
            <w:rPr>
              <w:rFonts w:ascii="Cambria Math" w:hAnsi="Cambria Math"/>
            </w:rPr>
            <m:t>+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r>
                <w:rPr>
                  <w:rFonts w:ascii="Cambria Math" w:hAnsi="Cambria Math"/>
                </w:rPr>
                <m:t xml:space="preserve">χ </m:t>
              </m:r>
            </m:sup>
          </m:sSup>
        </m:oMath>
      </m:oMathPara>
    </w:p>
    <w:p w14:paraId="4E5793AB" w14:textId="03CA41CC" w:rsidR="00375AE2" w:rsidRPr="0091575A" w:rsidRDefault="00375AE2" w:rsidP="002B72A6">
      <w:pPr>
        <w:keepNext/>
        <w:jc w:val="both"/>
      </w:pPr>
      <w:r>
        <w:t>With the following boundary conditions:</w:t>
      </w:r>
    </w:p>
    <w:p w14:paraId="78824A9D" w14:textId="01FB86B9" w:rsidR="0091575A" w:rsidRPr="00411441" w:rsidRDefault="0091575A" w:rsidP="0091575A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den>
          </m:f>
        </m:oMath>
      </m:oMathPara>
    </w:p>
    <w:p w14:paraId="3975577B" w14:textId="08171DC7" w:rsidR="0091575A" w:rsidRPr="00411441" w:rsidRDefault="0091575A" w:rsidP="0091575A">
      <w:pPr>
        <w:keepNext/>
        <w:jc w:val="both"/>
        <w:rPr>
          <w:rFonts w:ascii="Cambria Math" w:hAnsi="Cambria Math" w:cs="STIXGeneral-Regular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T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∀</m:t>
          </m:r>
          <m:r>
            <w:rPr>
              <w:rFonts w:ascii="Cambria Math" w:hAnsi="STIXGeneral-Regular" w:cs="STIXGeneral-Regular"/>
            </w:rPr>
            <m:t>χ</m:t>
          </m:r>
          <m:r>
            <w:rPr>
              <w:rFonts w:ascii="Cambria Math" w:hAnsi="Cambria Math" w:cs="STIXGeneral-Regular"/>
            </w:rPr>
            <m:t>, T</m:t>
          </m:r>
        </m:oMath>
      </m:oMathPara>
    </w:p>
    <w:p w14:paraId="42851AB5" w14:textId="77777777" w:rsidR="0091575A" w:rsidRPr="0091575A" w:rsidRDefault="0091575A" w:rsidP="0091575A">
      <w:pPr>
        <w:keepNext/>
        <w:jc w:val="both"/>
        <w:rPr>
          <w:rFonts w:ascii="Cambria Math" w:hAnsi="Cambria Math" w:cs="STIXGeneral-Regular"/>
        </w:rPr>
      </w:pPr>
    </w:p>
    <w:p w14:paraId="110EBA89" w14:textId="58F5CF16" w:rsidR="004A2264" w:rsidRDefault="00375AE2" w:rsidP="00C96F05">
      <w:pPr>
        <w:keepNext/>
        <w:jc w:val="both"/>
      </w:pPr>
      <w:r>
        <w:t xml:space="preserve">We are asked to solve for the constants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B(s)</m:t>
        </m:r>
      </m:oMath>
      <w:r>
        <w:t xml:space="preserve">, and represent this solution as a </w:t>
      </w:r>
      <m:oMath>
        <m:r>
          <w:rPr>
            <w:rFonts w:ascii="Cambria Math" w:hAnsi="Cambria Math"/>
          </w:rPr>
          <m:t>cosh</m:t>
        </m:r>
      </m:oMath>
      <w:r>
        <w:t xml:space="preserve"> function. Applying boundary conditions to the above</w:t>
      </w:r>
      <w:r w:rsidR="004A2264">
        <w:t xml:space="preserve"> gives us the following:</w:t>
      </w:r>
    </w:p>
    <w:p w14:paraId="38D4DB82" w14:textId="77777777" w:rsidR="004A2264" w:rsidRDefault="004A2264" w:rsidP="00C96F05">
      <w:pPr>
        <w:keepNext/>
        <w:jc w:val="both"/>
      </w:pPr>
    </w:p>
    <w:p w14:paraId="6916560F" w14:textId="42DDEFFE" w:rsidR="004A2264" w:rsidRPr="004A2264" w:rsidRDefault="004A2264" w:rsidP="00C96F05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χ=0</m:t>
              </m:r>
            </m:sub>
          </m:sSub>
        </m:oMath>
      </m:oMathPara>
    </w:p>
    <w:p w14:paraId="7CE650BB" w14:textId="24D04EFE" w:rsidR="004A2264" w:rsidRPr="004A2264" w:rsidRDefault="004A2264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s+1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den>
          </m:f>
        </m:oMath>
      </m:oMathPara>
    </w:p>
    <w:p w14:paraId="6673237D" w14:textId="45058C43" w:rsidR="004A2264" w:rsidRDefault="004A2264" w:rsidP="00C96F05">
      <w:pPr>
        <w:keepNext/>
        <w:jc w:val="both"/>
      </w:pPr>
      <w:r>
        <w:t xml:space="preserve">For the case at the limit of the cylinder,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χ, T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∀</m:t>
        </m:r>
        <m:r>
          <w:rPr>
            <w:rFonts w:ascii="Cambria Math" w:hAnsi="STIXGeneral-Regular" w:cs="STIXGeneral-Regular"/>
          </w:rPr>
          <m:t>χ</m:t>
        </m:r>
        <m:r>
          <w:rPr>
            <w:rFonts w:ascii="Cambria Math" w:hAnsi="Cambria Math" w:cs="STIXGeneral-Regular"/>
          </w:rPr>
          <m:t>, T</m:t>
        </m:r>
      </m:oMath>
      <w:r>
        <w:t xml:space="preserve"> requires that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0</m:t>
        </m:r>
        <m:r>
          <w:rPr>
            <w:rFonts w:ascii="Cambria Math" w:hAnsi="Cambria Math" w:hint="eastAsia"/>
          </w:rPr>
          <m:t>∵</m:t>
        </m:r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A(s)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>
        <w:t>.</w:t>
      </w:r>
    </w:p>
    <w:p w14:paraId="18BDD0F2" w14:textId="77777777" w:rsidR="004A2264" w:rsidRDefault="004A2264" w:rsidP="00C96F05">
      <w:pPr>
        <w:keepNext/>
        <w:jc w:val="both"/>
      </w:pPr>
    </w:p>
    <w:p w14:paraId="00E2B099" w14:textId="1EDB5DBD" w:rsidR="004A2264" w:rsidRDefault="004A2264" w:rsidP="00C96F05">
      <w:pPr>
        <w:keepNext/>
        <w:jc w:val="both"/>
      </w:pPr>
      <w:r>
        <w:t>This leaves us with:</w:t>
      </w:r>
    </w:p>
    <w:p w14:paraId="139D9149" w14:textId="25226445" w:rsidR="004A2264" w:rsidRPr="004A2264" w:rsidRDefault="004A2264" w:rsidP="00C96F05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rad>
                  <m:r>
                    <w:rPr>
                      <w:rFonts w:ascii="Cambria Math" w:hAnsi="Cambria Math"/>
                    </w:rPr>
                    <m:t>χ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den>
          </m:f>
        </m:oMath>
      </m:oMathPara>
    </w:p>
    <w:p w14:paraId="39BAC568" w14:textId="77777777" w:rsidR="004A2264" w:rsidRDefault="004A2264" w:rsidP="00C96F05">
      <w:pPr>
        <w:keepNext/>
        <w:jc w:val="both"/>
      </w:pPr>
    </w:p>
    <w:p w14:paraId="083230C1" w14:textId="5DBB346F" w:rsidR="004A2264" w:rsidRDefault="004A2264" w:rsidP="00C96F05">
      <w:pPr>
        <w:keepNext/>
        <w:jc w:val="both"/>
      </w:pPr>
      <w:r>
        <w:t>And, to convert to the prescribed form by the question is then trivial:</w:t>
      </w:r>
    </w:p>
    <w:p w14:paraId="4D33F7EE" w14:textId="77777777" w:rsidR="004A2264" w:rsidRDefault="004A2264" w:rsidP="00C96F05">
      <w:pPr>
        <w:keepNext/>
        <w:jc w:val="both"/>
      </w:pPr>
    </w:p>
    <w:p w14:paraId="5E8732B4" w14:textId="2E69A27C" w:rsidR="00D67125" w:rsidRPr="00104DBF" w:rsidRDefault="00104DBF" w:rsidP="00C96F05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STIXGeneral-Regular"/>
                      <w:i/>
                    </w:rPr>
                  </m:ctrlPr>
                </m:deg>
                <m:e>
                  <m:r>
                    <w:rPr>
                      <w:rFonts w:ascii="STIXGeneral-Regular" w:hAnsi="STIXGeneral-Regular" w:cs="STIXGeneral-Regular"/>
                    </w:rPr>
                    <m:t>s</m:t>
                  </m:r>
                  <m:r>
                    <w:rPr>
                      <w:rFonts w:ascii="Cambria Math" w:hAnsi="STIXGeneral-Regular" w:cs="STIXGeneral-Regular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>χ)</m:t>
              </m:r>
            </m:e>
          </m:func>
        </m:oMath>
      </m:oMathPara>
    </w:p>
    <w:p w14:paraId="0F0FDBCB" w14:textId="4E9545B4" w:rsidR="00104DBF" w:rsidRDefault="00104DBF" w:rsidP="00C96F05">
      <w:pPr>
        <w:keepNext/>
        <w:jc w:val="both"/>
      </w:pPr>
      <w:r>
        <w:t>Or, in spatial form,</w:t>
      </w:r>
    </w:p>
    <w:p w14:paraId="6E6FB590" w14:textId="320F0383" w:rsidR="00104DBF" w:rsidRPr="00E66FE0" w:rsidRDefault="00104DBF" w:rsidP="00C96F05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STIXGeneral-Regular"/>
                      <w:i/>
                    </w:rPr>
                  </m:ctrlPr>
                </m:deg>
                <m:e>
                  <m:r>
                    <w:rPr>
                      <w:rFonts w:ascii="STIXGeneral-Regular" w:hAnsi="STIXGeneral-Regular" w:cs="STIXGeneral-Regular"/>
                    </w:rPr>
                    <m:t>s</m:t>
                  </m:r>
                  <m:r>
                    <w:rPr>
                      <w:rFonts w:ascii="Cambria Math" w:hAnsi="STIXGeneral-Regular" w:cs="STIXGeneral-Regular"/>
                    </w:rPr>
                    <m:t>+1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6B8F6E0" w14:textId="3080528E" w:rsidR="00E66FE0" w:rsidRDefault="00E66FE0" w:rsidP="00C96F05">
      <w:pPr>
        <w:keepNext/>
        <w:jc w:val="both"/>
      </w:pPr>
      <w:r>
        <w:t>Where,</w:t>
      </w:r>
    </w:p>
    <w:p w14:paraId="70E3BC2D" w14:textId="0235BA01" w:rsidR="00E66FE0" w:rsidRPr="00E66FE0" w:rsidRDefault="00E66FE0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</m:den>
          </m:f>
        </m:oMath>
      </m:oMathPara>
    </w:p>
    <w:p w14:paraId="0F6482FD" w14:textId="77777777" w:rsidR="00E66FE0" w:rsidRPr="00E66FE0" w:rsidRDefault="00E66FE0" w:rsidP="00C96F05">
      <w:pPr>
        <w:keepNext/>
        <w:jc w:val="both"/>
      </w:pPr>
      <w:bookmarkStart w:id="0" w:name="_GoBack"/>
      <w:bookmarkEnd w:id="0"/>
    </w:p>
    <w:p w14:paraId="622D6A30" w14:textId="070B2596" w:rsidR="00E66FE0" w:rsidRPr="004A2264" w:rsidRDefault="00E66FE0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STIXGeneral-Regular"/>
                      <w:i/>
                    </w:rPr>
                  </m:ctrlPr>
                </m:deg>
                <m:e>
                  <m:r>
                    <w:rPr>
                      <w:rFonts w:ascii="STIXGeneral-Regular" w:hAnsi="STIXGeneral-Regular" w:cs="STIXGeneral-Regular"/>
                    </w:rPr>
                    <m:t>s</m:t>
                  </m:r>
                  <m:r>
                    <w:rPr>
                      <w:rFonts w:ascii="Cambria Math" w:hAnsi="STIXGeneral-Regular" w:cs="STIXGeneral-Regular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sectPr w:rsidR="00E66FE0" w:rsidRPr="004A2264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A2264" w:rsidRDefault="004A2264" w:rsidP="004D1DA8">
      <w:r>
        <w:separator/>
      </w:r>
    </w:p>
  </w:endnote>
  <w:endnote w:type="continuationSeparator" w:id="0">
    <w:p w14:paraId="6F119154" w14:textId="77777777" w:rsidR="004A2264" w:rsidRDefault="004A2264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A2264" w:rsidRDefault="004A2264" w:rsidP="004D1DA8">
      <w:r>
        <w:separator/>
      </w:r>
    </w:p>
  </w:footnote>
  <w:footnote w:type="continuationSeparator" w:id="0">
    <w:p w14:paraId="42A5547A" w14:textId="77777777" w:rsidR="004A2264" w:rsidRDefault="004A2264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8043491" w:rsidR="004A2264" w:rsidRDefault="004A2264" w:rsidP="004D1DA8">
    <w:pPr>
      <w:pStyle w:val="Header"/>
    </w:pPr>
    <w:r>
      <w:t>Greg Kiar</w:t>
    </w:r>
    <w:r>
      <w:tab/>
      <w:t>02/25/2015</w:t>
    </w:r>
  </w:p>
  <w:p w14:paraId="38659C79" w14:textId="54118338" w:rsidR="004A2264" w:rsidRDefault="004A2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04DBF"/>
    <w:rsid w:val="001636A4"/>
    <w:rsid w:val="002B4680"/>
    <w:rsid w:val="002B72A6"/>
    <w:rsid w:val="002E3582"/>
    <w:rsid w:val="00315864"/>
    <w:rsid w:val="00337F1C"/>
    <w:rsid w:val="00375AE2"/>
    <w:rsid w:val="00411441"/>
    <w:rsid w:val="004A2264"/>
    <w:rsid w:val="004D1DA8"/>
    <w:rsid w:val="00526B02"/>
    <w:rsid w:val="005C5F77"/>
    <w:rsid w:val="005F51D8"/>
    <w:rsid w:val="0091575A"/>
    <w:rsid w:val="00A563CC"/>
    <w:rsid w:val="00B113B7"/>
    <w:rsid w:val="00B17173"/>
    <w:rsid w:val="00B4171E"/>
    <w:rsid w:val="00C059E9"/>
    <w:rsid w:val="00C96F05"/>
    <w:rsid w:val="00CF7EE2"/>
    <w:rsid w:val="00D67125"/>
    <w:rsid w:val="00D956FB"/>
    <w:rsid w:val="00DB189D"/>
    <w:rsid w:val="00DB4A7D"/>
    <w:rsid w:val="00E53616"/>
    <w:rsid w:val="00E66FE0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899</Characters>
  <Application>Microsoft Macintosh Word</Application>
  <DocSecurity>0</DocSecurity>
  <Lines>7</Lines>
  <Paragraphs>2</Paragraphs>
  <ScaleCrop>false</ScaleCrop>
  <Company>Johns Hopkins University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6</cp:revision>
  <cp:lastPrinted>2015-02-25T14:36:00Z</cp:lastPrinted>
  <dcterms:created xsi:type="dcterms:W3CDTF">2015-02-25T14:37:00Z</dcterms:created>
  <dcterms:modified xsi:type="dcterms:W3CDTF">2015-02-25T14:58:00Z</dcterms:modified>
</cp:coreProperties>
</file>