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1391D9EB" w:rsidR="00315864" w:rsidRDefault="00872549" w:rsidP="00C96F05">
      <w:pPr>
        <w:pStyle w:val="Heading1"/>
        <w:jc w:val="both"/>
      </w:pPr>
      <w:r>
        <w:t>SBE II: Homework 9</w:t>
      </w:r>
    </w:p>
    <w:p w14:paraId="4E248879" w14:textId="1F13AD5D" w:rsidR="00315864" w:rsidRDefault="00E669C5" w:rsidP="00C96F05">
      <w:pPr>
        <w:pStyle w:val="Heading2"/>
        <w:jc w:val="both"/>
      </w:pPr>
      <w:r>
        <w:t>Experiment-</w:t>
      </w:r>
      <w:r w:rsidR="00B225D9">
        <w:t>3:</w:t>
      </w:r>
    </w:p>
    <w:p w14:paraId="1965407F" w14:textId="1AEA6298" w:rsidR="00E45AEE" w:rsidRDefault="00E45AEE" w:rsidP="004E4C45">
      <w:pPr>
        <w:tabs>
          <w:tab w:val="left" w:pos="3140"/>
        </w:tabs>
        <w:jc w:val="both"/>
      </w:pPr>
    </w:p>
    <w:p w14:paraId="66C6D317" w14:textId="29AFF810" w:rsidR="00990CD1" w:rsidRDefault="00741CDD" w:rsidP="00B225D9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Yes, all of these are stationary states in the network. This means that the output will converge to some value and maintain itself at this value each time it updates.</w:t>
      </w:r>
    </w:p>
    <w:p w14:paraId="6E0EECE7" w14:textId="516023BA" w:rsidR="006E0E94" w:rsidRDefault="00A20C1E" w:rsidP="00B225D9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When you start in any of the three Test states, you still end up in position C in at most 2 iterations.</w:t>
      </w:r>
    </w:p>
    <w:p w14:paraId="183FB03F" w14:textId="529E77C2" w:rsidR="00A20C1E" w:rsidRDefault="00B46F1B" w:rsidP="00B225D9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In the case where we set the initial state to be the binary photo of Nessy, in at most 2 iterations we land in state B.</w:t>
      </w:r>
    </w:p>
    <w:p w14:paraId="3747A555" w14:textId="45E7E864" w:rsidR="00B46F1B" w:rsidRDefault="00766B88" w:rsidP="00B225D9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When adding the Nessy image to our initial weight matrix, and using the same image as the source, Nessy becomes a stable/stationary state of our system.</w:t>
      </w:r>
    </w:p>
    <w:p w14:paraId="7FC50F46" w14:textId="71C1B912" w:rsidR="00766B88" w:rsidRDefault="00B443F0" w:rsidP="00B225D9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Starting from Test3, even with Nessy added, you still end up in the same final state (state C) as before.</w:t>
      </w:r>
    </w:p>
    <w:p w14:paraId="1A70BAFA" w14:textId="6E5CBC64" w:rsidR="00B443F0" w:rsidRDefault="00E61303" w:rsidP="00B225D9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As can be seen as one example copied below, you can get different final states from this system when starting from a random seed.</w:t>
      </w:r>
    </w:p>
    <w:p w14:paraId="15C62A98" w14:textId="4F474F71" w:rsidR="00E61303" w:rsidRDefault="00E61303" w:rsidP="00E61303">
      <w:pPr>
        <w:pStyle w:val="ListParagraph"/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7DBF778A" wp14:editId="32F2B86D">
            <wp:extent cx="3200400" cy="2400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9q3f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4ADA" w14:textId="37463233" w:rsidR="00E61303" w:rsidRDefault="00CD24EA" w:rsidP="00B225D9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 xml:space="preserve">The weight rule that we initially set </w:t>
      </w:r>
      <w:r>
        <w:rPr>
          <w:b/>
        </w:rPr>
        <w:t>does</w:t>
      </w:r>
      <w:r>
        <w:t xml:space="preserve"> force it to be true that the weights are symmetric. Since we are multiplying a matrix with its transpose in each of the terms included in the weight matrix, each of those results must be a symmetric and square matrix (this is a linear matrix property).</w:t>
      </w:r>
    </w:p>
    <w:p w14:paraId="7FCDFF9F" w14:textId="5D27363C" w:rsidR="00304EBD" w:rsidRPr="002F3844" w:rsidRDefault="004B3018" w:rsidP="00B225D9">
      <w:pPr>
        <w:pStyle w:val="ListParagraph"/>
        <w:numPr>
          <w:ilvl w:val="0"/>
          <w:numId w:val="1"/>
        </w:numPr>
        <w:tabs>
          <w:tab w:val="left" w:pos="3140"/>
        </w:tabs>
        <w:jc w:val="both"/>
      </w:pPr>
      <w:r>
        <w:t>After setting 70% of the elements to zero we still do get the same final/steady state from our net</w:t>
      </w:r>
      <w:r w:rsidR="00F14B30">
        <w:t>work as in the earlier portion, consistently.</w:t>
      </w:r>
      <w:r w:rsidR="009A49DD">
        <w:t xml:space="preserve"> It is worth noting, however, that the network takes longer to converge (on average, one iteration).</w:t>
      </w:r>
      <w:bookmarkStart w:id="0" w:name="_GoBack"/>
      <w:bookmarkEnd w:id="0"/>
    </w:p>
    <w:sectPr w:rsidR="00304EBD" w:rsidRPr="002F3844" w:rsidSect="00DB189D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6E0E94" w:rsidRDefault="006E0E94" w:rsidP="004D1DA8">
      <w:r>
        <w:separator/>
      </w:r>
    </w:p>
  </w:endnote>
  <w:endnote w:type="continuationSeparator" w:id="0">
    <w:p w14:paraId="6F119154" w14:textId="77777777" w:rsidR="006E0E94" w:rsidRDefault="006E0E94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6E0E94" w:rsidRDefault="006E0E94" w:rsidP="004D1DA8">
      <w:r>
        <w:separator/>
      </w:r>
    </w:p>
  </w:footnote>
  <w:footnote w:type="continuationSeparator" w:id="0">
    <w:p w14:paraId="42A5547A" w14:textId="77777777" w:rsidR="006E0E94" w:rsidRDefault="006E0E94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45C93AA1" w:rsidR="006E0E94" w:rsidRDefault="006E0E94" w:rsidP="004D1DA8">
    <w:pPr>
      <w:pStyle w:val="Header"/>
    </w:pPr>
    <w:r>
      <w:t>Greg Kiar</w:t>
    </w:r>
    <w:r>
      <w:tab/>
      <w:t>04/16/2015</w:t>
    </w:r>
  </w:p>
  <w:p w14:paraId="38659C79" w14:textId="54118338" w:rsidR="006E0E94" w:rsidRDefault="006E0E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60F41"/>
    <w:multiLevelType w:val="hybridMultilevel"/>
    <w:tmpl w:val="DD7A2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80406"/>
    <w:rsid w:val="000842F1"/>
    <w:rsid w:val="00095962"/>
    <w:rsid w:val="001404DA"/>
    <w:rsid w:val="001636A4"/>
    <w:rsid w:val="002433AE"/>
    <w:rsid w:val="002B4680"/>
    <w:rsid w:val="002B72A6"/>
    <w:rsid w:val="002D70B0"/>
    <w:rsid w:val="002D73D4"/>
    <w:rsid w:val="002E3582"/>
    <w:rsid w:val="002F3844"/>
    <w:rsid w:val="002F6086"/>
    <w:rsid w:val="00304EBD"/>
    <w:rsid w:val="00306840"/>
    <w:rsid w:val="00315864"/>
    <w:rsid w:val="00337F1C"/>
    <w:rsid w:val="003F6356"/>
    <w:rsid w:val="004B3018"/>
    <w:rsid w:val="004D1DA8"/>
    <w:rsid w:val="004E4C45"/>
    <w:rsid w:val="00526B02"/>
    <w:rsid w:val="005F51D8"/>
    <w:rsid w:val="00601A8E"/>
    <w:rsid w:val="00643D56"/>
    <w:rsid w:val="00690B3A"/>
    <w:rsid w:val="006E0E94"/>
    <w:rsid w:val="007030EA"/>
    <w:rsid w:val="00741CDD"/>
    <w:rsid w:val="00766B88"/>
    <w:rsid w:val="0078328A"/>
    <w:rsid w:val="007F67FB"/>
    <w:rsid w:val="007F6D2A"/>
    <w:rsid w:val="008160AC"/>
    <w:rsid w:val="00872549"/>
    <w:rsid w:val="00874C43"/>
    <w:rsid w:val="0089680D"/>
    <w:rsid w:val="00966A7B"/>
    <w:rsid w:val="00990CD1"/>
    <w:rsid w:val="009A49DD"/>
    <w:rsid w:val="00A20C1E"/>
    <w:rsid w:val="00A34A61"/>
    <w:rsid w:val="00A80098"/>
    <w:rsid w:val="00AB47C6"/>
    <w:rsid w:val="00B113B7"/>
    <w:rsid w:val="00B17173"/>
    <w:rsid w:val="00B225D9"/>
    <w:rsid w:val="00B22D01"/>
    <w:rsid w:val="00B443F0"/>
    <w:rsid w:val="00B46F1B"/>
    <w:rsid w:val="00C059E9"/>
    <w:rsid w:val="00C65E45"/>
    <w:rsid w:val="00C84CB3"/>
    <w:rsid w:val="00C96F05"/>
    <w:rsid w:val="00CB49E9"/>
    <w:rsid w:val="00CD24EA"/>
    <w:rsid w:val="00CD7D47"/>
    <w:rsid w:val="00CF7EE2"/>
    <w:rsid w:val="00D415AB"/>
    <w:rsid w:val="00D956FB"/>
    <w:rsid w:val="00DB189D"/>
    <w:rsid w:val="00DB4A7D"/>
    <w:rsid w:val="00E45AEE"/>
    <w:rsid w:val="00E53616"/>
    <w:rsid w:val="00E61303"/>
    <w:rsid w:val="00E669C5"/>
    <w:rsid w:val="00E965FC"/>
    <w:rsid w:val="00ED5E4D"/>
    <w:rsid w:val="00F14B30"/>
    <w:rsid w:val="00F37303"/>
    <w:rsid w:val="00F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  <w:style w:type="paragraph" w:styleId="ListParagraph">
    <w:name w:val="List Paragraph"/>
    <w:basedOn w:val="Normal"/>
    <w:uiPriority w:val="34"/>
    <w:qFormat/>
    <w:rsid w:val="00306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  <w:style w:type="paragraph" w:styleId="ListParagraph">
    <w:name w:val="List Paragraph"/>
    <w:basedOn w:val="Normal"/>
    <w:uiPriority w:val="34"/>
    <w:qFormat/>
    <w:rsid w:val="0030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microsoft.com/office/2007/relationships/hdphoto" Target="media/hdphoto1.wdp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1154</Characters>
  <Application>Microsoft Macintosh Word</Application>
  <DocSecurity>0</DocSecurity>
  <Lines>9</Lines>
  <Paragraphs>2</Paragraphs>
  <ScaleCrop>false</ScaleCrop>
  <Company>Johns Hopkins University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14</cp:revision>
  <cp:lastPrinted>2015-03-11T06:31:00Z</cp:lastPrinted>
  <dcterms:created xsi:type="dcterms:W3CDTF">2015-04-17T02:19:00Z</dcterms:created>
  <dcterms:modified xsi:type="dcterms:W3CDTF">2015-04-17T03:04:00Z</dcterms:modified>
</cp:coreProperties>
</file>